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41" w:rsidRPr="00932AD6" w:rsidRDefault="00F64FF0" w:rsidP="00F64FF0">
      <w:pPr>
        <w:spacing w:before="100" w:beforeAutospacing="1" w:after="100" w:afterAutospacing="1" w:line="240" w:lineRule="auto"/>
        <w:jc w:val="center"/>
        <w:rPr>
          <w:rFonts w:ascii="Times New Roman" w:eastAsia="Times New Roman" w:hAnsi="Times New Roman" w:cs="Times New Roman"/>
          <w:b/>
          <w:bCs/>
          <w:color w:val="000080"/>
          <w:sz w:val="36"/>
          <w:szCs w:val="36"/>
          <w:lang w:eastAsia="ru-RU"/>
        </w:rPr>
      </w:pPr>
      <w:r w:rsidRPr="00932AD6">
        <w:rPr>
          <w:rFonts w:ascii="Times New Roman" w:eastAsia="Times New Roman" w:hAnsi="Times New Roman" w:cs="Times New Roman"/>
          <w:b/>
          <w:bCs/>
          <w:color w:val="000080"/>
          <w:sz w:val="36"/>
          <w:szCs w:val="36"/>
          <w:lang w:eastAsia="ru-RU"/>
        </w:rPr>
        <w:t>ГИА-9</w:t>
      </w:r>
    </w:p>
    <w:p w:rsidR="005B7BA2" w:rsidRPr="003C5141" w:rsidRDefault="005B7BA2" w:rsidP="003C514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C5141">
        <w:rPr>
          <w:rFonts w:ascii="Times New Roman" w:eastAsia="Times New Roman" w:hAnsi="Times New Roman" w:cs="Times New Roman"/>
          <w:sz w:val="24"/>
          <w:szCs w:val="24"/>
          <w:lang w:eastAsia="ru-RU"/>
        </w:rPr>
        <w:t>Государственная итоговая аттестация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5B7BA2" w:rsidRPr="003C5141" w:rsidRDefault="005B7BA2" w:rsidP="003C514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C5141">
        <w:rPr>
          <w:rFonts w:ascii="Times New Roman" w:eastAsia="Times New Roman" w:hAnsi="Times New Roman" w:cs="Times New Roman"/>
          <w:sz w:val="24"/>
          <w:szCs w:val="24"/>
          <w:lang w:eastAsia="ru-RU"/>
        </w:rPr>
        <w:t>ГИА проводится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в форме письменных и устных экзаменов с использованием текстов, тем, заданий, билетов (государственный выпускной экзамен, ГВЭ) для обучающихся с ограниченными возможностями здоровья, обучающихся детей-инвалидов и инвалидов</w:t>
      </w:r>
    </w:p>
    <w:p w:rsidR="005B7BA2" w:rsidRPr="003C5141" w:rsidRDefault="005B7BA2" w:rsidP="003C514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C5141">
        <w:rPr>
          <w:rFonts w:ascii="Times New Roman" w:eastAsia="Times New Roman" w:hAnsi="Times New Roman" w:cs="Times New Roman"/>
          <w:sz w:val="24"/>
          <w:szCs w:val="24"/>
          <w:lang w:eastAsia="ru-RU"/>
        </w:rPr>
        <w:t>ГИА включает в себя обязательные экзамены по русскому языку и математике, а также экзамены по выбору обучающегося по двум учебным предметам (физика, химия, биология, география, литература, история России, обществознание, информатика, иностранный язык)</w:t>
      </w:r>
    </w:p>
    <w:p w:rsidR="005B7BA2" w:rsidRPr="003C5141" w:rsidRDefault="005B7BA2" w:rsidP="003C514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C5141">
        <w:rPr>
          <w:rFonts w:ascii="Times New Roman" w:eastAsia="Times New Roman" w:hAnsi="Times New Roman" w:cs="Times New Roman"/>
          <w:sz w:val="24"/>
          <w:szCs w:val="24"/>
          <w:lang w:eastAsia="ru-RU"/>
        </w:rPr>
        <w:t xml:space="preserve">Выбранные обучающимся учебные предмет указываются им в заявлении, которое он подает в МАОУ </w:t>
      </w:r>
      <w:r w:rsidR="00B846D9">
        <w:rPr>
          <w:rFonts w:ascii="Times New Roman" w:eastAsia="Times New Roman" w:hAnsi="Times New Roman" w:cs="Times New Roman"/>
          <w:sz w:val="24"/>
          <w:szCs w:val="24"/>
          <w:lang w:eastAsia="ru-RU"/>
        </w:rPr>
        <w:t>СШ № 90</w:t>
      </w:r>
      <w:r w:rsidRPr="003C5141">
        <w:rPr>
          <w:rFonts w:ascii="Times New Roman" w:eastAsia="Times New Roman" w:hAnsi="Times New Roman" w:cs="Times New Roman"/>
          <w:sz w:val="24"/>
          <w:szCs w:val="24"/>
          <w:lang w:eastAsia="ru-RU"/>
        </w:rPr>
        <w:t xml:space="preserve"> до 1 марта.</w:t>
      </w:r>
    </w:p>
    <w:p w:rsidR="005B7BA2" w:rsidRPr="003C5141" w:rsidRDefault="005B7BA2" w:rsidP="003C514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C5141">
        <w:rPr>
          <w:rFonts w:ascii="Times New Roman" w:eastAsia="Times New Roman" w:hAnsi="Times New Roman" w:cs="Times New Roman"/>
          <w:sz w:val="24"/>
          <w:szCs w:val="24"/>
          <w:lang w:eastAsia="ru-RU"/>
        </w:rPr>
        <w:t>Итоговое собеседование как условие допуска к государственной итоговой аттестации по образовательным программам основного общего образования проводится для обучающихся IX классов.</w:t>
      </w:r>
    </w:p>
    <w:p w:rsidR="005B7BA2" w:rsidRDefault="005B7BA2" w:rsidP="003C514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C5141">
        <w:rPr>
          <w:rFonts w:ascii="Times New Roman" w:eastAsia="Times New Roman" w:hAnsi="Times New Roman" w:cs="Times New Roman"/>
          <w:sz w:val="24"/>
          <w:szCs w:val="24"/>
          <w:lang w:eastAsia="ru-RU"/>
        </w:rPr>
        <w:t xml:space="preserve">Необходимую информацию о государственной итоговой аттестации девятиклассников вы можете также узнать на официальном сайте ЦОКО (центр оценки качества образования) Красноярского края </w:t>
      </w:r>
      <w:hyperlink r:id="rId5" w:history="1">
        <w:r w:rsidRPr="003C5141">
          <w:rPr>
            <w:rFonts w:ascii="Times New Roman" w:eastAsia="Times New Roman" w:hAnsi="Times New Roman" w:cs="Times New Roman"/>
            <w:sz w:val="24"/>
            <w:szCs w:val="24"/>
            <w:lang w:eastAsia="ru-RU"/>
          </w:rPr>
          <w:t>https://coko24.ru/для участников-3/</w:t>
        </w:r>
      </w:hyperlink>
      <w:r w:rsidRPr="003C5141">
        <w:rPr>
          <w:rFonts w:ascii="Times New Roman" w:eastAsia="Times New Roman" w:hAnsi="Times New Roman" w:cs="Times New Roman"/>
          <w:sz w:val="24"/>
          <w:szCs w:val="24"/>
          <w:lang w:eastAsia="ru-RU"/>
        </w:rPr>
        <w:t xml:space="preserve"> </w:t>
      </w:r>
    </w:p>
    <w:p w:rsidR="00B44ECC" w:rsidRPr="00B44ECC" w:rsidRDefault="00181DC9" w:rsidP="00B44ECC">
      <w:pPr>
        <w:pStyle w:val="a6"/>
        <w:numPr>
          <w:ilvl w:val="0"/>
          <w:numId w:val="1"/>
        </w:numPr>
        <w:rPr>
          <w:rFonts w:ascii="Times New Roman" w:eastAsia="Times New Roman" w:hAnsi="Times New Roman" w:cs="Times New Roman"/>
          <w:sz w:val="24"/>
          <w:szCs w:val="24"/>
          <w:lang w:eastAsia="ru-RU"/>
        </w:rPr>
      </w:pPr>
      <w:hyperlink r:id="rId6" w:history="1">
        <w:r w:rsidR="00B44ECC">
          <w:rPr>
            <w:rStyle w:val="a3"/>
          </w:rPr>
          <w:t>ФГБНУ «Федеральный институт педагогических измерений»</w:t>
        </w:r>
      </w:hyperlink>
      <w:r w:rsidR="00B44ECC">
        <w:t xml:space="preserve"> </w:t>
      </w:r>
      <w:r w:rsidR="00B44ECC" w:rsidRPr="00B44ECC">
        <w:rPr>
          <w:rFonts w:ascii="Times New Roman" w:eastAsia="Times New Roman" w:hAnsi="Times New Roman" w:cs="Times New Roman"/>
          <w:sz w:val="24"/>
          <w:szCs w:val="24"/>
          <w:lang w:eastAsia="ru-RU"/>
        </w:rPr>
        <w:t xml:space="preserve">разрабатывает задания ОГЭ и формирует открытый банк тестовых заданий. Ежегодно, с целью ознакомления со структурой КИМ, публикуются </w:t>
      </w:r>
      <w:hyperlink r:id="rId7" w:history="1">
        <w:r w:rsidR="00B44ECC">
          <w:rPr>
            <w:rStyle w:val="a3"/>
          </w:rPr>
          <w:t>демонстрационные версии</w:t>
        </w:r>
      </w:hyperlink>
      <w:r w:rsidR="00B44ECC" w:rsidRPr="00B44ECC">
        <w:rPr>
          <w:rFonts w:ascii="Times New Roman" w:eastAsia="Times New Roman" w:hAnsi="Times New Roman" w:cs="Times New Roman"/>
          <w:sz w:val="24"/>
          <w:szCs w:val="24"/>
          <w:lang w:eastAsia="ru-RU"/>
        </w:rPr>
        <w:t>. Структура и содержание КИМ регламентируется кодификатором и спецификацией.</w:t>
      </w:r>
    </w:p>
    <w:p w:rsidR="00932AD6" w:rsidRPr="004C6FC4" w:rsidRDefault="00932AD6" w:rsidP="00932AD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C6FC4">
        <w:rPr>
          <w:rFonts w:ascii="Times New Roman" w:eastAsia="Times New Roman" w:hAnsi="Times New Roman" w:cs="Times New Roman"/>
          <w:b/>
          <w:bCs/>
          <w:color w:val="000080"/>
          <w:sz w:val="36"/>
          <w:szCs w:val="36"/>
          <w:lang w:eastAsia="ru-RU"/>
        </w:rPr>
        <w:t>Необходимо знать!</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 xml:space="preserve">К ГИА-9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w:t>
      </w:r>
      <w:r w:rsidRPr="004C6FC4">
        <w:rPr>
          <w:rFonts w:ascii="Times New Roman" w:eastAsia="Times New Roman" w:hAnsi="Times New Roman" w:cs="Times New Roman"/>
          <w:b/>
          <w:bCs/>
          <w:sz w:val="24"/>
          <w:szCs w:val="24"/>
          <w:lang w:eastAsia="ru-RU"/>
        </w:rPr>
        <w:t>а также имеющие результат «зачет» за итоговое собеседование по русскому языку</w:t>
      </w:r>
      <w:r w:rsidRPr="004C6FC4">
        <w:rPr>
          <w:rFonts w:ascii="Times New Roman" w:eastAsia="Times New Roman" w:hAnsi="Times New Roman" w:cs="Times New Roman"/>
          <w:sz w:val="24"/>
          <w:szCs w:val="24"/>
          <w:lang w:eastAsia="ru-RU"/>
        </w:rPr>
        <w:t>.</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В 202</w:t>
      </w:r>
      <w:r w:rsidR="00152819">
        <w:rPr>
          <w:rFonts w:ascii="Times New Roman" w:eastAsia="Times New Roman" w:hAnsi="Times New Roman" w:cs="Times New Roman"/>
          <w:sz w:val="24"/>
          <w:szCs w:val="24"/>
          <w:lang w:eastAsia="ru-RU"/>
        </w:rPr>
        <w:t>5</w:t>
      </w:r>
      <w:r w:rsidRPr="004C6FC4">
        <w:rPr>
          <w:rFonts w:ascii="Times New Roman" w:eastAsia="Times New Roman" w:hAnsi="Times New Roman" w:cs="Times New Roman"/>
          <w:sz w:val="24"/>
          <w:szCs w:val="24"/>
          <w:lang w:eastAsia="ru-RU"/>
        </w:rPr>
        <w:t xml:space="preserve"> году </w:t>
      </w:r>
      <w:r w:rsidRPr="004C6FC4">
        <w:rPr>
          <w:rFonts w:ascii="Times New Roman" w:eastAsia="Times New Roman" w:hAnsi="Times New Roman" w:cs="Times New Roman"/>
          <w:b/>
          <w:bCs/>
          <w:sz w:val="24"/>
          <w:szCs w:val="24"/>
          <w:lang w:eastAsia="ru-RU"/>
        </w:rPr>
        <w:t>ИТОГОВОЕ СОБЕСЕДОВАНИЕ по русскому языку </w:t>
      </w:r>
      <w:r w:rsidRPr="004C6FC4">
        <w:rPr>
          <w:rFonts w:ascii="Times New Roman" w:eastAsia="Times New Roman" w:hAnsi="Times New Roman" w:cs="Times New Roman"/>
          <w:sz w:val="24"/>
          <w:szCs w:val="24"/>
          <w:lang w:eastAsia="ru-RU"/>
        </w:rPr>
        <w:t>для выпускников 9 класса пройдет </w:t>
      </w:r>
      <w:r w:rsidR="00152819">
        <w:rPr>
          <w:rFonts w:ascii="Times New Roman" w:eastAsia="Times New Roman" w:hAnsi="Times New Roman" w:cs="Times New Roman"/>
          <w:b/>
          <w:bCs/>
          <w:sz w:val="24"/>
          <w:szCs w:val="24"/>
          <w:lang w:eastAsia="ru-RU"/>
        </w:rPr>
        <w:t>12</w:t>
      </w:r>
      <w:r w:rsidRPr="004C6FC4">
        <w:rPr>
          <w:rFonts w:ascii="Times New Roman" w:eastAsia="Times New Roman" w:hAnsi="Times New Roman" w:cs="Times New Roman"/>
          <w:b/>
          <w:bCs/>
          <w:sz w:val="24"/>
          <w:szCs w:val="24"/>
          <w:lang w:eastAsia="ru-RU"/>
        </w:rPr>
        <w:t xml:space="preserve"> февраля</w:t>
      </w:r>
      <w:r w:rsidRPr="004C6FC4">
        <w:rPr>
          <w:rFonts w:ascii="Times New Roman" w:eastAsia="Times New Roman" w:hAnsi="Times New Roman" w:cs="Times New Roman"/>
          <w:sz w:val="24"/>
          <w:szCs w:val="24"/>
          <w:lang w:eastAsia="ru-RU"/>
        </w:rPr>
        <w:t>. Результат «Зачет» за итоговое собеседование — это одно из условий допуска к государственной итоговой аттестации. Учащиеся, получившие на собеседовании неудовлетворительный результат («незачет»), или не явившиеся на собеседование по уважительной причине, или не завершившие собеседование по уважительной причине (болезнь или иные обстоятельства) могут пройти итоговое собеседование повторно </w:t>
      </w:r>
      <w:r w:rsidR="00505788">
        <w:rPr>
          <w:rFonts w:ascii="Times New Roman" w:eastAsia="Times New Roman" w:hAnsi="Times New Roman" w:cs="Times New Roman"/>
          <w:b/>
          <w:bCs/>
          <w:sz w:val="24"/>
          <w:szCs w:val="24"/>
          <w:lang w:eastAsia="ru-RU"/>
        </w:rPr>
        <w:t>1</w:t>
      </w:r>
      <w:r w:rsidR="00152819">
        <w:rPr>
          <w:rFonts w:ascii="Times New Roman" w:eastAsia="Times New Roman" w:hAnsi="Times New Roman" w:cs="Times New Roman"/>
          <w:b/>
          <w:bCs/>
          <w:sz w:val="24"/>
          <w:szCs w:val="24"/>
          <w:lang w:eastAsia="ru-RU"/>
        </w:rPr>
        <w:t>2</w:t>
      </w:r>
      <w:r w:rsidRPr="004C6FC4">
        <w:rPr>
          <w:rFonts w:ascii="Times New Roman" w:eastAsia="Times New Roman" w:hAnsi="Times New Roman" w:cs="Times New Roman"/>
          <w:b/>
          <w:bCs/>
          <w:sz w:val="24"/>
          <w:szCs w:val="24"/>
          <w:lang w:eastAsia="ru-RU"/>
        </w:rPr>
        <w:t xml:space="preserve"> марта и </w:t>
      </w:r>
      <w:r w:rsidR="00152819">
        <w:rPr>
          <w:rFonts w:ascii="Times New Roman" w:eastAsia="Times New Roman" w:hAnsi="Times New Roman" w:cs="Times New Roman"/>
          <w:b/>
          <w:bCs/>
          <w:sz w:val="24"/>
          <w:szCs w:val="24"/>
          <w:lang w:eastAsia="ru-RU"/>
        </w:rPr>
        <w:t>21</w:t>
      </w:r>
      <w:r w:rsidRPr="004C6FC4">
        <w:rPr>
          <w:rFonts w:ascii="Times New Roman" w:eastAsia="Times New Roman" w:hAnsi="Times New Roman" w:cs="Times New Roman"/>
          <w:b/>
          <w:bCs/>
          <w:sz w:val="24"/>
          <w:szCs w:val="24"/>
          <w:lang w:eastAsia="ru-RU"/>
        </w:rPr>
        <w:t xml:space="preserve"> </w:t>
      </w:r>
      <w:r w:rsidR="00152819">
        <w:rPr>
          <w:rFonts w:ascii="Times New Roman" w:eastAsia="Times New Roman" w:hAnsi="Times New Roman" w:cs="Times New Roman"/>
          <w:b/>
          <w:bCs/>
          <w:sz w:val="24"/>
          <w:szCs w:val="24"/>
          <w:lang w:eastAsia="ru-RU"/>
        </w:rPr>
        <w:t>апреля</w:t>
      </w:r>
      <w:r w:rsidRPr="004C6FC4">
        <w:rPr>
          <w:rFonts w:ascii="Times New Roman" w:eastAsia="Times New Roman" w:hAnsi="Times New Roman" w:cs="Times New Roman"/>
          <w:sz w:val="24"/>
          <w:szCs w:val="24"/>
          <w:lang w:eastAsia="ru-RU"/>
        </w:rPr>
        <w:t>.</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 xml:space="preserve">Для </w:t>
      </w:r>
      <w:proofErr w:type="gramStart"/>
      <w:r w:rsidRPr="004C6FC4">
        <w:rPr>
          <w:rFonts w:ascii="Times New Roman" w:eastAsia="Times New Roman" w:hAnsi="Times New Roman" w:cs="Times New Roman"/>
          <w:sz w:val="24"/>
          <w:szCs w:val="24"/>
          <w:lang w:eastAsia="ru-RU"/>
        </w:rPr>
        <w:t>участия</w:t>
      </w:r>
      <w:proofErr w:type="gramEnd"/>
      <w:r w:rsidRPr="004C6FC4">
        <w:rPr>
          <w:rFonts w:ascii="Times New Roman" w:eastAsia="Times New Roman" w:hAnsi="Times New Roman" w:cs="Times New Roman"/>
          <w:sz w:val="24"/>
          <w:szCs w:val="24"/>
          <w:lang w:eastAsia="ru-RU"/>
        </w:rPr>
        <w:t xml:space="preserve"> в итоговом собеседовании обучающиеся подают </w:t>
      </w:r>
      <w:r w:rsidRPr="004C6FC4">
        <w:rPr>
          <w:rFonts w:ascii="Times New Roman" w:eastAsia="Times New Roman" w:hAnsi="Times New Roman" w:cs="Times New Roman"/>
          <w:b/>
          <w:bCs/>
          <w:sz w:val="24"/>
          <w:szCs w:val="24"/>
          <w:lang w:eastAsia="ru-RU"/>
        </w:rPr>
        <w:t>заявление</w:t>
      </w:r>
      <w:r w:rsidRPr="004C6FC4">
        <w:rPr>
          <w:rFonts w:ascii="Times New Roman" w:eastAsia="Times New Roman" w:hAnsi="Times New Roman" w:cs="Times New Roman"/>
          <w:sz w:val="24"/>
          <w:szCs w:val="24"/>
          <w:lang w:eastAsia="ru-RU"/>
        </w:rPr>
        <w:t> в образовательную организацию, в которой проходят обучение (экстерны — в образовательную организацию по выбору экстерна) </w:t>
      </w:r>
      <w:r w:rsidRPr="004C6FC4">
        <w:rPr>
          <w:rFonts w:ascii="Times New Roman" w:eastAsia="Times New Roman" w:hAnsi="Times New Roman" w:cs="Times New Roman"/>
          <w:b/>
          <w:bCs/>
          <w:sz w:val="24"/>
          <w:szCs w:val="24"/>
          <w:lang w:eastAsia="ru-RU"/>
        </w:rPr>
        <w:t>до 2</w:t>
      </w:r>
      <w:r w:rsidR="00152819">
        <w:rPr>
          <w:rFonts w:ascii="Times New Roman" w:eastAsia="Times New Roman" w:hAnsi="Times New Roman" w:cs="Times New Roman"/>
          <w:b/>
          <w:bCs/>
          <w:sz w:val="24"/>
          <w:szCs w:val="24"/>
          <w:lang w:eastAsia="ru-RU"/>
        </w:rPr>
        <w:t>9</w:t>
      </w:r>
      <w:r w:rsidRPr="004C6FC4">
        <w:rPr>
          <w:rFonts w:ascii="Times New Roman" w:eastAsia="Times New Roman" w:hAnsi="Times New Roman" w:cs="Times New Roman"/>
          <w:b/>
          <w:bCs/>
          <w:sz w:val="24"/>
          <w:szCs w:val="24"/>
          <w:lang w:eastAsia="ru-RU"/>
        </w:rPr>
        <w:t>  января 202</w:t>
      </w:r>
      <w:r w:rsidR="00152819">
        <w:rPr>
          <w:rFonts w:ascii="Times New Roman" w:eastAsia="Times New Roman" w:hAnsi="Times New Roman" w:cs="Times New Roman"/>
          <w:b/>
          <w:bCs/>
          <w:sz w:val="24"/>
          <w:szCs w:val="24"/>
          <w:lang w:eastAsia="ru-RU"/>
        </w:rPr>
        <w:t>5</w:t>
      </w:r>
      <w:r w:rsidRPr="004C6FC4">
        <w:rPr>
          <w:rFonts w:ascii="Times New Roman" w:eastAsia="Times New Roman" w:hAnsi="Times New Roman" w:cs="Times New Roman"/>
          <w:b/>
          <w:bCs/>
          <w:sz w:val="24"/>
          <w:szCs w:val="24"/>
          <w:lang w:eastAsia="ru-RU"/>
        </w:rPr>
        <w:t xml:space="preserve"> года</w:t>
      </w:r>
      <w:r w:rsidRPr="004C6FC4">
        <w:rPr>
          <w:rFonts w:ascii="Times New Roman" w:eastAsia="Times New Roman" w:hAnsi="Times New Roman" w:cs="Times New Roman"/>
          <w:sz w:val="24"/>
          <w:szCs w:val="24"/>
          <w:lang w:eastAsia="ru-RU"/>
        </w:rPr>
        <w:t>.</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b/>
          <w:bCs/>
          <w:sz w:val="24"/>
          <w:szCs w:val="24"/>
          <w:lang w:eastAsia="ru-RU"/>
        </w:rPr>
        <w:lastRenderedPageBreak/>
        <w:t>До 1 марта</w:t>
      </w:r>
      <w:r w:rsidRPr="004C6FC4">
        <w:rPr>
          <w:rFonts w:ascii="Times New Roman" w:eastAsia="Times New Roman" w:hAnsi="Times New Roman" w:cs="Times New Roman"/>
          <w:sz w:val="24"/>
          <w:szCs w:val="24"/>
          <w:lang w:eastAsia="ru-RU"/>
        </w:rPr>
        <w:t xml:space="preserve"> обучающимся необходимо подать в образовательную организацию </w:t>
      </w:r>
      <w:r w:rsidRPr="004C6FC4">
        <w:rPr>
          <w:rFonts w:ascii="Times New Roman" w:eastAsia="Times New Roman" w:hAnsi="Times New Roman" w:cs="Times New Roman"/>
          <w:b/>
          <w:bCs/>
          <w:sz w:val="24"/>
          <w:szCs w:val="24"/>
          <w:lang w:eastAsia="ru-RU"/>
        </w:rPr>
        <w:t>заявление</w:t>
      </w:r>
      <w:r w:rsidRPr="004C6FC4">
        <w:rPr>
          <w:rFonts w:ascii="Times New Roman" w:eastAsia="Times New Roman" w:hAnsi="Times New Roman" w:cs="Times New Roman"/>
          <w:sz w:val="24"/>
          <w:szCs w:val="24"/>
          <w:lang w:eastAsia="ru-RU"/>
        </w:rPr>
        <w:t xml:space="preserve"> с указанием формы государственной итоговой аттестации (ОГЭ, ГВЭ) и учебных предметов, по которым планируют сдавать экзамены.</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РФ, участвовавших в международных олимпиадах, освобождаются от прохождения ГИА-9 по учебному предмету соответствующего профиля.</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 xml:space="preserve">Для выпускников 9 классов с ограниченными возможностями здоровья, детей-инвалидов и инвалидов государственная итоговая аттестация проводится в форме </w:t>
      </w:r>
      <w:r w:rsidRPr="004C6FC4">
        <w:rPr>
          <w:rFonts w:ascii="Times New Roman" w:eastAsia="Times New Roman" w:hAnsi="Times New Roman" w:cs="Times New Roman"/>
          <w:b/>
          <w:bCs/>
          <w:sz w:val="24"/>
          <w:szCs w:val="24"/>
          <w:lang w:eastAsia="ru-RU"/>
        </w:rPr>
        <w:t>ГВЭ</w:t>
      </w:r>
      <w:r w:rsidRPr="004C6FC4">
        <w:rPr>
          <w:rFonts w:ascii="Times New Roman" w:eastAsia="Times New Roman" w:hAnsi="Times New Roman" w:cs="Times New Roman"/>
          <w:sz w:val="24"/>
          <w:szCs w:val="24"/>
          <w:lang w:eastAsia="ru-RU"/>
        </w:rPr>
        <w:t>, а также в форме </w:t>
      </w:r>
      <w:r w:rsidRPr="004C6FC4">
        <w:rPr>
          <w:rFonts w:ascii="Times New Roman" w:eastAsia="Times New Roman" w:hAnsi="Times New Roman" w:cs="Times New Roman"/>
          <w:b/>
          <w:bCs/>
          <w:sz w:val="24"/>
          <w:szCs w:val="24"/>
          <w:lang w:eastAsia="ru-RU"/>
        </w:rPr>
        <w:t>ОГЭ</w:t>
      </w:r>
      <w:r w:rsidRPr="004C6FC4">
        <w:rPr>
          <w:rFonts w:ascii="Times New Roman" w:eastAsia="Times New Roman" w:hAnsi="Times New Roman" w:cs="Times New Roman"/>
          <w:sz w:val="24"/>
          <w:szCs w:val="24"/>
          <w:lang w:eastAsia="ru-RU"/>
        </w:rPr>
        <w:t xml:space="preserve"> (</w:t>
      </w:r>
      <w:r w:rsidRPr="004C6FC4">
        <w:rPr>
          <w:rFonts w:ascii="Times New Roman" w:eastAsia="Times New Roman" w:hAnsi="Times New Roman" w:cs="Times New Roman"/>
          <w:b/>
          <w:bCs/>
          <w:sz w:val="24"/>
          <w:szCs w:val="24"/>
          <w:lang w:eastAsia="ru-RU"/>
        </w:rPr>
        <w:t>по желанию выпускника</w:t>
      </w:r>
      <w:r w:rsidRPr="004C6FC4">
        <w:rPr>
          <w:rFonts w:ascii="Times New Roman" w:eastAsia="Times New Roman" w:hAnsi="Times New Roman" w:cs="Times New Roman"/>
          <w:sz w:val="24"/>
          <w:szCs w:val="24"/>
          <w:lang w:eastAsia="ru-RU"/>
        </w:rPr>
        <w:t>). При этом допускается сочетание обеих форм итоговой аттестации.</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 xml:space="preserve">Обучающиеся с ограниченными возможностями здоровья при подаче заявления представляют </w:t>
      </w:r>
      <w:r w:rsidRPr="004C6FC4">
        <w:rPr>
          <w:rFonts w:ascii="Times New Roman" w:eastAsia="Times New Roman" w:hAnsi="Times New Roman" w:cs="Times New Roman"/>
          <w:b/>
          <w:bCs/>
          <w:sz w:val="24"/>
          <w:szCs w:val="24"/>
          <w:lang w:eastAsia="ru-RU"/>
        </w:rPr>
        <w:t>копию рекомендаций психолого-медико-педагогической комиссии</w:t>
      </w:r>
      <w:r w:rsidRPr="004C6FC4">
        <w:rPr>
          <w:rFonts w:ascii="Times New Roman" w:eastAsia="Times New Roman" w:hAnsi="Times New Roman" w:cs="Times New Roman"/>
          <w:sz w:val="24"/>
          <w:szCs w:val="24"/>
          <w:lang w:eastAsia="ru-RU"/>
        </w:rPr>
        <w:t xml:space="preserve">, а обучающиеся дети-инвалиды и инвалиды – </w:t>
      </w:r>
      <w:r w:rsidRPr="004C6FC4">
        <w:rPr>
          <w:rFonts w:ascii="Times New Roman" w:eastAsia="Times New Roman" w:hAnsi="Times New Roman" w:cs="Times New Roman"/>
          <w:b/>
          <w:bCs/>
          <w:sz w:val="24"/>
          <w:szCs w:val="24"/>
          <w:lang w:eastAsia="ru-RU"/>
        </w:rPr>
        <w:t>оригинал справки, подтверждающей факт установления инвалидности</w:t>
      </w:r>
      <w:r w:rsidRPr="004C6FC4">
        <w:rPr>
          <w:rFonts w:ascii="Times New Roman" w:eastAsia="Times New Roman" w:hAnsi="Times New Roman" w:cs="Times New Roman"/>
          <w:sz w:val="24"/>
          <w:szCs w:val="24"/>
          <w:lang w:eastAsia="ru-RU"/>
        </w:rPr>
        <w:t>, выданной федеральным государственным учреждением медико-социальной экспертизы.</w:t>
      </w:r>
    </w:p>
    <w:p w:rsidR="00932AD6" w:rsidRPr="004C6FC4" w:rsidRDefault="00932AD6" w:rsidP="00932AD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C6FC4">
        <w:rPr>
          <w:rFonts w:ascii="Times New Roman" w:eastAsia="Times New Roman" w:hAnsi="Times New Roman" w:cs="Times New Roman"/>
          <w:b/>
          <w:bCs/>
          <w:color w:val="000080"/>
          <w:sz w:val="36"/>
          <w:szCs w:val="36"/>
          <w:lang w:eastAsia="ru-RU"/>
        </w:rPr>
        <w:t>Проведение ГИА-9</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 xml:space="preserve">ГИА-9 проводится в пункте проведения экзамена (далее — ППЭ). Допуск участников в ППЭ осуществляется при наличии  документов, удостоверяющих их личность, и при наличии в списках распределения </w:t>
      </w:r>
      <w:proofErr w:type="gramStart"/>
      <w:r w:rsidRPr="004C6FC4">
        <w:rPr>
          <w:rFonts w:ascii="Times New Roman" w:eastAsia="Times New Roman" w:hAnsi="Times New Roman" w:cs="Times New Roman"/>
          <w:sz w:val="24"/>
          <w:szCs w:val="24"/>
          <w:lang w:eastAsia="ru-RU"/>
        </w:rPr>
        <w:t>в</w:t>
      </w:r>
      <w:proofErr w:type="gramEnd"/>
      <w:r w:rsidRPr="004C6FC4">
        <w:rPr>
          <w:rFonts w:ascii="Times New Roman" w:eastAsia="Times New Roman" w:hAnsi="Times New Roman" w:cs="Times New Roman"/>
          <w:sz w:val="24"/>
          <w:szCs w:val="24"/>
          <w:lang w:eastAsia="ru-RU"/>
        </w:rPr>
        <w:t xml:space="preserve"> данный ППЭ.</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Списки распределения обучающихся по аудиториям размещаются перед входом в каждую аудиторию, а также вывешиваются на информационном стенде при входе в ППЭ. Организаторы оказывают содействие обучающимся в размещении в аудитории, в которую он распределен.</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До начала экзамена организаторы проводят инструктаж, в том числе информируют о порядке проведения экзамена, правилах заполнения экзаменационных бланков, продолжительности экзамена, порядке подачи апелляции. После 10:00 участникам выдаются экзаменационные материалы, которые включают: бланк ответов №1, бланк ответов №2, КИМ для проведения ОГЭ, тексты, темы, задания, билеты для проведения ГВЭ, а также черновики (за исключением ОГЭ по иностранным языкам (раздел «Говорение»).</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В случае обнаружения брака или некомплектности экзаменационных материалов у участников ГИА-9 организаторы выдают новый комплект экзаменационных материалов.</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В случае нехватки места в бланке ответов №2 по просьбе участника организаторы выдают дополнительный бланк ответов.</w:t>
      </w:r>
    </w:p>
    <w:p w:rsidR="00932AD6" w:rsidRPr="004C6FC4" w:rsidRDefault="00932AD6" w:rsidP="00932AD6">
      <w:pPr>
        <w:spacing w:before="100" w:beforeAutospacing="1" w:after="100" w:afterAutospacing="1" w:line="240" w:lineRule="auto"/>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Во время экзамена на рабочем столе участника ГИА, помимо экзаменационных материалов, находятся:</w:t>
      </w:r>
      <w:r w:rsidRPr="004C6FC4">
        <w:rPr>
          <w:rFonts w:ascii="Times New Roman" w:eastAsia="Times New Roman" w:hAnsi="Times New Roman" w:cs="Times New Roman"/>
          <w:sz w:val="24"/>
          <w:szCs w:val="24"/>
          <w:lang w:eastAsia="ru-RU"/>
        </w:rPr>
        <w:br/>
        <w:t xml:space="preserve">а) </w:t>
      </w:r>
      <w:proofErr w:type="spellStart"/>
      <w:r w:rsidRPr="004C6FC4">
        <w:rPr>
          <w:rFonts w:ascii="Times New Roman" w:eastAsia="Times New Roman" w:hAnsi="Times New Roman" w:cs="Times New Roman"/>
          <w:sz w:val="24"/>
          <w:szCs w:val="24"/>
          <w:lang w:eastAsia="ru-RU"/>
        </w:rPr>
        <w:t>гелевая</w:t>
      </w:r>
      <w:proofErr w:type="spellEnd"/>
      <w:r w:rsidRPr="004C6FC4">
        <w:rPr>
          <w:rFonts w:ascii="Times New Roman" w:eastAsia="Times New Roman" w:hAnsi="Times New Roman" w:cs="Times New Roman"/>
          <w:sz w:val="24"/>
          <w:szCs w:val="24"/>
          <w:lang w:eastAsia="ru-RU"/>
        </w:rPr>
        <w:t xml:space="preserve"> или капиллярная ручка с чернилами черного цвета;</w:t>
      </w:r>
      <w:r w:rsidRPr="004C6FC4">
        <w:rPr>
          <w:rFonts w:ascii="Times New Roman" w:eastAsia="Times New Roman" w:hAnsi="Times New Roman" w:cs="Times New Roman"/>
          <w:sz w:val="24"/>
          <w:szCs w:val="24"/>
          <w:lang w:eastAsia="ru-RU"/>
        </w:rPr>
        <w:br/>
        <w:t>б) документ, удостоверяющий личность;</w:t>
      </w:r>
      <w:r w:rsidRPr="004C6FC4">
        <w:rPr>
          <w:rFonts w:ascii="Times New Roman" w:eastAsia="Times New Roman" w:hAnsi="Times New Roman" w:cs="Times New Roman"/>
          <w:sz w:val="24"/>
          <w:szCs w:val="24"/>
          <w:lang w:eastAsia="ru-RU"/>
        </w:rPr>
        <w:br/>
        <w:t>в) средства обучения и воспитания;</w:t>
      </w:r>
      <w:r w:rsidRPr="004C6FC4">
        <w:rPr>
          <w:rFonts w:ascii="Times New Roman" w:eastAsia="Times New Roman" w:hAnsi="Times New Roman" w:cs="Times New Roman"/>
          <w:sz w:val="24"/>
          <w:szCs w:val="24"/>
          <w:lang w:eastAsia="ru-RU"/>
        </w:rPr>
        <w:br/>
        <w:t>г) лекарства и питание (при необходимости);</w:t>
      </w:r>
      <w:r w:rsidRPr="004C6FC4">
        <w:rPr>
          <w:rFonts w:ascii="Times New Roman" w:eastAsia="Times New Roman" w:hAnsi="Times New Roman" w:cs="Times New Roman"/>
          <w:sz w:val="24"/>
          <w:szCs w:val="24"/>
          <w:lang w:eastAsia="ru-RU"/>
        </w:rPr>
        <w:br/>
        <w:t>д) специальные технические средства (для лиц, указанных в пункте 34 Порядка);</w:t>
      </w:r>
      <w:r w:rsidRPr="004C6FC4">
        <w:rPr>
          <w:rFonts w:ascii="Times New Roman" w:eastAsia="Times New Roman" w:hAnsi="Times New Roman" w:cs="Times New Roman"/>
          <w:sz w:val="24"/>
          <w:szCs w:val="24"/>
          <w:lang w:eastAsia="ru-RU"/>
        </w:rPr>
        <w:br/>
      </w:r>
      <w:r w:rsidRPr="004C6FC4">
        <w:rPr>
          <w:rFonts w:ascii="Times New Roman" w:eastAsia="Times New Roman" w:hAnsi="Times New Roman" w:cs="Times New Roman"/>
          <w:sz w:val="24"/>
          <w:szCs w:val="24"/>
          <w:lang w:eastAsia="ru-RU"/>
        </w:rPr>
        <w:lastRenderedPageBreak/>
        <w:t>е) черновики, выданные в ППЭ (за исключением ОГЭ по иностранным языкам (раздел «Говорение»).</w:t>
      </w:r>
      <w:r w:rsidRPr="004C6FC4">
        <w:rPr>
          <w:rFonts w:ascii="Times New Roman" w:eastAsia="Times New Roman" w:hAnsi="Times New Roman" w:cs="Times New Roman"/>
          <w:sz w:val="24"/>
          <w:szCs w:val="24"/>
          <w:lang w:eastAsia="ru-RU"/>
        </w:rPr>
        <w:b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 xml:space="preserve">Во время экзамена участники ГИА </w:t>
      </w:r>
      <w:r w:rsidRPr="004C6FC4">
        <w:rPr>
          <w:rFonts w:ascii="Times New Roman" w:eastAsia="Times New Roman" w:hAnsi="Times New Roman" w:cs="Times New Roman"/>
          <w:b/>
          <w:bCs/>
          <w:color w:val="FF0000"/>
          <w:sz w:val="24"/>
          <w:szCs w:val="24"/>
          <w:lang w:eastAsia="ru-RU"/>
        </w:rPr>
        <w:t>ЗАПРЕЩАЕТСЯ!</w:t>
      </w:r>
    </w:p>
    <w:p w:rsidR="00932AD6" w:rsidRPr="004C6FC4" w:rsidRDefault="00932AD6" w:rsidP="00932AD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общаться друг с другом;</w:t>
      </w:r>
    </w:p>
    <w:p w:rsidR="00932AD6" w:rsidRPr="004C6FC4" w:rsidRDefault="00932AD6" w:rsidP="00932AD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свободно перемещаться по аудитории и ППЭ;</w:t>
      </w:r>
    </w:p>
    <w:p w:rsidR="00932AD6" w:rsidRPr="004C6FC4" w:rsidRDefault="00932AD6" w:rsidP="00932AD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32AD6" w:rsidRPr="004C6FC4" w:rsidRDefault="00932AD6" w:rsidP="00932AD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выносить из аудиторий и ППЭ экзаменационные материалы на бумажном или электронном носителях, фотографировать экзаменационные материалы.</w:t>
      </w:r>
    </w:p>
    <w:p w:rsidR="00932AD6" w:rsidRPr="004C6FC4" w:rsidRDefault="00932AD6" w:rsidP="00932AD6">
      <w:pPr>
        <w:spacing w:before="100" w:beforeAutospacing="1" w:after="100" w:afterAutospacing="1" w:line="240" w:lineRule="auto"/>
        <w:rPr>
          <w:rFonts w:ascii="Times New Roman" w:eastAsia="Times New Roman" w:hAnsi="Times New Roman" w:cs="Times New Roman"/>
          <w:sz w:val="24"/>
          <w:szCs w:val="24"/>
          <w:lang w:eastAsia="ru-RU"/>
        </w:rPr>
      </w:pPr>
      <w:r w:rsidRPr="004C6FC4">
        <w:rPr>
          <w:rFonts w:ascii="Times New Roman" w:eastAsia="Times New Roman" w:hAnsi="Times New Roman" w:cs="Times New Roman"/>
          <w:b/>
          <w:bCs/>
          <w:sz w:val="24"/>
          <w:szCs w:val="24"/>
          <w:lang w:eastAsia="ru-RU"/>
        </w:rPr>
        <w:t>Лица, допустившие нарушение Порядка, удаляются с экзамена.</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окончания экзамена.</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932AD6" w:rsidRPr="004C6FC4" w:rsidRDefault="00932AD6" w:rsidP="00932AD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C6FC4">
        <w:rPr>
          <w:rFonts w:ascii="Times New Roman" w:eastAsia="Times New Roman" w:hAnsi="Times New Roman" w:cs="Times New Roman"/>
          <w:b/>
          <w:bCs/>
          <w:color w:val="000080"/>
          <w:sz w:val="36"/>
          <w:szCs w:val="36"/>
          <w:lang w:eastAsia="ru-RU"/>
        </w:rPr>
        <w:t>Результаты, прием и рассмотрение апелляций</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Обработка и проверка экзаменационных работ занимает не более 10 рабочих дней.</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Ознакомление участников ГИА-9 </w:t>
      </w:r>
      <w:r w:rsidRPr="004C6FC4">
        <w:rPr>
          <w:rFonts w:ascii="inherit" w:eastAsia="Times New Roman" w:hAnsi="inherit" w:cs="Times New Roman"/>
          <w:sz w:val="24"/>
          <w:szCs w:val="24"/>
          <w:lang w:eastAsia="ru-RU"/>
        </w:rPr>
        <w:t>с результатами осуществляется в течение одного рабочего дня со дня их передачи в образовательные организации, а также органы местного самоуправления. Указанный день считается официальным днем объявления результатов.</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Результаты ГИА-9 участник узнает в образовательной организации, в которой проходит обучение.</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 xml:space="preserve">Обучающимся предоставляется право подать в </w:t>
      </w:r>
      <w:r w:rsidRPr="004C6FC4">
        <w:rPr>
          <w:rFonts w:ascii="Times New Roman" w:eastAsia="Times New Roman" w:hAnsi="Times New Roman" w:cs="Times New Roman"/>
          <w:b/>
          <w:bCs/>
          <w:sz w:val="24"/>
          <w:szCs w:val="24"/>
          <w:lang w:eastAsia="ru-RU"/>
        </w:rPr>
        <w:t>письменной форме апелляцию</w:t>
      </w:r>
      <w:r w:rsidRPr="004C6FC4">
        <w:rPr>
          <w:rFonts w:ascii="Times New Roman" w:eastAsia="Times New Roman" w:hAnsi="Times New Roman" w:cs="Times New Roman"/>
          <w:sz w:val="24"/>
          <w:szCs w:val="24"/>
          <w:lang w:eastAsia="ru-RU"/>
        </w:rPr>
        <w:t xml:space="preserve"> о нарушении установленного порядка проведения ГИА по учебному предмету и (или) о несогласии с выставленными баллами в конфликтную комиссию.</w:t>
      </w:r>
    </w:p>
    <w:p w:rsidR="00932AD6" w:rsidRPr="004C6FC4" w:rsidRDefault="00932AD6" w:rsidP="00932AD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b/>
          <w:bCs/>
          <w:sz w:val="24"/>
          <w:szCs w:val="24"/>
          <w:lang w:eastAsia="ru-RU"/>
        </w:rPr>
        <w:t>Апелляция о нарушении установленного порядка</w:t>
      </w:r>
      <w:r w:rsidRPr="004C6FC4">
        <w:rPr>
          <w:rFonts w:ascii="Times New Roman" w:eastAsia="Times New Roman" w:hAnsi="Times New Roman" w:cs="Times New Roman"/>
          <w:sz w:val="24"/>
          <w:szCs w:val="24"/>
          <w:lang w:eastAsia="ru-RU"/>
        </w:rPr>
        <w:t xml:space="preserve"> проведения ГИА по учебному предмету подается обучающимися в день проведения экзамена по соответствующему учебному предмету уполномоченному представителю ГЭК, не покидая ППЭ.</w:t>
      </w:r>
    </w:p>
    <w:p w:rsidR="00932AD6" w:rsidRPr="004C6FC4" w:rsidRDefault="00932AD6" w:rsidP="00932AD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b/>
          <w:bCs/>
          <w:sz w:val="24"/>
          <w:szCs w:val="24"/>
          <w:lang w:eastAsia="ru-RU"/>
        </w:rPr>
        <w:t>Апелляция о несогласии с выставленными баллами</w:t>
      </w:r>
      <w:r w:rsidRPr="004C6FC4">
        <w:rPr>
          <w:rFonts w:ascii="Times New Roman" w:eastAsia="Times New Roman" w:hAnsi="Times New Roman" w:cs="Times New Roman"/>
          <w:sz w:val="24"/>
          <w:szCs w:val="24"/>
          <w:lang w:eastAsia="ru-RU"/>
        </w:rPr>
        <w:t xml:space="preserve"> подается в течение двух рабочих дней со дня объявления результатов ГИА по соо</w:t>
      </w:r>
      <w:r w:rsidR="00505788">
        <w:rPr>
          <w:rFonts w:ascii="Times New Roman" w:eastAsia="Times New Roman" w:hAnsi="Times New Roman" w:cs="Times New Roman"/>
          <w:sz w:val="24"/>
          <w:szCs w:val="24"/>
          <w:lang w:eastAsia="ru-RU"/>
        </w:rPr>
        <w:t xml:space="preserve">тветствующему учебному предмету. Апелляция подается в образовательной организации </w:t>
      </w:r>
      <w:proofErr w:type="gramStart"/>
      <w:r w:rsidR="00505788">
        <w:rPr>
          <w:rFonts w:ascii="Times New Roman" w:eastAsia="Times New Roman" w:hAnsi="Times New Roman" w:cs="Times New Roman"/>
          <w:sz w:val="24"/>
          <w:szCs w:val="24"/>
          <w:lang w:eastAsia="ru-RU"/>
        </w:rPr>
        <w:t>ответственному</w:t>
      </w:r>
      <w:proofErr w:type="gramEnd"/>
      <w:r w:rsidR="00505788">
        <w:rPr>
          <w:rFonts w:ascii="Times New Roman" w:eastAsia="Times New Roman" w:hAnsi="Times New Roman" w:cs="Times New Roman"/>
          <w:sz w:val="24"/>
          <w:szCs w:val="24"/>
          <w:lang w:eastAsia="ru-RU"/>
        </w:rPr>
        <w:t xml:space="preserve"> за ОГЭ.</w:t>
      </w:r>
    </w:p>
    <w:p w:rsidR="00932AD6" w:rsidRPr="004C6FC4" w:rsidRDefault="00932AD6" w:rsidP="00B846D9">
      <w:pPr>
        <w:spacing w:after="0" w:line="240" w:lineRule="auto"/>
        <w:rPr>
          <w:rFonts w:ascii="Times New Roman" w:eastAsia="Times New Roman" w:hAnsi="Times New Roman" w:cs="Times New Roman"/>
          <w:sz w:val="24"/>
          <w:szCs w:val="24"/>
          <w:lang w:eastAsia="ru-RU"/>
        </w:rPr>
      </w:pPr>
      <w:r w:rsidRPr="004C6FC4">
        <w:rPr>
          <w:rFonts w:ascii="Times New Roman" w:eastAsia="Times New Roman" w:hAnsi="Times New Roman" w:cs="Times New Roman"/>
          <w:b/>
          <w:bCs/>
          <w:sz w:val="24"/>
          <w:szCs w:val="24"/>
          <w:lang w:eastAsia="ru-RU"/>
        </w:rPr>
        <w:t>Адрес конфликтной комиссии:</w:t>
      </w:r>
      <w:r w:rsidRPr="004C6FC4">
        <w:rPr>
          <w:rFonts w:ascii="Times New Roman" w:eastAsia="Times New Roman" w:hAnsi="Times New Roman" w:cs="Times New Roman"/>
          <w:sz w:val="24"/>
          <w:szCs w:val="24"/>
          <w:lang w:eastAsia="ru-RU"/>
        </w:rPr>
        <w:t xml:space="preserve"> </w:t>
      </w:r>
      <w:proofErr w:type="gramStart"/>
      <w:r w:rsidRPr="004C6FC4">
        <w:rPr>
          <w:rFonts w:ascii="Times New Roman" w:eastAsia="Times New Roman" w:hAnsi="Times New Roman" w:cs="Times New Roman"/>
          <w:sz w:val="24"/>
          <w:szCs w:val="24"/>
          <w:lang w:eastAsia="ru-RU"/>
        </w:rPr>
        <w:t>г</w:t>
      </w:r>
      <w:proofErr w:type="gramEnd"/>
      <w:r w:rsidRPr="004C6FC4">
        <w:rPr>
          <w:rFonts w:ascii="Times New Roman" w:eastAsia="Times New Roman" w:hAnsi="Times New Roman" w:cs="Times New Roman"/>
          <w:sz w:val="24"/>
          <w:szCs w:val="24"/>
          <w:lang w:eastAsia="ru-RU"/>
        </w:rPr>
        <w:t>. Красноярск, ул. Курчатова, 1 (МБОУ СШ № 84)</w:t>
      </w:r>
    </w:p>
    <w:p w:rsidR="00932AD6" w:rsidRPr="004C6FC4" w:rsidRDefault="00932AD6" w:rsidP="00B846D9">
      <w:pPr>
        <w:spacing w:after="0" w:line="240" w:lineRule="auto"/>
        <w:rPr>
          <w:rFonts w:ascii="Times New Roman" w:eastAsia="Times New Roman" w:hAnsi="Times New Roman" w:cs="Times New Roman"/>
          <w:sz w:val="24"/>
          <w:szCs w:val="24"/>
          <w:lang w:eastAsia="ru-RU"/>
        </w:rPr>
      </w:pPr>
      <w:r w:rsidRPr="004C6FC4">
        <w:rPr>
          <w:rFonts w:ascii="Times New Roman" w:eastAsia="Times New Roman" w:hAnsi="Times New Roman" w:cs="Times New Roman"/>
          <w:b/>
          <w:bCs/>
          <w:sz w:val="24"/>
          <w:szCs w:val="24"/>
          <w:lang w:eastAsia="ru-RU"/>
        </w:rPr>
        <w:t>Адрес электронной почты конфликтной комиссии</w:t>
      </w:r>
      <w:r w:rsidRPr="004C6FC4">
        <w:rPr>
          <w:rFonts w:ascii="Times New Roman" w:eastAsia="Times New Roman" w:hAnsi="Times New Roman" w:cs="Times New Roman"/>
          <w:sz w:val="24"/>
          <w:szCs w:val="24"/>
          <w:lang w:eastAsia="ru-RU"/>
        </w:rPr>
        <w:t>: conflict9@coko24.ru</w:t>
      </w:r>
    </w:p>
    <w:p w:rsidR="00932AD6" w:rsidRPr="004C6FC4" w:rsidRDefault="00932AD6" w:rsidP="00B846D9">
      <w:pPr>
        <w:spacing w:after="0" w:line="240" w:lineRule="auto"/>
        <w:rPr>
          <w:rFonts w:ascii="Times New Roman" w:eastAsia="Times New Roman" w:hAnsi="Times New Roman" w:cs="Times New Roman"/>
          <w:sz w:val="24"/>
          <w:szCs w:val="24"/>
          <w:lang w:eastAsia="ru-RU"/>
        </w:rPr>
      </w:pPr>
      <w:r w:rsidRPr="004C6FC4">
        <w:rPr>
          <w:rFonts w:ascii="Times New Roman" w:eastAsia="Times New Roman" w:hAnsi="Times New Roman" w:cs="Times New Roman"/>
          <w:b/>
          <w:bCs/>
          <w:sz w:val="24"/>
          <w:szCs w:val="24"/>
          <w:lang w:eastAsia="ru-RU"/>
        </w:rPr>
        <w:t>Телефон конфликтной комиссии: 8 (391) 246-00-63</w:t>
      </w:r>
    </w:p>
    <w:p w:rsidR="00932AD6" w:rsidRPr="004C6FC4" w:rsidRDefault="00932AD6" w:rsidP="00932AD6">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4C6FC4">
        <w:rPr>
          <w:rFonts w:ascii="Times New Roman" w:eastAsia="Times New Roman" w:hAnsi="Times New Roman" w:cs="Times New Roman"/>
          <w:b/>
          <w:bCs/>
          <w:sz w:val="24"/>
          <w:szCs w:val="24"/>
          <w:lang w:eastAsia="ru-RU"/>
        </w:rPr>
        <w:lastRenderedPageBreak/>
        <w:t>Повторно к сдаче ГИА</w:t>
      </w:r>
      <w:r w:rsidRPr="004C6FC4">
        <w:rPr>
          <w:rFonts w:ascii="Times New Roman" w:eastAsia="Times New Roman" w:hAnsi="Times New Roman" w:cs="Times New Roman"/>
          <w:sz w:val="24"/>
          <w:szCs w:val="24"/>
          <w:lang w:eastAsia="ru-RU"/>
        </w:rPr>
        <w:t xml:space="preserve"> по соответствующему учебному предмету в текущем году по решению ГЭК</w:t>
      </w:r>
      <w:r w:rsidRPr="004C6FC4">
        <w:rPr>
          <w:rFonts w:ascii="Times New Roman" w:eastAsia="Times New Roman" w:hAnsi="Times New Roman" w:cs="Times New Roman"/>
          <w:b/>
          <w:bCs/>
          <w:sz w:val="24"/>
          <w:szCs w:val="24"/>
          <w:lang w:eastAsia="ru-RU"/>
        </w:rPr>
        <w:t xml:space="preserve"> допускаются</w:t>
      </w:r>
      <w:r w:rsidRPr="004C6FC4">
        <w:rPr>
          <w:rFonts w:ascii="Times New Roman" w:eastAsia="Times New Roman" w:hAnsi="Times New Roman" w:cs="Times New Roman"/>
          <w:sz w:val="24"/>
          <w:szCs w:val="24"/>
          <w:lang w:eastAsia="ru-RU"/>
        </w:rPr>
        <w:t xml:space="preserve"> следующие обучающиеся:</w:t>
      </w:r>
    </w:p>
    <w:p w:rsidR="00932AD6" w:rsidRPr="004C6FC4" w:rsidRDefault="00932AD6" w:rsidP="00932AD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получившие на ГИА неудовлетворительный результат не более чем по двум учебным предметам;</w:t>
      </w:r>
    </w:p>
    <w:p w:rsidR="00932AD6" w:rsidRPr="004C6FC4" w:rsidRDefault="00932AD6" w:rsidP="00932AD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не явившиеся на экзамены по уважительным причинам (болезнь или иные обстоятельства, подтвержденные документально);</w:t>
      </w:r>
    </w:p>
    <w:p w:rsidR="00932AD6" w:rsidRPr="004C6FC4" w:rsidRDefault="00932AD6" w:rsidP="00932AD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932AD6" w:rsidRPr="004C6FC4" w:rsidRDefault="00932AD6" w:rsidP="00932AD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sz w:val="24"/>
          <w:szCs w:val="24"/>
          <w:lang w:eastAsia="ru-RU"/>
        </w:rPr>
        <w:t>апелляция которых о нарушении установленного порядка проведения ГИА конфликтной комиссией была удовлетворена.</w:t>
      </w:r>
    </w:p>
    <w:p w:rsidR="00932AD6" w:rsidRPr="004C6FC4" w:rsidRDefault="00932AD6" w:rsidP="00932AD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6FC4">
        <w:rPr>
          <w:rFonts w:ascii="Times New Roman" w:eastAsia="Times New Roman" w:hAnsi="Times New Roman" w:cs="Times New Roman"/>
          <w:b/>
          <w:bCs/>
          <w:color w:val="000000"/>
          <w:sz w:val="24"/>
          <w:szCs w:val="24"/>
          <w:lang w:eastAsia="ru-RU"/>
        </w:rPr>
        <w:t>Лицам, не прошедшим ГИА или получившим неудовлетворительные результаты более чем по двум учебным предметам, либо получившим повторно неудовлетворительный результат в дополнительные сроки, предоставляется право пройти ГИА в дополнительный период в сентябре.</w:t>
      </w:r>
    </w:p>
    <w:p w:rsidR="00932AD6" w:rsidRDefault="00932AD6" w:rsidP="00932AD6"/>
    <w:p w:rsidR="00932AD6" w:rsidRDefault="00932AD6" w:rsidP="00932AD6"/>
    <w:p w:rsidR="005B7BA2" w:rsidRDefault="005B7BA2" w:rsidP="003C5141">
      <w:pPr>
        <w:spacing w:after="0" w:line="240" w:lineRule="auto"/>
        <w:jc w:val="center"/>
        <w:rPr>
          <w:rFonts w:ascii="Times New Roman" w:eastAsia="Times New Roman" w:hAnsi="Times New Roman" w:cs="Times New Roman"/>
          <w:sz w:val="24"/>
          <w:szCs w:val="24"/>
          <w:lang w:eastAsia="ru-RU"/>
        </w:rPr>
      </w:pPr>
    </w:p>
    <w:p w:rsidR="00F64FF0" w:rsidRDefault="00F64FF0" w:rsidP="003C5141">
      <w:pPr>
        <w:spacing w:after="0" w:line="240" w:lineRule="auto"/>
        <w:jc w:val="both"/>
        <w:rPr>
          <w:rFonts w:ascii="Times New Roman" w:eastAsia="Times New Roman" w:hAnsi="Times New Roman" w:cs="Times New Roman"/>
          <w:sz w:val="24"/>
          <w:szCs w:val="24"/>
          <w:lang w:eastAsia="ru-RU"/>
        </w:rPr>
      </w:pPr>
    </w:p>
    <w:p w:rsidR="001C636D" w:rsidRDefault="001C636D" w:rsidP="003C5141">
      <w:pPr>
        <w:spacing w:after="0" w:line="240" w:lineRule="auto"/>
        <w:jc w:val="both"/>
        <w:rPr>
          <w:rFonts w:ascii="Times New Roman" w:eastAsia="Times New Roman" w:hAnsi="Times New Roman" w:cs="Times New Roman"/>
          <w:sz w:val="24"/>
          <w:szCs w:val="24"/>
          <w:lang w:eastAsia="ru-RU"/>
        </w:rPr>
      </w:pPr>
    </w:p>
    <w:p w:rsidR="003C5141" w:rsidRDefault="003C5141" w:rsidP="003C5141">
      <w:pPr>
        <w:pStyle w:val="a4"/>
        <w:jc w:val="center"/>
      </w:pPr>
      <w:r>
        <w:rPr>
          <w:rStyle w:val="a5"/>
          <w:color w:val="FF0000"/>
        </w:rPr>
        <w:t>Телефон и электронный адрес в</w:t>
      </w:r>
    </w:p>
    <w:p w:rsidR="003C5141" w:rsidRDefault="003C5141" w:rsidP="003C5141">
      <w:pPr>
        <w:pStyle w:val="a4"/>
        <w:jc w:val="center"/>
      </w:pPr>
      <w:r>
        <w:rPr>
          <w:rStyle w:val="a5"/>
          <w:color w:val="FF0000"/>
        </w:rPr>
        <w:t>«Горячей линии» ГИА-9 Красноярском крае:</w:t>
      </w:r>
    </w:p>
    <w:p w:rsidR="003C5141" w:rsidRDefault="003C5141" w:rsidP="003C5141">
      <w:pPr>
        <w:pStyle w:val="a4"/>
        <w:jc w:val="center"/>
      </w:pPr>
      <w:r>
        <w:rPr>
          <w:rStyle w:val="a5"/>
          <w:color w:val="FF0000"/>
        </w:rPr>
        <w:t xml:space="preserve">8(391) 204-03-70; </w:t>
      </w:r>
      <w:hyperlink r:id="rId8" w:history="1">
        <w:r>
          <w:rPr>
            <w:rStyle w:val="a3"/>
            <w:b/>
            <w:bCs/>
          </w:rPr>
          <w:t>davidova@coko24.ru</w:t>
        </w:r>
      </w:hyperlink>
    </w:p>
    <w:p w:rsidR="001C636D" w:rsidRDefault="001C636D" w:rsidP="00C22991">
      <w:pPr>
        <w:spacing w:after="0" w:line="240" w:lineRule="auto"/>
        <w:rPr>
          <w:rFonts w:ascii="Times New Roman" w:eastAsia="Times New Roman" w:hAnsi="Times New Roman" w:cs="Times New Roman"/>
          <w:sz w:val="24"/>
          <w:szCs w:val="24"/>
          <w:lang w:eastAsia="ru-RU"/>
        </w:rPr>
      </w:pPr>
    </w:p>
    <w:sectPr w:rsidR="001C636D" w:rsidSect="006534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926"/>
    <w:multiLevelType w:val="multilevel"/>
    <w:tmpl w:val="AE80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F72F9"/>
    <w:multiLevelType w:val="multilevel"/>
    <w:tmpl w:val="310A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A39CB"/>
    <w:multiLevelType w:val="multilevel"/>
    <w:tmpl w:val="CCC4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A85881"/>
    <w:multiLevelType w:val="multilevel"/>
    <w:tmpl w:val="29D6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B71E24"/>
    <w:multiLevelType w:val="multilevel"/>
    <w:tmpl w:val="029A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0193"/>
    <w:rsid w:val="00152819"/>
    <w:rsid w:val="00181DC9"/>
    <w:rsid w:val="001B4503"/>
    <w:rsid w:val="001C636D"/>
    <w:rsid w:val="001C6783"/>
    <w:rsid w:val="003C5141"/>
    <w:rsid w:val="00505788"/>
    <w:rsid w:val="005307DD"/>
    <w:rsid w:val="005B7BA2"/>
    <w:rsid w:val="006534B1"/>
    <w:rsid w:val="00932AD6"/>
    <w:rsid w:val="009A5C4F"/>
    <w:rsid w:val="00A70193"/>
    <w:rsid w:val="00B44ECC"/>
    <w:rsid w:val="00B846D9"/>
    <w:rsid w:val="00BA456A"/>
    <w:rsid w:val="00C22991"/>
    <w:rsid w:val="00D3253F"/>
    <w:rsid w:val="00F64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4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2991"/>
    <w:rPr>
      <w:color w:val="0000FF"/>
      <w:u w:val="single"/>
    </w:rPr>
  </w:style>
  <w:style w:type="paragraph" w:styleId="a4">
    <w:name w:val="Normal (Web)"/>
    <w:basedOn w:val="a"/>
    <w:uiPriority w:val="99"/>
    <w:semiHidden/>
    <w:unhideWhenUsed/>
    <w:rsid w:val="003C51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C5141"/>
    <w:rPr>
      <w:b/>
      <w:bCs/>
    </w:rPr>
  </w:style>
  <w:style w:type="paragraph" w:styleId="a6">
    <w:name w:val="List Paragraph"/>
    <w:basedOn w:val="a"/>
    <w:uiPriority w:val="34"/>
    <w:qFormat/>
    <w:rsid w:val="00B44ECC"/>
    <w:pPr>
      <w:ind w:left="720"/>
      <w:contextualSpacing/>
    </w:pPr>
  </w:style>
</w:styles>
</file>

<file path=word/webSettings.xml><?xml version="1.0" encoding="utf-8"?>
<w:webSettings xmlns:r="http://schemas.openxmlformats.org/officeDocument/2006/relationships" xmlns:w="http://schemas.openxmlformats.org/wordprocessingml/2006/main">
  <w:divs>
    <w:div w:id="53429905">
      <w:bodyDiv w:val="1"/>
      <w:marLeft w:val="0"/>
      <w:marRight w:val="0"/>
      <w:marTop w:val="0"/>
      <w:marBottom w:val="0"/>
      <w:divBdr>
        <w:top w:val="none" w:sz="0" w:space="0" w:color="auto"/>
        <w:left w:val="none" w:sz="0" w:space="0" w:color="auto"/>
        <w:bottom w:val="none" w:sz="0" w:space="0" w:color="auto"/>
        <w:right w:val="none" w:sz="0" w:space="0" w:color="auto"/>
      </w:divBdr>
    </w:div>
    <w:div w:id="179898310">
      <w:bodyDiv w:val="1"/>
      <w:marLeft w:val="0"/>
      <w:marRight w:val="0"/>
      <w:marTop w:val="0"/>
      <w:marBottom w:val="0"/>
      <w:divBdr>
        <w:top w:val="none" w:sz="0" w:space="0" w:color="auto"/>
        <w:left w:val="none" w:sz="0" w:space="0" w:color="auto"/>
        <w:bottom w:val="none" w:sz="0" w:space="0" w:color="auto"/>
        <w:right w:val="none" w:sz="0" w:space="0" w:color="auto"/>
      </w:divBdr>
    </w:div>
    <w:div w:id="343289666">
      <w:bodyDiv w:val="1"/>
      <w:marLeft w:val="0"/>
      <w:marRight w:val="0"/>
      <w:marTop w:val="0"/>
      <w:marBottom w:val="0"/>
      <w:divBdr>
        <w:top w:val="none" w:sz="0" w:space="0" w:color="auto"/>
        <w:left w:val="none" w:sz="0" w:space="0" w:color="auto"/>
        <w:bottom w:val="none" w:sz="0" w:space="0" w:color="auto"/>
        <w:right w:val="none" w:sz="0" w:space="0" w:color="auto"/>
      </w:divBdr>
      <w:divsChild>
        <w:div w:id="534733294">
          <w:marLeft w:val="0"/>
          <w:marRight w:val="0"/>
          <w:marTop w:val="0"/>
          <w:marBottom w:val="0"/>
          <w:divBdr>
            <w:top w:val="none" w:sz="0" w:space="0" w:color="auto"/>
            <w:left w:val="none" w:sz="0" w:space="0" w:color="auto"/>
            <w:bottom w:val="none" w:sz="0" w:space="0" w:color="auto"/>
            <w:right w:val="none" w:sz="0" w:space="0" w:color="auto"/>
          </w:divBdr>
        </w:div>
      </w:divsChild>
    </w:div>
    <w:div w:id="1032340536">
      <w:bodyDiv w:val="1"/>
      <w:marLeft w:val="0"/>
      <w:marRight w:val="0"/>
      <w:marTop w:val="0"/>
      <w:marBottom w:val="0"/>
      <w:divBdr>
        <w:top w:val="none" w:sz="0" w:space="0" w:color="auto"/>
        <w:left w:val="none" w:sz="0" w:space="0" w:color="auto"/>
        <w:bottom w:val="none" w:sz="0" w:space="0" w:color="auto"/>
        <w:right w:val="none" w:sz="0" w:space="0" w:color="auto"/>
      </w:divBdr>
      <w:divsChild>
        <w:div w:id="1014696202">
          <w:marLeft w:val="0"/>
          <w:marRight w:val="0"/>
          <w:marTop w:val="0"/>
          <w:marBottom w:val="0"/>
          <w:divBdr>
            <w:top w:val="none" w:sz="0" w:space="0" w:color="auto"/>
            <w:left w:val="none" w:sz="0" w:space="0" w:color="auto"/>
            <w:bottom w:val="none" w:sz="0" w:space="0" w:color="auto"/>
            <w:right w:val="none" w:sz="0" w:space="0" w:color="auto"/>
          </w:divBdr>
        </w:div>
      </w:divsChild>
    </w:div>
    <w:div w:id="1814330411">
      <w:bodyDiv w:val="1"/>
      <w:marLeft w:val="0"/>
      <w:marRight w:val="0"/>
      <w:marTop w:val="0"/>
      <w:marBottom w:val="0"/>
      <w:divBdr>
        <w:top w:val="none" w:sz="0" w:space="0" w:color="auto"/>
        <w:left w:val="none" w:sz="0" w:space="0" w:color="auto"/>
        <w:bottom w:val="none" w:sz="0" w:space="0" w:color="auto"/>
        <w:right w:val="none" w:sz="0" w:space="0" w:color="auto"/>
      </w:divBdr>
      <w:divsChild>
        <w:div w:id="240915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ova@coko24.ru" TargetMode="External"/><Relationship Id="rId3" Type="http://schemas.openxmlformats.org/officeDocument/2006/relationships/settings" Target="settings.xml"/><Relationship Id="rId7" Type="http://schemas.openxmlformats.org/officeDocument/2006/relationships/hyperlink" Target="http://www.fipi.ru/oge-i-gve-9/demoversii-specifikacii-kodifika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pi.ru/" TargetMode="External"/><Relationship Id="rId5" Type="http://schemas.openxmlformats.org/officeDocument/2006/relationships/hyperlink" Target="https://coko24.ru/&#1076;&#1083;&#1103;%20&#1091;&#1095;&#1072;&#1089;&#1090;&#1085;&#1080;&#1082;&#1086;&#107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user-016</dc:creator>
  <cp:keywords/>
  <dc:description/>
  <cp:lastModifiedBy>User</cp:lastModifiedBy>
  <cp:revision>15</cp:revision>
  <dcterms:created xsi:type="dcterms:W3CDTF">2021-01-12T01:29:00Z</dcterms:created>
  <dcterms:modified xsi:type="dcterms:W3CDTF">2025-01-14T06:59:00Z</dcterms:modified>
</cp:coreProperties>
</file>