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20" w:rsidRPr="00B87556" w:rsidRDefault="00E410BD" w:rsidP="00B87556">
      <w:pPr>
        <w:rPr>
          <w:sz w:val="28"/>
          <w:szCs w:val="28"/>
        </w:rPr>
        <w:sectPr w:rsidR="005D6D20" w:rsidRPr="00B87556" w:rsidSect="007B0E8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sz w:val="28"/>
        </w:rPr>
        <w:drawing>
          <wp:inline distT="0" distB="0" distL="0" distR="0">
            <wp:extent cx="9777730" cy="7111076"/>
            <wp:effectExtent l="19050" t="0" r="0" b="0"/>
            <wp:docPr id="1" name="Рисунок 1" descr="\\-comp-\обменник\МЕРОПРИЯТИЯ\2024-2025\Календарь на 2024-2025 уч.г\Сканы\Скан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comp-\обменник\МЕРОПРИЯТИЯ\2024-2025\Календарь на 2024-2025 уч.г\Сканы\Скан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1197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3544"/>
        <w:gridCol w:w="2693"/>
        <w:gridCol w:w="1984"/>
        <w:gridCol w:w="284"/>
        <w:gridCol w:w="2835"/>
      </w:tblGrid>
      <w:tr w:rsidR="005D6D20" w:rsidTr="00B50555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912910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7F" w:rsidRDefault="00B1467F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C400D4">
              <w:rPr>
                <w:b/>
                <w:lang w:eastAsia="en-US"/>
              </w:rPr>
              <w:t>Период проведения</w:t>
            </w:r>
          </w:p>
          <w:p w:rsidR="005D6D20" w:rsidRDefault="005D6D20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/ответственный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Порядок проведения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Категория/ целевая группа</w:t>
            </w:r>
          </w:p>
        </w:tc>
      </w:tr>
      <w:tr w:rsidR="005D6D20" w:rsidTr="00B50555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  <w:r w:rsidRPr="00AD1191">
              <w:rPr>
                <w:b/>
                <w:lang w:eastAsia="en-US"/>
              </w:rPr>
              <w:t>-ДЕКАБРЬ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образования администрации г. Красноярска</w:t>
            </w:r>
            <w:r w:rsidR="00B1467F">
              <w:rPr>
                <w:lang w:eastAsia="en-US"/>
              </w:rPr>
              <w:t xml:space="preserve"> 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5D6D20" w:rsidRPr="00AD1191" w:rsidRDefault="005D6D20" w:rsidP="00B50555">
            <w:pPr>
              <w:pStyle w:val="msonormalbullet2gif"/>
              <w:contextualSpacing/>
              <w:rPr>
                <w:b/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 w:rsidR="002F1DC2"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</w:t>
            </w:r>
            <w:r w:rsidR="00B50555">
              <w:rPr>
                <w:lang w:eastAsia="en-US"/>
              </w:rPr>
              <w:br/>
            </w:r>
            <w:r w:rsidR="002F1DC2"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 w:rsidR="002F1DC2"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 w:rsidR="00B1467F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 xml:space="preserve">Уроки-лекции по видам спорта программы </w:t>
            </w:r>
            <w:r w:rsidR="00B1467F">
              <w:rPr>
                <w:lang w:eastAsia="en-US"/>
              </w:rPr>
              <w:t xml:space="preserve">Всероссийских спортивных игр школьников </w:t>
            </w:r>
            <w:r>
              <w:rPr>
                <w:lang w:eastAsia="en-US"/>
              </w:rPr>
              <w:t>«Президентские спортивные игры».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 w:rsidRPr="00BC736C">
              <w:rPr>
                <w:lang w:eastAsia="en-US"/>
              </w:rPr>
              <w:t>Онлайн тестирование «Спортивный всезнайка».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74F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Аудитории общеобразовательных учреждений/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A61" w:rsidRDefault="00B1467F" w:rsidP="00B1467F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В соответствии</w:t>
            </w:r>
          </w:p>
          <w:p w:rsidR="004572B3" w:rsidRPr="004572B3" w:rsidRDefault="00B1467F" w:rsidP="00B1467F">
            <w:pPr>
              <w:pStyle w:val="msonormalbullet2gif"/>
              <w:contextualSpacing/>
              <w:rPr>
                <w:color w:val="FF0000"/>
                <w:lang w:eastAsia="en-US"/>
              </w:rPr>
            </w:pPr>
            <w:r w:rsidRPr="00C400D4">
              <w:rPr>
                <w:lang w:eastAsia="en-US"/>
              </w:rPr>
              <w:t>с методическими рекомендациями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proofErr w:type="gramStart"/>
            <w:r w:rsidRPr="00AD1191">
              <w:rPr>
                <w:lang w:eastAsia="en-US"/>
              </w:rPr>
              <w:t>Обучающиеся</w:t>
            </w:r>
            <w:proofErr w:type="gramEnd"/>
            <w:r w:rsidRPr="00AD1191">
              <w:rPr>
                <w:lang w:eastAsia="en-US"/>
              </w:rPr>
              <w:t xml:space="preserve"> общеобразовательных учреждений </w:t>
            </w:r>
          </w:p>
        </w:tc>
      </w:tr>
      <w:tr w:rsidR="005D6D20" w:rsidTr="00B50555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C400D4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 w:rsidRPr="00C400D4">
              <w:rPr>
                <w:b/>
                <w:lang w:eastAsia="en-US"/>
              </w:rPr>
              <w:t>ЯНВАРЬ-МАЙ</w:t>
            </w:r>
          </w:p>
          <w:p w:rsidR="005D6D20" w:rsidRPr="00C400D4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2F1DC2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5D6D20" w:rsidRPr="00C400D4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Главное управление образования администрации г. Красноярска</w:t>
            </w:r>
          </w:p>
          <w:p w:rsidR="005D6D20" w:rsidRPr="00C400D4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5D6D20" w:rsidRPr="00C400D4" w:rsidRDefault="005D6D20" w:rsidP="009044E1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Администрации районов</w:t>
            </w:r>
            <w:r w:rsidR="009044E1">
              <w:rPr>
                <w:lang w:eastAsia="en-US"/>
              </w:rPr>
              <w:br/>
            </w:r>
            <w:r w:rsidRPr="00C400D4">
              <w:rPr>
                <w:lang w:eastAsia="en-US"/>
              </w:rPr>
              <w:t xml:space="preserve">г. Красноярска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C400D4" w:rsidP="00F64894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Всероссийские</w:t>
            </w:r>
            <w:r w:rsidR="000E05B6" w:rsidRPr="00C400D4">
              <w:rPr>
                <w:lang w:eastAsia="en-US"/>
              </w:rPr>
              <w:t xml:space="preserve"> </w:t>
            </w:r>
            <w:r w:rsidRPr="00C400D4">
              <w:rPr>
                <w:lang w:eastAsia="en-US"/>
              </w:rPr>
              <w:t xml:space="preserve">спортивные </w:t>
            </w:r>
            <w:r w:rsidR="000E05B6" w:rsidRPr="00C400D4">
              <w:rPr>
                <w:lang w:eastAsia="en-US"/>
              </w:rPr>
              <w:t>игр</w:t>
            </w:r>
            <w:r w:rsidRPr="00C400D4">
              <w:rPr>
                <w:lang w:eastAsia="en-US"/>
              </w:rPr>
              <w:t>ы</w:t>
            </w:r>
            <w:r w:rsidR="000E05B6" w:rsidRPr="00C400D4">
              <w:rPr>
                <w:lang w:eastAsia="en-US"/>
              </w:rPr>
              <w:t xml:space="preserve"> школьников</w:t>
            </w:r>
            <w:r w:rsidR="005D6D20" w:rsidRPr="00C400D4">
              <w:rPr>
                <w:lang w:eastAsia="en-US"/>
              </w:rPr>
              <w:t xml:space="preserve"> «Президентские спортивные игры»</w:t>
            </w:r>
            <w:r w:rsidR="005D6D20" w:rsidRPr="00AD1191">
              <w:rPr>
                <w:lang w:eastAsia="en-US"/>
              </w:rPr>
              <w:t xml:space="preserve"> </w:t>
            </w:r>
          </w:p>
          <w:p w:rsidR="005D6D20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</w:p>
          <w:p w:rsidR="00096C91" w:rsidRPr="00AD1191" w:rsidRDefault="00096C91" w:rsidP="00F64894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C400D4" w:rsidRDefault="000E05B6" w:rsidP="00F64894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C400D4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400D4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 w:rsidRPr="00AD1191">
              <w:rPr>
                <w:lang w:eastAsia="en-US"/>
              </w:rPr>
              <w:t>Обучающиеся общеобразовательных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D6D20" w:rsidTr="00B50555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b/>
                <w:lang w:eastAsia="en-US"/>
              </w:rPr>
              <w:t>ЯНВАРЬ-МАЙ</w:t>
            </w:r>
          </w:p>
          <w:p w:rsidR="005D6D20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2F1DC2" w:rsidRPr="00030619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9268D7" w:rsidRPr="00030619" w:rsidRDefault="005D6D20" w:rsidP="009044E1">
            <w:pPr>
              <w:pStyle w:val="msonormalbullet2gif"/>
              <w:contextualSpacing/>
              <w:rPr>
                <w:lang w:eastAsia="en-US"/>
              </w:rPr>
            </w:pPr>
            <w:r w:rsidRPr="00030619">
              <w:rPr>
                <w:lang w:eastAsia="en-US"/>
              </w:rPr>
              <w:t>Главное управление образования администрации г. Красноярска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A23756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Всероссийские с</w:t>
            </w:r>
            <w:r w:rsidR="00030619">
              <w:rPr>
                <w:lang w:eastAsia="en-US"/>
              </w:rPr>
              <w:t xml:space="preserve">портивные соревнования </w:t>
            </w:r>
            <w:r w:rsidR="005D6D20" w:rsidRPr="00AD1191">
              <w:rPr>
                <w:lang w:eastAsia="en-US"/>
              </w:rPr>
              <w:t>школьников «Президентские состязания»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 xml:space="preserve">- теоретический </w:t>
            </w:r>
            <w:r w:rsidR="00120AAD">
              <w:rPr>
                <w:lang w:eastAsia="en-US"/>
              </w:rPr>
              <w:t>конкурс</w:t>
            </w:r>
            <w:r w:rsidRPr="00AD1191">
              <w:rPr>
                <w:lang w:eastAsia="en-US"/>
              </w:rPr>
              <w:t>;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="00120AAD">
              <w:rPr>
                <w:lang w:eastAsia="en-US"/>
              </w:rPr>
              <w:t>легкоатлетическая эстафета</w:t>
            </w:r>
            <w:r w:rsidRPr="00AD1191">
              <w:rPr>
                <w:lang w:eastAsia="en-US"/>
              </w:rPr>
              <w:t>;</w:t>
            </w:r>
          </w:p>
          <w:p w:rsidR="00096C91" w:rsidRDefault="005D6D20" w:rsidP="00120AA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 xml:space="preserve">- </w:t>
            </w:r>
            <w:r w:rsidR="00120AAD">
              <w:rPr>
                <w:lang w:eastAsia="en-US"/>
              </w:rPr>
              <w:t>спортивное многоборье (тесты);</w:t>
            </w:r>
          </w:p>
          <w:p w:rsidR="00120AAD" w:rsidRPr="00FA62CE" w:rsidRDefault="00120AAD" w:rsidP="00F430D1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подвижные игры (эстафеты).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2910A4" w:rsidP="00F64894">
            <w:r w:rsidRPr="00030619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Обучающиеся общеобразовательных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D6D20" w:rsidTr="00B50555">
        <w:trPr>
          <w:trHeight w:val="848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b/>
                <w:lang w:eastAsia="en-US"/>
              </w:rPr>
              <w:t>СЕНТЯБРЬ-</w:t>
            </w:r>
            <w:r w:rsidR="009F59B8">
              <w:rPr>
                <w:b/>
                <w:lang w:eastAsia="en-US"/>
              </w:rPr>
              <w:t>МАЙ</w:t>
            </w:r>
          </w:p>
          <w:p w:rsidR="005D6D20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2F1DC2" w:rsidRPr="00CB69F8" w:rsidRDefault="002F1DC2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lastRenderedPageBreak/>
              <w:t>г. Красноярска</w:t>
            </w:r>
          </w:p>
          <w:p w:rsidR="00EE249B" w:rsidRDefault="00EE249B" w:rsidP="00E37D6A">
            <w:pPr>
              <w:pStyle w:val="msonormalbullet2gif"/>
              <w:contextualSpacing/>
              <w:rPr>
                <w:lang w:eastAsia="en-US"/>
              </w:rPr>
            </w:pPr>
          </w:p>
          <w:p w:rsidR="004039DB" w:rsidRPr="00E37D6A" w:rsidRDefault="005D6D20" w:rsidP="002F1DC2">
            <w:pPr>
              <w:pStyle w:val="msonormalbullet2gif"/>
              <w:contextualSpacing/>
              <w:rPr>
                <w:highlight w:val="cyan"/>
                <w:lang w:eastAsia="en-US"/>
              </w:rPr>
            </w:pPr>
            <w:r w:rsidRPr="00CB69F8">
              <w:rPr>
                <w:lang w:eastAsia="en-US"/>
              </w:rPr>
              <w:t>Администрации районов</w:t>
            </w:r>
            <w:r w:rsidR="00EE249B">
              <w:rPr>
                <w:lang w:eastAsia="en-US"/>
              </w:rPr>
              <w:br/>
            </w:r>
            <w:r w:rsidRPr="00CB69F8">
              <w:rPr>
                <w:lang w:eastAsia="en-US"/>
              </w:rPr>
              <w:t xml:space="preserve">г. Красноярска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CB69F8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</w:t>
            </w:r>
            <w:r w:rsidR="005D6D20" w:rsidRPr="00AD1191">
              <w:rPr>
                <w:lang w:eastAsia="en-US"/>
              </w:rPr>
              <w:t>естивал</w:t>
            </w:r>
            <w:r>
              <w:rPr>
                <w:lang w:eastAsia="en-US"/>
              </w:rPr>
              <w:t xml:space="preserve">ь </w:t>
            </w:r>
            <w:r w:rsidR="005D6D20" w:rsidRPr="00AD1191">
              <w:rPr>
                <w:lang w:eastAsia="en-US"/>
              </w:rPr>
              <w:t>двигательно-игровой деятельности среди воспитанников муниципальных дошкольных образовательных учреждений</w:t>
            </w:r>
            <w:r w:rsidR="005D6D20">
              <w:rPr>
                <w:lang w:eastAsia="en-US"/>
              </w:rPr>
              <w:t xml:space="preserve"> </w:t>
            </w:r>
            <w:r w:rsidR="005D6D20" w:rsidRPr="000F0D9B">
              <w:rPr>
                <w:lang w:eastAsia="en-US"/>
              </w:rPr>
              <w:t>(первое полугодие):</w:t>
            </w:r>
          </w:p>
          <w:p w:rsidR="00FB32CF" w:rsidRDefault="00FB32CF" w:rsidP="00F64894">
            <w:pPr>
              <w:pStyle w:val="msonormalbullet2gif"/>
              <w:numPr>
                <w:ilvl w:val="0"/>
                <w:numId w:val="5"/>
              </w:numPr>
              <w:ind w:left="317" w:hanging="283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 xml:space="preserve"> «ГТО: подтянись к движению!»</w:t>
            </w:r>
            <w:r w:rsidR="00E23A19">
              <w:rPr>
                <w:lang w:eastAsia="en-US"/>
              </w:rPr>
              <w:t>.</w:t>
            </w:r>
          </w:p>
          <w:p w:rsidR="005D6D20" w:rsidRPr="00AD1191" w:rsidRDefault="00FB32CF" w:rsidP="00F64894">
            <w:pPr>
              <w:pStyle w:val="msonormalbullet2gif"/>
              <w:numPr>
                <w:ilvl w:val="0"/>
                <w:numId w:val="5"/>
              </w:numPr>
              <w:ind w:left="317" w:hanging="283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lastRenderedPageBreak/>
              <w:t xml:space="preserve"> </w:t>
            </w:r>
            <w:r w:rsidR="00CB69F8">
              <w:rPr>
                <w:lang w:eastAsia="en-US"/>
              </w:rPr>
              <w:t xml:space="preserve">«Дошкольная лига чемпионов» </w:t>
            </w:r>
            <w:r w:rsidR="005D6D20" w:rsidRPr="00AD1191">
              <w:rPr>
                <w:lang w:eastAsia="en-US"/>
              </w:rPr>
              <w:t>(с элементами футбола)</w:t>
            </w:r>
            <w:r w:rsidR="00E23A19">
              <w:rPr>
                <w:lang w:eastAsia="en-US"/>
              </w:rPr>
              <w:t>.</w:t>
            </w:r>
          </w:p>
          <w:p w:rsidR="005D6D20" w:rsidRPr="00AD1191" w:rsidRDefault="00FB32CF" w:rsidP="009044E1">
            <w:pPr>
              <w:pStyle w:val="msonormalbullet2gif"/>
              <w:numPr>
                <w:ilvl w:val="0"/>
                <w:numId w:val="5"/>
              </w:numPr>
              <w:ind w:left="317" w:hanging="283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Русские шашки «На призы Деда Мороза»</w:t>
            </w:r>
            <w:r w:rsidR="00E23A19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2B6354" w:rsidP="00F61F77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lastRenderedPageBreak/>
              <w:t xml:space="preserve">Аудитории </w:t>
            </w:r>
            <w:r w:rsidR="00F61F77" w:rsidRPr="00CB69F8">
              <w:rPr>
                <w:lang w:eastAsia="en-US"/>
              </w:rPr>
              <w:t xml:space="preserve">дошкольных </w:t>
            </w:r>
            <w:r w:rsidRPr="00CB69F8">
              <w:rPr>
                <w:lang w:eastAsia="en-US"/>
              </w:rPr>
              <w:t xml:space="preserve">образовательных учреждений, </w:t>
            </w:r>
            <w:r w:rsidR="00F61F77" w:rsidRPr="00CB69F8">
              <w:rPr>
                <w:lang w:eastAsia="en-US"/>
              </w:rPr>
              <w:t xml:space="preserve">открытые спортивные площадки общеобразовательных учреждений, </w:t>
            </w:r>
            <w:r w:rsidRPr="00CB69F8">
              <w:rPr>
                <w:lang w:eastAsia="en-US"/>
              </w:rPr>
              <w:t xml:space="preserve">специализированные </w:t>
            </w:r>
            <w:r w:rsidRPr="00CB69F8">
              <w:rPr>
                <w:lang w:eastAsia="en-US"/>
              </w:rPr>
              <w:lastRenderedPageBreak/>
              <w:t>спортивные объе</w:t>
            </w:r>
            <w:r w:rsidR="00F61F77" w:rsidRPr="00CB69F8">
              <w:rPr>
                <w:lang w:eastAsia="en-US"/>
              </w:rPr>
              <w:t>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lastRenderedPageBreak/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Обучающиеся дошкольных 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D6D20" w:rsidTr="00B50555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b/>
                <w:lang w:eastAsia="en-US"/>
              </w:rPr>
              <w:t>ЯНВАРЬ-МАЙ</w:t>
            </w:r>
          </w:p>
          <w:p w:rsidR="005D6D20" w:rsidRDefault="000A135C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0A135C" w:rsidRPr="00CB69F8" w:rsidRDefault="000A135C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>г. Красноярска</w:t>
            </w:r>
          </w:p>
          <w:p w:rsidR="005D6D20" w:rsidRPr="00CB69F8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</w:p>
          <w:p w:rsidR="004529FF" w:rsidRPr="00CB69F8" w:rsidRDefault="005D6D20" w:rsidP="000502AB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>Администрации районов</w:t>
            </w:r>
            <w:r w:rsidR="000502AB">
              <w:rPr>
                <w:lang w:eastAsia="en-US"/>
              </w:rPr>
              <w:br/>
            </w:r>
            <w:r w:rsidRPr="00CB69F8">
              <w:rPr>
                <w:lang w:eastAsia="en-US"/>
              </w:rPr>
              <w:t xml:space="preserve">г. Красноярска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CB69F8" w:rsidRDefault="00CB69F8" w:rsidP="00F64894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>Ф</w:t>
            </w:r>
            <w:r w:rsidR="00F61F77" w:rsidRPr="00CB69F8">
              <w:rPr>
                <w:lang w:eastAsia="en-US"/>
              </w:rPr>
              <w:t>естивал</w:t>
            </w:r>
            <w:r w:rsidRPr="00CB69F8">
              <w:rPr>
                <w:lang w:eastAsia="en-US"/>
              </w:rPr>
              <w:t>ь</w:t>
            </w:r>
            <w:r w:rsidR="00F61F77" w:rsidRPr="00CB69F8">
              <w:rPr>
                <w:lang w:eastAsia="en-US"/>
              </w:rPr>
              <w:t xml:space="preserve"> двигательно-игровой деятельности среди воспитанников муниципальных дошкольных образовательных учреждений </w:t>
            </w:r>
            <w:r w:rsidR="005D6D20" w:rsidRPr="00CB69F8">
              <w:rPr>
                <w:lang w:eastAsia="en-US"/>
              </w:rPr>
              <w:t>(второе полугодие):</w:t>
            </w:r>
          </w:p>
          <w:p w:rsidR="005D6D20" w:rsidRPr="00CB69F8" w:rsidRDefault="00F778D4" w:rsidP="00F64894">
            <w:pPr>
              <w:pStyle w:val="msonormalbullet2gif"/>
              <w:numPr>
                <w:ilvl w:val="0"/>
                <w:numId w:val="6"/>
              </w:numPr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D6D20" w:rsidRPr="00CB69F8">
              <w:rPr>
                <w:lang w:eastAsia="en-US"/>
              </w:rPr>
              <w:t>Напольный к</w:t>
            </w:r>
            <w:r w:rsidR="00A91DC4" w:rsidRPr="00CB69F8">
              <w:rPr>
                <w:lang w:eastAsia="en-US"/>
              </w:rPr>
              <w:t>ё</w:t>
            </w:r>
            <w:r w:rsidR="005D6D20" w:rsidRPr="00CB69F8">
              <w:rPr>
                <w:lang w:eastAsia="en-US"/>
              </w:rPr>
              <w:t>рлинг</w:t>
            </w:r>
            <w:r>
              <w:rPr>
                <w:lang w:eastAsia="en-US"/>
              </w:rPr>
              <w:t>»</w:t>
            </w:r>
            <w:r w:rsidR="00E23A19">
              <w:rPr>
                <w:lang w:eastAsia="en-US"/>
              </w:rPr>
              <w:t>.</w:t>
            </w:r>
          </w:p>
          <w:p w:rsidR="005D6D20" w:rsidRPr="00CB69F8" w:rsidRDefault="005D6D20" w:rsidP="00F64894">
            <w:pPr>
              <w:pStyle w:val="msonormalbullet2gif"/>
              <w:numPr>
                <w:ilvl w:val="0"/>
                <w:numId w:val="6"/>
              </w:numPr>
              <w:ind w:left="317" w:hanging="283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>«</w:t>
            </w:r>
            <w:proofErr w:type="spellStart"/>
            <w:r w:rsidRPr="00CB69F8">
              <w:rPr>
                <w:lang w:eastAsia="en-US"/>
              </w:rPr>
              <w:t>Беговелия</w:t>
            </w:r>
            <w:proofErr w:type="spellEnd"/>
            <w:r w:rsidRPr="00CB69F8">
              <w:rPr>
                <w:lang w:eastAsia="en-US"/>
              </w:rPr>
              <w:t>»</w:t>
            </w:r>
            <w:r w:rsidR="00E23A19">
              <w:rPr>
                <w:lang w:eastAsia="en-US"/>
              </w:rPr>
              <w:t>.</w:t>
            </w:r>
          </w:p>
          <w:p w:rsidR="00BD0EC5" w:rsidRPr="00BD0EC5" w:rsidRDefault="00BD0EC5" w:rsidP="00F64894">
            <w:pPr>
              <w:pStyle w:val="msonormalbullet2gif"/>
              <w:ind w:left="317"/>
              <w:contextualSpacing/>
              <w:rPr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CB69F8" w:rsidRDefault="00F61F77" w:rsidP="00F61F77">
            <w:pPr>
              <w:pStyle w:val="msonormalbullet2gif"/>
              <w:contextualSpacing/>
              <w:rPr>
                <w:lang w:eastAsia="en-US"/>
              </w:rPr>
            </w:pPr>
            <w:r w:rsidRPr="00CB69F8">
              <w:rPr>
                <w:lang w:eastAsia="en-US"/>
              </w:rPr>
              <w:t>Аудитории дошкольных 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Обучающиеся дошкольных 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D6D20" w:rsidRPr="00C375CC" w:rsidTr="00B50555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b/>
                <w:lang w:eastAsia="en-US"/>
              </w:rPr>
              <w:t>СЕНТЯБРЬ-ДЕКАБРЬ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AD1191">
              <w:rPr>
                <w:lang w:eastAsia="en-US"/>
              </w:rPr>
              <w:t xml:space="preserve">лавное управление образования администрации </w:t>
            </w:r>
          </w:p>
          <w:p w:rsidR="005D6D20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г. Красноярска</w:t>
            </w:r>
          </w:p>
          <w:p w:rsidR="00F61F77" w:rsidRPr="00E37D6A" w:rsidRDefault="00F61F77" w:rsidP="00E37D6A">
            <w:pPr>
              <w:pStyle w:val="msonormalbullet2gif"/>
              <w:contextualSpacing/>
              <w:rPr>
                <w:highlight w:val="cy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BE736A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олимпиада </w:t>
            </w:r>
            <w:r w:rsidR="005D6D20" w:rsidRPr="00AD1191">
              <w:rPr>
                <w:lang w:eastAsia="en-US"/>
              </w:rPr>
              <w:t>школьников по предмету «Физическая культура»</w:t>
            </w:r>
          </w:p>
          <w:p w:rsidR="005D6D20" w:rsidRPr="00AD1191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9147FF" w:rsidP="00F64894">
            <w:r w:rsidRPr="00BE736A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отдельному положению и требованию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Обучающиеся общеобразовательных учреждений (возрастная категория определяется в соответствии с</w:t>
            </w:r>
            <w:r>
              <w:rPr>
                <w:lang w:eastAsia="en-US"/>
              </w:rPr>
              <w:t xml:space="preserve"> положением и </w:t>
            </w:r>
            <w:r w:rsidRPr="00AD1191">
              <w:rPr>
                <w:lang w:eastAsia="en-US"/>
              </w:rPr>
              <w:t xml:space="preserve"> требованиями о проведении мероприятия)</w:t>
            </w:r>
          </w:p>
        </w:tc>
      </w:tr>
      <w:tr w:rsidR="00A136C1" w:rsidRPr="00C375CC" w:rsidTr="00B50555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6C1" w:rsidRPr="00675E6F" w:rsidRDefault="00A136C1" w:rsidP="00A136C1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675E6F">
              <w:rPr>
                <w:color w:val="000000" w:themeColor="text1"/>
                <w:lang w:eastAsia="en-US"/>
              </w:rPr>
              <w:t>7.</w:t>
            </w:r>
          </w:p>
          <w:p w:rsidR="00A136C1" w:rsidRDefault="00A136C1" w:rsidP="00F64894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C1" w:rsidRDefault="005128D2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  <w:p w:rsidR="002F1DC2" w:rsidRDefault="000A135C" w:rsidP="002F1DC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0A135C" w:rsidRDefault="000A135C" w:rsidP="002F1DC2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  <w:p w:rsidR="002F1DC2" w:rsidRPr="00D34D95" w:rsidRDefault="002F1DC2" w:rsidP="002F1DC2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 xml:space="preserve">Главное управление образования администрации </w:t>
            </w:r>
          </w:p>
          <w:p w:rsidR="002F1DC2" w:rsidRPr="00AD1191" w:rsidRDefault="002F1DC2" w:rsidP="00E23A19">
            <w:pPr>
              <w:pStyle w:val="msonormalbullet2gif"/>
              <w:contextualSpacing/>
              <w:rPr>
                <w:b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г. Красноярска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C1" w:rsidRDefault="005128D2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учреждений, посвященный неделе героев красноярской воздушной трассы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C1" w:rsidRPr="00BE736A" w:rsidRDefault="005128D2" w:rsidP="00F64894">
            <w:pPr>
              <w:rPr>
                <w:lang w:eastAsia="en-US"/>
              </w:rPr>
            </w:pPr>
            <w:r w:rsidRPr="00BE736A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C1" w:rsidRDefault="005128D2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C1" w:rsidRPr="00AD1191" w:rsidRDefault="005128D2" w:rsidP="00F64894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Обучающиеся общеобразовательных учреждений (возрастная категория определяется в соответствии с</w:t>
            </w:r>
            <w:r>
              <w:rPr>
                <w:lang w:eastAsia="en-US"/>
              </w:rPr>
              <w:t xml:space="preserve"> положением и </w:t>
            </w:r>
            <w:r w:rsidRPr="00AD1191">
              <w:rPr>
                <w:lang w:eastAsia="en-US"/>
              </w:rPr>
              <w:t xml:space="preserve"> требованиями о проведении мероприятия)</w:t>
            </w:r>
          </w:p>
        </w:tc>
      </w:tr>
      <w:tr w:rsidR="00EA4869" w:rsidRPr="00C375CC" w:rsidTr="00B50555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69" w:rsidRPr="00675E6F" w:rsidRDefault="00EA4869" w:rsidP="00A136C1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69" w:rsidRDefault="008A364D" w:rsidP="00F64894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  <w:p w:rsidR="008A364D" w:rsidRDefault="008A364D" w:rsidP="008A364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lastRenderedPageBreak/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8A364D" w:rsidRDefault="008A364D" w:rsidP="00F64894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69" w:rsidRDefault="008A364D" w:rsidP="00F64894">
            <w:pPr>
              <w:pStyle w:val="msonormalbullet2gif"/>
              <w:contextualSpacing/>
              <w:rPr>
                <w:lang w:eastAsia="en-US"/>
              </w:rPr>
            </w:pPr>
            <w:r w:rsidRPr="008A364D">
              <w:rPr>
                <w:lang w:eastAsia="en-US"/>
              </w:rPr>
              <w:lastRenderedPageBreak/>
              <w:t xml:space="preserve">Тематические мероприятия в преддверии международных соревнований по спортивной борьбе (дисциплина – вольная </w:t>
            </w:r>
            <w:r w:rsidRPr="008A364D">
              <w:rPr>
                <w:lang w:eastAsia="en-US"/>
              </w:rPr>
              <w:lastRenderedPageBreak/>
              <w:t>борьба) среди мужчин и женщин «Кубок Иван Ярыгин»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69" w:rsidRPr="00BE736A" w:rsidRDefault="008A364D" w:rsidP="00F64894">
            <w:pPr>
              <w:rPr>
                <w:lang w:eastAsia="en-US"/>
              </w:rPr>
            </w:pPr>
            <w:r w:rsidRPr="00C400D4">
              <w:rPr>
                <w:lang w:eastAsia="en-US"/>
              </w:rPr>
              <w:lastRenderedPageBreak/>
              <w:t xml:space="preserve">Аудитории общеобразовательных учреждений, специализированные </w:t>
            </w:r>
            <w:r w:rsidRPr="00C400D4">
              <w:rPr>
                <w:lang w:eastAsia="en-US"/>
              </w:rPr>
              <w:lastRenderedPageBreak/>
              <w:t>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4D" w:rsidRPr="00F10A3D" w:rsidRDefault="008A364D" w:rsidP="00F10A3D">
            <w:pPr>
              <w:spacing w:before="100" w:beforeAutospacing="1" w:after="100" w:afterAutospacing="1"/>
              <w:contextualSpacing/>
              <w:rPr>
                <w:color w:val="000000" w:themeColor="text1"/>
                <w:lang w:eastAsia="en-US"/>
              </w:rPr>
            </w:pPr>
            <w:r w:rsidRPr="00F10A3D">
              <w:rPr>
                <w:color w:val="000000" w:themeColor="text1"/>
                <w:lang w:eastAsia="en-US"/>
              </w:rPr>
              <w:lastRenderedPageBreak/>
              <w:t>В соответствии</w:t>
            </w:r>
          </w:p>
          <w:p w:rsidR="00EA4869" w:rsidRPr="00D34D95" w:rsidRDefault="008A364D" w:rsidP="008A364D">
            <w:pPr>
              <w:spacing w:before="100" w:beforeAutospacing="1" w:after="100" w:afterAutospacing="1"/>
              <w:contextualSpacing/>
              <w:rPr>
                <w:color w:val="000000" w:themeColor="text1"/>
                <w:lang w:eastAsia="en-US"/>
              </w:rPr>
            </w:pPr>
            <w:r w:rsidRPr="00F10A3D">
              <w:rPr>
                <w:color w:val="000000" w:themeColor="text1"/>
                <w:lang w:eastAsia="en-US"/>
              </w:rPr>
              <w:t>с методическими рекомендациями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69" w:rsidRPr="00AD1191" w:rsidRDefault="00F15414" w:rsidP="00F64894">
            <w:pPr>
              <w:rPr>
                <w:lang w:eastAsia="en-US"/>
              </w:rPr>
            </w:pPr>
            <w:proofErr w:type="gramStart"/>
            <w:r w:rsidRPr="00AD1191">
              <w:rPr>
                <w:lang w:eastAsia="en-US"/>
              </w:rPr>
              <w:t>Обучающиеся</w:t>
            </w:r>
            <w:proofErr w:type="gramEnd"/>
            <w:r w:rsidRPr="00AD1191">
              <w:rPr>
                <w:lang w:eastAsia="en-US"/>
              </w:rPr>
              <w:t xml:space="preserve"> общеобразовательных учреждений</w:t>
            </w:r>
          </w:p>
        </w:tc>
      </w:tr>
      <w:tr w:rsidR="005D6D20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675E6F" w:rsidRDefault="00EA4869" w:rsidP="00A136C1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675E6F" w:rsidRDefault="005D6D20" w:rsidP="00F64894">
            <w:pPr>
              <w:pStyle w:val="msonormalbullet2gif"/>
              <w:contextualSpacing/>
              <w:rPr>
                <w:lang w:eastAsia="en-US"/>
              </w:rPr>
            </w:pPr>
            <w:r w:rsidRPr="00675E6F">
              <w:rPr>
                <w:b/>
                <w:lang w:eastAsia="en-US"/>
              </w:rPr>
              <w:t>ОКТЯБРЬ-МАЙ</w:t>
            </w:r>
          </w:p>
          <w:p w:rsidR="000A135C" w:rsidRDefault="000A135C" w:rsidP="00F778D4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0A135C" w:rsidRDefault="000A135C" w:rsidP="00F778D4">
            <w:pPr>
              <w:pStyle w:val="msonormalbullet2gif"/>
              <w:contextualSpacing/>
              <w:rPr>
                <w:lang w:eastAsia="en-US"/>
              </w:rPr>
            </w:pPr>
          </w:p>
          <w:p w:rsidR="00410D96" w:rsidRDefault="005D6D20" w:rsidP="00F778D4">
            <w:pPr>
              <w:pStyle w:val="msonormalbullet2gif"/>
              <w:contextualSpacing/>
              <w:rPr>
                <w:lang w:eastAsia="en-US"/>
              </w:rPr>
            </w:pPr>
            <w:r w:rsidRPr="00675E6F">
              <w:rPr>
                <w:lang w:eastAsia="en-US"/>
              </w:rPr>
              <w:t xml:space="preserve">Главное управление образования администрации </w:t>
            </w:r>
            <w:r w:rsidR="002343BE">
              <w:rPr>
                <w:lang w:eastAsia="en-US"/>
              </w:rPr>
              <w:t>г. Красноярск</w:t>
            </w:r>
          </w:p>
          <w:p w:rsidR="000A135C" w:rsidRPr="00675E6F" w:rsidRDefault="000A135C" w:rsidP="00F778D4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675E6F" w:rsidRDefault="00D27B40" w:rsidP="00F64894">
            <w:pPr>
              <w:rPr>
                <w:sz w:val="28"/>
                <w:szCs w:val="28"/>
                <w:u w:color="FF0000"/>
              </w:rPr>
            </w:pPr>
            <w:r>
              <w:rPr>
                <w:u w:color="FF0000"/>
              </w:rPr>
              <w:t>Первенство</w:t>
            </w:r>
            <w:r w:rsidR="005D6D20" w:rsidRPr="00675E6F">
              <w:rPr>
                <w:u w:color="FF0000"/>
              </w:rPr>
              <w:t xml:space="preserve"> школьной баскетбольной лиги</w:t>
            </w:r>
            <w:r w:rsidR="005D6D20" w:rsidRPr="00675E6F">
              <w:rPr>
                <w:sz w:val="28"/>
                <w:szCs w:val="28"/>
                <w:u w:color="FF0000"/>
              </w:rPr>
              <w:t xml:space="preserve"> </w:t>
            </w:r>
            <w:r w:rsidR="005D6D20" w:rsidRPr="00675E6F">
              <w:rPr>
                <w:lang w:eastAsia="en-US"/>
              </w:rPr>
              <w:t xml:space="preserve">среди команд </w:t>
            </w:r>
            <w:r w:rsidR="00176501" w:rsidRPr="00675E6F">
              <w:rPr>
                <w:lang w:eastAsia="en-US"/>
              </w:rPr>
              <w:t xml:space="preserve">общеобразовательных </w:t>
            </w:r>
            <w:r w:rsidR="00176501" w:rsidRPr="000502AB">
              <w:rPr>
                <w:u w:color="FF0000"/>
              </w:rPr>
              <w:t>учреждений</w:t>
            </w:r>
            <w:r w:rsidR="005D6D20" w:rsidRPr="000502AB">
              <w:rPr>
                <w:lang w:eastAsia="en-US"/>
              </w:rPr>
              <w:t xml:space="preserve"> </w:t>
            </w:r>
            <w:r w:rsidR="005D6D20" w:rsidRPr="000502AB">
              <w:rPr>
                <w:u w:color="FF0000"/>
              </w:rPr>
              <w:t>«КЭС-БАСКЕТ»</w:t>
            </w:r>
            <w:r w:rsidR="005D6D20" w:rsidRPr="00675E6F">
              <w:rPr>
                <w:sz w:val="28"/>
                <w:szCs w:val="28"/>
                <w:u w:color="FF0000"/>
              </w:rPr>
              <w:t xml:space="preserve"> </w:t>
            </w:r>
          </w:p>
          <w:p w:rsidR="005D6D20" w:rsidRPr="00675E6F" w:rsidRDefault="005D6D20" w:rsidP="00F64894">
            <w:pPr>
              <w:pStyle w:val="msonormal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675E6F" w:rsidRDefault="005D6D20" w:rsidP="00F64894">
            <w:r w:rsidRPr="00675E6F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675E6F" w:rsidRDefault="005D6D20" w:rsidP="00F6489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675E6F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675E6F" w:rsidRDefault="005D6D20" w:rsidP="00F64894">
            <w:pPr>
              <w:rPr>
                <w:lang w:eastAsia="en-US"/>
              </w:rPr>
            </w:pPr>
            <w:r w:rsidRPr="00675E6F">
              <w:rPr>
                <w:lang w:eastAsia="en-US"/>
              </w:rPr>
              <w:t>Обучающиеся общеобразовательных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D6D20" w:rsidRPr="00C375CC" w:rsidTr="00933D17">
        <w:trPr>
          <w:trHeight w:val="20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Default="00EA4869" w:rsidP="00F64894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B36E0D" w:rsidRDefault="005D6D20" w:rsidP="00F64894">
            <w:pPr>
              <w:pStyle w:val="msonormal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AD1191">
              <w:rPr>
                <w:b/>
                <w:lang w:eastAsia="en-US"/>
              </w:rPr>
              <w:t>В ТЕЧЕНИЕ ГОДА</w:t>
            </w:r>
          </w:p>
          <w:p w:rsidR="000A135C" w:rsidRDefault="000A135C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0A135C" w:rsidRPr="00AD1191" w:rsidRDefault="000A135C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5D6D20" w:rsidRDefault="005D6D20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Центр тестирования ВФСК ГТО</w:t>
            </w:r>
          </w:p>
          <w:p w:rsidR="000A135C" w:rsidRPr="00AD1191" w:rsidRDefault="000A135C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Выполнение нормативов ВФСК «Готов к труду и обороне»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F64894">
            <w:r w:rsidRPr="00AD1191">
              <w:rPr>
                <w:lang w:eastAsia="en-US"/>
              </w:rPr>
              <w:t>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20" w:rsidRPr="00AD1191" w:rsidRDefault="005D6D20" w:rsidP="00F6489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Положение о Всероссийском физкультурно-спортивном комплексе «Готов к труду и обороне» (ГТО)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20" w:rsidRPr="00AD1191" w:rsidRDefault="005D6D20" w:rsidP="00BE06C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Ин</w:t>
            </w:r>
            <w:r w:rsidR="00521997">
              <w:rPr>
                <w:lang w:eastAsia="en-US"/>
              </w:rPr>
              <w:t xml:space="preserve">дивидуальное участие населения </w:t>
            </w:r>
            <w:r w:rsidRPr="00AD1191">
              <w:rPr>
                <w:lang w:eastAsia="en-US"/>
              </w:rPr>
              <w:t>(в соответствии со ступенями Всероссийского физкультурно-спортивного комплекса «Готов к труду и обороне» (ГТО))</w:t>
            </w:r>
          </w:p>
        </w:tc>
      </w:tr>
      <w:tr w:rsidR="00490654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54" w:rsidRDefault="00EA4869" w:rsidP="00E23A1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22" w:rsidRPr="002343BE" w:rsidRDefault="00385B40" w:rsidP="00490654">
            <w:pPr>
              <w:pStyle w:val="msonormalbullet2gif"/>
              <w:contextualSpacing/>
              <w:rPr>
                <w:b/>
                <w:lang w:eastAsia="en-US"/>
              </w:rPr>
            </w:pPr>
            <w:r w:rsidRPr="002343BE">
              <w:rPr>
                <w:b/>
                <w:lang w:eastAsia="en-US"/>
              </w:rPr>
              <w:t xml:space="preserve">В ТЕЧЕНИЕ ГОДА </w:t>
            </w:r>
          </w:p>
          <w:p w:rsidR="000502AB" w:rsidRPr="00AD1191" w:rsidRDefault="000A135C" w:rsidP="000502AB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</w:p>
          <w:p w:rsidR="000502AB" w:rsidRDefault="000502AB" w:rsidP="00490654">
            <w:pPr>
              <w:pStyle w:val="msonormalbullet2gif"/>
              <w:contextualSpacing/>
              <w:rPr>
                <w:lang w:eastAsia="en-US"/>
              </w:rPr>
            </w:pPr>
          </w:p>
          <w:p w:rsidR="00490654" w:rsidRPr="002343BE" w:rsidRDefault="00490654" w:rsidP="00490654">
            <w:pPr>
              <w:pStyle w:val="msonormalbullet2gif"/>
              <w:contextualSpacing/>
              <w:rPr>
                <w:lang w:eastAsia="en-US"/>
              </w:rPr>
            </w:pPr>
            <w:r w:rsidRPr="002343BE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490654" w:rsidRDefault="00490654" w:rsidP="005825B8">
            <w:pPr>
              <w:pStyle w:val="msonormalbullet2gif"/>
              <w:contextualSpacing/>
              <w:rPr>
                <w:lang w:eastAsia="en-US"/>
              </w:rPr>
            </w:pPr>
            <w:r w:rsidRPr="002343BE">
              <w:rPr>
                <w:lang w:eastAsia="en-US"/>
              </w:rPr>
              <w:t>г. Красноярска</w:t>
            </w:r>
          </w:p>
          <w:p w:rsidR="009C0D6D" w:rsidRPr="002343BE" w:rsidRDefault="009C0D6D" w:rsidP="009C0D6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54" w:rsidRPr="002343BE" w:rsidRDefault="00490654" w:rsidP="0015056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2343BE">
              <w:t>Всероссийские</w:t>
            </w:r>
            <w:r w:rsidRPr="002343BE">
              <w:rPr>
                <w:spacing w:val="71"/>
              </w:rPr>
              <w:t xml:space="preserve"> </w:t>
            </w:r>
            <w:r w:rsidRPr="002343BE">
              <w:t>спортивные</w:t>
            </w:r>
            <w:r w:rsidRPr="002343BE">
              <w:rPr>
                <w:spacing w:val="71"/>
              </w:rPr>
              <w:t xml:space="preserve"> </w:t>
            </w:r>
            <w:r w:rsidRPr="002343BE">
              <w:t>игры</w:t>
            </w:r>
            <w:r w:rsidRPr="002343BE">
              <w:rPr>
                <w:spacing w:val="71"/>
              </w:rPr>
              <w:t xml:space="preserve"> </w:t>
            </w:r>
            <w:r w:rsidRPr="002343BE">
              <w:t xml:space="preserve">школьных </w:t>
            </w:r>
            <w:r w:rsidRPr="002343BE">
              <w:rPr>
                <w:spacing w:val="1"/>
              </w:rPr>
              <w:t xml:space="preserve"> </w:t>
            </w:r>
            <w:r w:rsidRPr="002343BE">
              <w:t>спортивных клубов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54" w:rsidRPr="002343BE" w:rsidRDefault="00490654" w:rsidP="00675E6F">
            <w:pPr>
              <w:rPr>
                <w:lang w:eastAsia="en-US"/>
              </w:rPr>
            </w:pPr>
            <w:r w:rsidRPr="002343BE">
              <w:rPr>
                <w:lang w:eastAsia="en-US"/>
              </w:rPr>
              <w:t xml:space="preserve">Аудитории общеобразовательных учреждений, </w:t>
            </w:r>
            <w:r w:rsidR="00150561" w:rsidRPr="00675E6F">
              <w:rPr>
                <w:lang w:eastAsia="en-US"/>
              </w:rPr>
              <w:t xml:space="preserve">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54" w:rsidRPr="002343BE" w:rsidRDefault="00490654" w:rsidP="00490654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 w:rsidRPr="002343BE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54" w:rsidRDefault="00490654" w:rsidP="00490654">
            <w:pPr>
              <w:rPr>
                <w:lang w:eastAsia="en-US"/>
              </w:rPr>
            </w:pPr>
            <w:r w:rsidRPr="002343BE">
              <w:rPr>
                <w:lang w:eastAsia="en-US"/>
              </w:rPr>
              <w:t>Обучающиеся общеобразовательных учреждений, зачисленные в физкультурно-спортивные клубы общеобразовательных учреждений (возрастная категория определяется в соответствии с положением о проведении мероприятия)</w:t>
            </w:r>
          </w:p>
          <w:p w:rsidR="000A135C" w:rsidRPr="002343BE" w:rsidRDefault="000A135C" w:rsidP="00490654">
            <w:pPr>
              <w:rPr>
                <w:lang w:eastAsia="en-US"/>
              </w:rPr>
            </w:pPr>
          </w:p>
        </w:tc>
      </w:tr>
      <w:tr w:rsidR="00490654" w:rsidRPr="00C375CC" w:rsidTr="00B50555"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654" w:rsidRPr="00C375CC" w:rsidRDefault="00490654" w:rsidP="00F36EB4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C375CC">
              <w:rPr>
                <w:b/>
              </w:rPr>
              <w:t>АКЦИИ, КОН</w:t>
            </w:r>
            <w:r w:rsidR="00F36EB4">
              <w:rPr>
                <w:b/>
              </w:rPr>
              <w:t>К</w:t>
            </w:r>
            <w:r w:rsidRPr="00C375CC">
              <w:rPr>
                <w:b/>
              </w:rPr>
              <w:t>УРСЫ, ИНЫЕ МЕРОПРИЯТИЯ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422BD4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9ED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СЕНТЯБРЬ-ДЕКАБРЬ</w:t>
            </w:r>
          </w:p>
          <w:p w:rsidR="00953C6D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953C6D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2343BE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43BE">
              <w:rPr>
                <w:lang w:eastAsia="en-US"/>
              </w:rPr>
              <w:lastRenderedPageBreak/>
              <w:t xml:space="preserve">Главное управление образования администрации 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43BE">
              <w:rPr>
                <w:lang w:eastAsia="en-US"/>
              </w:rPr>
              <w:t>г. Красноярска</w:t>
            </w:r>
            <w:r w:rsidRPr="00AD1191">
              <w:rPr>
                <w:lang w:eastAsia="en-US"/>
              </w:rPr>
              <w:t xml:space="preserve"> 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Центр тестирования ВФСК ГТО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5839ED">
              <w:rPr>
                <w:lang w:eastAsia="en-US"/>
              </w:rPr>
              <w:lastRenderedPageBreak/>
              <w:t>Краевая акция «Выпускник в ГТО»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Городские центры тестирования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675E6F" w:rsidRDefault="005839ED" w:rsidP="005839ED">
            <w:pPr>
              <w:rPr>
                <w:lang w:eastAsia="en-US"/>
              </w:rPr>
            </w:pPr>
            <w:r w:rsidRPr="00675E6F">
              <w:rPr>
                <w:lang w:eastAsia="en-US"/>
              </w:rPr>
              <w:t>Обучающиеся 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55127A" w:rsidRDefault="00953C6D" w:rsidP="005839ED">
            <w:pPr>
              <w:pStyle w:val="msonormalbullet2gif"/>
              <w:contextualSpacing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5839ED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31A54">
              <w:rPr>
                <w:b/>
                <w:lang w:eastAsia="en-US"/>
              </w:rPr>
              <w:t>В ТЕЧЕНИЕ ГОДА</w:t>
            </w:r>
          </w:p>
          <w:p w:rsidR="005839ED" w:rsidRPr="00231A54" w:rsidRDefault="005839ED" w:rsidP="005839E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5839ED" w:rsidRDefault="005839ED" w:rsidP="005839E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г. Красноярска</w:t>
            </w:r>
          </w:p>
          <w:p w:rsidR="005839ED" w:rsidRDefault="005839ED" w:rsidP="005839E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</w:p>
          <w:p w:rsidR="005839ED" w:rsidRPr="00231A54" w:rsidRDefault="005839ED" w:rsidP="005839E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Всероссийская акция</w:t>
            </w:r>
            <w:r w:rsidRPr="00231A54">
              <w:rPr>
                <w:lang w:eastAsia="en-US"/>
              </w:rPr>
              <w:br/>
              <w:t>«Физическая культура и спорт – а</w:t>
            </w:r>
            <w:r>
              <w:rPr>
                <w:lang w:eastAsia="en-US"/>
              </w:rPr>
              <w:t>льтернатива пагубным привычкам»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F42DD" w:rsidRDefault="005839ED" w:rsidP="005839ED">
            <w:pPr>
              <w:rPr>
                <w:lang w:eastAsia="en-US"/>
              </w:rPr>
            </w:pPr>
            <w:r w:rsidRPr="002F42DD">
              <w:rPr>
                <w:lang w:eastAsia="en-US"/>
              </w:rPr>
              <w:t>Аудитории образовательных учреждений.</w:t>
            </w:r>
          </w:p>
          <w:p w:rsidR="005839ED" w:rsidRPr="002F42DD" w:rsidRDefault="005839ED" w:rsidP="005839ED">
            <w:r w:rsidRPr="002F42DD">
              <w:rPr>
                <w:lang w:eastAsia="en-US"/>
              </w:rPr>
              <w:t>Отборочный</w:t>
            </w:r>
            <w:r>
              <w:rPr>
                <w:lang w:eastAsia="en-US"/>
              </w:rPr>
              <w:t xml:space="preserve">/районный, </w:t>
            </w:r>
            <w:r w:rsidRPr="002F42DD">
              <w:rPr>
                <w:lang w:eastAsia="en-US"/>
              </w:rPr>
              <w:t>муниципальный этап</w:t>
            </w:r>
            <w:r>
              <w:rPr>
                <w:lang w:eastAsia="en-US"/>
              </w:rPr>
              <w:t>ы</w:t>
            </w:r>
            <w:r w:rsidRPr="002F42DD">
              <w:rPr>
                <w:lang w:eastAsia="en-US"/>
              </w:rPr>
              <w:t xml:space="preserve"> проводится дистанционно/заочно.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Образовательные учреждения </w:t>
            </w:r>
            <w:r>
              <w:rPr>
                <w:lang w:eastAsia="en-US"/>
              </w:rPr>
              <w:t>(</w:t>
            </w:r>
            <w:r w:rsidRPr="00231A54">
              <w:rPr>
                <w:lang w:eastAsia="en-US"/>
              </w:rPr>
              <w:t xml:space="preserve">обучающиеся, педагогические работники, родители) 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662F6B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839ED" w:rsidRPr="00662F6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t>МАРТ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375CC">
              <w:rPr>
                <w:lang w:eastAsia="en-US"/>
              </w:rPr>
              <w:t>лавное управление образования администрации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 xml:space="preserve"> г. Красноярска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953C6D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Центр тестирования ВФСК ГТО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375CC">
              <w:rPr>
                <w:lang w:eastAsia="en-US"/>
              </w:rPr>
              <w:t>кция «День возрождения ГТО»</w:t>
            </w:r>
            <w:r>
              <w:rPr>
                <w:lang w:eastAsia="en-US"/>
              </w:rPr>
              <w:t xml:space="preserve"> в образовательных учреждениях г. Красноярска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AA6864" w:rsidRDefault="005839ED" w:rsidP="005839ED">
            <w:pPr>
              <w:rPr>
                <w:lang w:eastAsia="en-US"/>
              </w:rPr>
            </w:pPr>
            <w:r w:rsidRPr="00AA6864">
              <w:rPr>
                <w:lang w:eastAsia="en-US"/>
              </w:rPr>
              <w:t>Аудитории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AA686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AA6864">
              <w:rPr>
                <w:lang w:eastAsia="en-US"/>
              </w:rPr>
              <w:t xml:space="preserve">В соответствии с методическими рекомендациями и регламентом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Образовательные учреждения (обучающиеся, педагогические работники, родители)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662F6B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t>АПРЕЛЬ</w:t>
            </w:r>
          </w:p>
          <w:p w:rsidR="00953C6D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375CC">
              <w:rPr>
                <w:lang w:eastAsia="en-US"/>
              </w:rPr>
              <w:t>лавное управление образования администрации г. Красноярска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A34301" w:rsidRDefault="005839ED" w:rsidP="005839E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A34301">
              <w:rPr>
                <w:lang w:eastAsia="en-US"/>
              </w:rPr>
              <w:t>Акция «Всемирный день здоровья»</w:t>
            </w:r>
            <w:r>
              <w:rPr>
                <w:lang w:eastAsia="en-US"/>
              </w:rPr>
              <w:t xml:space="preserve"> в образовательных учреждениях г. Красноярска</w:t>
            </w:r>
          </w:p>
          <w:p w:rsidR="005839ED" w:rsidRPr="00A34301" w:rsidRDefault="005839ED" w:rsidP="005839E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5839ED" w:rsidRPr="00A34301" w:rsidRDefault="005839ED" w:rsidP="005839E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A34301" w:rsidRDefault="005839ED" w:rsidP="005839ED">
            <w:pPr>
              <w:rPr>
                <w:lang w:eastAsia="en-US"/>
              </w:rPr>
            </w:pPr>
            <w:r w:rsidRPr="00A34301">
              <w:rPr>
                <w:lang w:eastAsia="en-US"/>
              </w:rPr>
              <w:t>Аудитории образовательных учреждений, объекты города Красноярска</w:t>
            </w:r>
          </w:p>
          <w:p w:rsidR="005839ED" w:rsidRPr="00A34301" w:rsidRDefault="005839ED" w:rsidP="005839E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В соответствии с методическими рекомендациями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Образовательные учреждения (обучающиеся, педагогические работники, родители)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A05CA2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839ED" w:rsidRPr="00A05CA2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31A54">
              <w:rPr>
                <w:b/>
                <w:lang w:eastAsia="en-US"/>
              </w:rPr>
              <w:t>МАЙ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31A54">
              <w:rPr>
                <w:lang w:eastAsia="en-US"/>
              </w:rPr>
              <w:t xml:space="preserve">лавное управление образования администрации 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г. Красноярска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Федерация спортивного ориентирования</w:t>
            </w:r>
            <w:r>
              <w:rPr>
                <w:lang w:eastAsia="en-US"/>
              </w:rPr>
              <w:t xml:space="preserve"> </w:t>
            </w:r>
            <w:r w:rsidRPr="00231A54">
              <w:rPr>
                <w:lang w:eastAsia="en-US"/>
              </w:rPr>
              <w:t xml:space="preserve">Красноярского </w:t>
            </w:r>
            <w:r w:rsidRPr="00231A54">
              <w:rPr>
                <w:lang w:eastAsia="en-US"/>
              </w:rPr>
              <w:lastRenderedPageBreak/>
              <w:t>края</w:t>
            </w:r>
            <w:r>
              <w:rPr>
                <w:lang w:eastAsia="en-US"/>
              </w:rPr>
              <w:t xml:space="preserve"> </w:t>
            </w:r>
            <w:r w:rsidRPr="004202F1">
              <w:rPr>
                <w:lang w:eastAsia="en-US"/>
              </w:rPr>
              <w:t>(по согласованию)</w:t>
            </w:r>
          </w:p>
          <w:p w:rsidR="00FE50AB" w:rsidRPr="00231A54" w:rsidRDefault="00FE50AB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lastRenderedPageBreak/>
              <w:t xml:space="preserve">Тематические мероприятия, приуроченные </w:t>
            </w:r>
            <w:proofErr w:type="gramStart"/>
            <w:r w:rsidRPr="00231A54">
              <w:rPr>
                <w:lang w:eastAsia="en-US"/>
              </w:rPr>
              <w:t>ко</w:t>
            </w:r>
            <w:proofErr w:type="gramEnd"/>
            <w:r w:rsidRPr="00231A54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сероссийскому</w:t>
            </w:r>
            <w:r w:rsidRPr="00231A54">
              <w:rPr>
                <w:lang w:eastAsia="en-US"/>
              </w:rPr>
              <w:t xml:space="preserve"> дню спортивного ориентирования</w:t>
            </w:r>
          </w:p>
          <w:p w:rsidR="005839ED" w:rsidRPr="00D91F59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r w:rsidRPr="00EA085C">
              <w:rPr>
                <w:lang w:eastAsia="en-US"/>
              </w:rPr>
              <w:t>Аудитории и территории общеобразовательных учреждений</w:t>
            </w:r>
            <w:r>
              <w:rPr>
                <w:lang w:eastAsia="en-US"/>
              </w:rPr>
              <w:t xml:space="preserve">, </w:t>
            </w:r>
            <w:r w:rsidRPr="00200531">
              <w:rPr>
                <w:lang w:eastAsia="en-US"/>
              </w:rPr>
              <w:t>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В соответствии с методическими рекомендациями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231A54">
              <w:rPr>
                <w:lang w:eastAsia="en-US"/>
              </w:rPr>
              <w:t>Обучающиеся</w:t>
            </w:r>
            <w:proofErr w:type="gramEnd"/>
            <w:r w:rsidRPr="00231A54">
              <w:rPr>
                <w:lang w:eastAsia="en-US"/>
              </w:rPr>
              <w:t xml:space="preserve"> общеобразовательных учреждений (категория участников определяется в соответствии с </w:t>
            </w:r>
            <w:r>
              <w:rPr>
                <w:lang w:eastAsia="en-US"/>
              </w:rPr>
              <w:t>методическими материалами</w:t>
            </w:r>
            <w:r w:rsidRPr="00231A54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953C6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5839ED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31A54">
              <w:rPr>
                <w:b/>
                <w:lang w:eastAsia="en-US"/>
              </w:rPr>
              <w:t>МАЙ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375CC">
              <w:rPr>
                <w:lang w:eastAsia="en-US"/>
              </w:rPr>
              <w:t>лавное управление образования администрации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 xml:space="preserve"> г. Красноярска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953C6D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231A54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AD1191">
              <w:rPr>
                <w:lang w:eastAsia="en-US"/>
              </w:rPr>
              <w:t>Центр тестирования ВФСК ГТО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5839ED">
              <w:rPr>
                <w:lang w:eastAsia="en-US"/>
              </w:rPr>
              <w:t xml:space="preserve">Летний фестиваль Всероссийского физкультурно-спортивного комплекса «Готов к труду и обороне» (ГТО) </w:t>
            </w:r>
            <w:proofErr w:type="gramStart"/>
            <w:r w:rsidRPr="005839ED">
              <w:rPr>
                <w:lang w:eastAsia="en-US"/>
              </w:rPr>
              <w:t>среди</w:t>
            </w:r>
            <w:proofErr w:type="gramEnd"/>
            <w:r w:rsidRPr="005839ED">
              <w:rPr>
                <w:lang w:eastAsia="en-US"/>
              </w:rPr>
              <w:t xml:space="preserve"> обучающихся</w:t>
            </w:r>
            <w:r>
              <w:rPr>
                <w:lang w:eastAsia="en-US"/>
              </w:rPr>
              <w:t xml:space="preserve"> (муниципальный этап)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Городские центры тестирования ГТО,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014C02">
              <w:rPr>
                <w:lang w:eastAsia="en-US"/>
              </w:rPr>
              <w:t>ткрытые спортивные площадки общеобразовательных учреждений, специализированные спортивные объекты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675E6F" w:rsidRDefault="005839ED" w:rsidP="005839ED">
            <w:pPr>
              <w:rPr>
                <w:lang w:eastAsia="en-US"/>
              </w:rPr>
            </w:pPr>
            <w:r w:rsidRPr="00675E6F">
              <w:rPr>
                <w:lang w:eastAsia="en-US"/>
              </w:rPr>
              <w:t>Обучающиеся 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839ED" w:rsidRPr="00C375CC" w:rsidTr="00C009D6">
        <w:trPr>
          <w:trHeight w:val="2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662F6B" w:rsidRDefault="00EA597E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839ED" w:rsidRPr="00662F6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D6" w:rsidRPr="00231A54" w:rsidRDefault="00C009D6" w:rsidP="00C009D6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МАЙ-</w:t>
            </w:r>
            <w:r w:rsidRPr="00231A54">
              <w:rPr>
                <w:b/>
                <w:lang w:eastAsia="en-US"/>
              </w:rPr>
              <w:t>АВГУСТ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31A54">
              <w:rPr>
                <w:lang w:eastAsia="en-US"/>
              </w:rPr>
              <w:t>лавное управление образования</w:t>
            </w:r>
            <w:r>
              <w:rPr>
                <w:lang w:eastAsia="en-US"/>
              </w:rPr>
              <w:t xml:space="preserve"> </w:t>
            </w:r>
            <w:r w:rsidRPr="00014C02">
              <w:rPr>
                <w:lang w:eastAsia="en-US"/>
              </w:rPr>
              <w:t>администрации г. Красноярска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  <w:r w:rsidRPr="00231A54">
              <w:rPr>
                <w:lang w:eastAsia="en-US"/>
              </w:rPr>
              <w:t xml:space="preserve"> смотр-конкурс на лучшую постановку физкультурной работы </w:t>
            </w:r>
          </w:p>
          <w:p w:rsidR="005839ED" w:rsidRPr="00231A54" w:rsidRDefault="005839ED" w:rsidP="00C009D6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и развитие массового спорта среди физкультурно-спортивных клубов общеобразовательных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Дистанционно (заочно)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Физкультурно-спортивные клубы общеобразовательных учреждений</w:t>
            </w:r>
          </w:p>
        </w:tc>
      </w:tr>
      <w:tr w:rsidR="00953C6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6D" w:rsidRDefault="00EA597E" w:rsidP="00953C6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6D" w:rsidRPr="00231A54" w:rsidRDefault="00953C6D" w:rsidP="00953C6D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МАЙ-</w:t>
            </w:r>
            <w:r w:rsidRPr="00231A54">
              <w:rPr>
                <w:b/>
                <w:lang w:eastAsia="en-US"/>
              </w:rPr>
              <w:t>АВГУСТ</w:t>
            </w:r>
          </w:p>
          <w:p w:rsidR="00953C6D" w:rsidRPr="00231A54" w:rsidRDefault="00953C6D" w:rsidP="00953C6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953C6D" w:rsidRPr="00231A54" w:rsidRDefault="00953C6D" w:rsidP="00953C6D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г. Красноярска</w:t>
            </w:r>
          </w:p>
          <w:p w:rsidR="00953C6D" w:rsidRPr="00231A54" w:rsidRDefault="00953C6D" w:rsidP="00953C6D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6D" w:rsidRPr="00231A54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Открытый публичный Всероссийский</w:t>
            </w:r>
            <w:r w:rsidRPr="00231A54">
              <w:rPr>
                <w:lang w:eastAsia="en-US"/>
              </w:rPr>
              <w:t xml:space="preserve"> конкурс среди организаций дополнительного образования, реализующих дополнительные общеобразовательные программы в области физической культуры и спорта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6D" w:rsidRPr="00231A54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Дистанционно (заочно)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6D" w:rsidRPr="00231A54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C6D" w:rsidRPr="00231A54" w:rsidRDefault="00953C6D" w:rsidP="00953C6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Учреждения дополнительного образования,  реализующие дополнительные общеобразовательные программы в области физической культуры и спорта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662F6B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t>ИЮНЬ-АВГУСТ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FE50AB" w:rsidRDefault="00FE50AB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31A54">
              <w:rPr>
                <w:lang w:eastAsia="en-US"/>
              </w:rPr>
              <w:t>лавное управление образования</w:t>
            </w:r>
            <w:r>
              <w:rPr>
                <w:lang w:eastAsia="en-US"/>
              </w:rPr>
              <w:t xml:space="preserve"> </w:t>
            </w:r>
            <w:r w:rsidRPr="00014C02">
              <w:rPr>
                <w:lang w:eastAsia="en-US"/>
              </w:rPr>
              <w:t>администрации г. Красноярска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0F0D9B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 районов</w:t>
            </w:r>
            <w:r>
              <w:rPr>
                <w:lang w:eastAsia="en-US"/>
              </w:rPr>
              <w:br/>
              <w:t>г. Красноярска</w:t>
            </w:r>
          </w:p>
          <w:p w:rsidR="00C009D6" w:rsidRDefault="00C009D6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Центр тестирования ВФСК «ГТО»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C375CC" w:rsidRDefault="005839ED" w:rsidP="005839ED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375CC">
              <w:rPr>
                <w:color w:val="000000" w:themeColor="text1"/>
                <w:lang w:eastAsia="en-US"/>
              </w:rPr>
              <w:lastRenderedPageBreak/>
              <w:t>Проект «Лето в кроссовках»</w:t>
            </w:r>
          </w:p>
          <w:p w:rsidR="005839ED" w:rsidRPr="00C375CC" w:rsidRDefault="005839ED" w:rsidP="005839ED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014C02">
              <w:rPr>
                <w:lang w:eastAsia="en-US"/>
              </w:rPr>
              <w:t>Открытые спортивные площадки общеобразовательных учреждений, специализированные спортивные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014C02">
              <w:rPr>
                <w:lang w:eastAsia="en-US"/>
              </w:rPr>
              <w:t>По отдельному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9ED" w:rsidRPr="00E94217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750E30">
              <w:rPr>
                <w:lang w:eastAsia="en-US"/>
              </w:rPr>
              <w:t>Дети, отдыхающие в  пришкольных лагерях (возрастная категория определяется в соответствии с положением о проведении мероприятия)</w:t>
            </w:r>
          </w:p>
        </w:tc>
      </w:tr>
      <w:tr w:rsidR="005839ED" w:rsidRPr="00C375CC" w:rsidTr="00B50555"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lastRenderedPageBreak/>
              <w:t>МЕТОДИЧЕСКИЕ МЕРОПРИЯТИЯ</w:t>
            </w:r>
          </w:p>
        </w:tc>
      </w:tr>
      <w:tr w:rsidR="005839ED" w:rsidRPr="00C375C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4D3EE7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t>СЕНТЯБРЬ-МАЙ</w:t>
            </w:r>
          </w:p>
          <w:p w:rsidR="005839ED" w:rsidRPr="00256A5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56A56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5839ED" w:rsidRPr="00256A5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56A56">
              <w:rPr>
                <w:lang w:eastAsia="en-US"/>
              </w:rPr>
              <w:t>г. Красноярска</w:t>
            </w:r>
          </w:p>
          <w:p w:rsidR="005839ED" w:rsidRPr="00256A5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256A5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 xml:space="preserve">Площадки профессионального общения (установка на работу </w:t>
            </w:r>
            <w:r w:rsidR="00775E02">
              <w:rPr>
                <w:lang w:eastAsia="en-US"/>
              </w:rPr>
              <w:t>Г</w:t>
            </w:r>
            <w:r w:rsidRPr="00C375CC">
              <w:rPr>
                <w:lang w:eastAsia="en-US"/>
              </w:rPr>
              <w:t xml:space="preserve">МО) </w:t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Информационно-дискуссионные площадки</w:t>
            </w:r>
            <w:r w:rsidRPr="00C375CC">
              <w:rPr>
                <w:lang w:eastAsia="en-US"/>
              </w:rPr>
              <w:br/>
            </w: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 xml:space="preserve">Семинары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56A56">
              <w:rPr>
                <w:lang w:eastAsia="en-US"/>
              </w:rPr>
              <w:t>Аудитории учреждений-организаторов</w:t>
            </w:r>
            <w:r>
              <w:rPr>
                <w:lang w:eastAsia="en-US"/>
              </w:rPr>
              <w:t>.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Дистанционно (заочно)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В соответствии с планом работы городского методического объединения учителей физической культуры общеобразовательных учреждений, инструкторов по физической культуре дошкольных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Специалисты образовательных учреждений, осуществляющих деятельность в области физической культуры и спорта</w:t>
            </w:r>
          </w:p>
        </w:tc>
      </w:tr>
      <w:tr w:rsidR="005839ED" w:rsidRPr="004D3EE7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4D3EE7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C375CC">
              <w:rPr>
                <w:b/>
                <w:lang w:eastAsia="en-US"/>
              </w:rPr>
              <w:t>СЕНТЯБРЬ-</w:t>
            </w:r>
            <w:r>
              <w:rPr>
                <w:b/>
                <w:lang w:eastAsia="en-US"/>
              </w:rPr>
              <w:t>НОЯБРЬ</w:t>
            </w:r>
          </w:p>
          <w:p w:rsidR="005839ED" w:rsidRPr="00E72EFA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E72EFA">
              <w:rPr>
                <w:lang w:eastAsia="en-US"/>
              </w:rPr>
              <w:t xml:space="preserve">Главное управление образования администрации </w:t>
            </w:r>
          </w:p>
          <w:p w:rsidR="005839ED" w:rsidRPr="00E72EFA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E72EFA">
              <w:rPr>
                <w:lang w:eastAsia="en-US"/>
              </w:rPr>
              <w:t>г. Красноярска</w:t>
            </w:r>
          </w:p>
          <w:p w:rsidR="005839ED" w:rsidRPr="00E72EFA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5454C5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ind w:left="67"/>
              <w:contextualSpacing/>
              <w:rPr>
                <w:rFonts w:eastAsia="Calibri"/>
              </w:rPr>
            </w:pPr>
            <w:r w:rsidRPr="00C375CC">
              <w:rPr>
                <w:rFonts w:eastAsia="Calibri"/>
              </w:rPr>
              <w:t xml:space="preserve">Семинары для участников фестиваля двигательно-игровой деятельности среди воспитанников дошкольных образовательных учреждений </w:t>
            </w:r>
          </w:p>
          <w:p w:rsidR="005839ED" w:rsidRPr="00B979FD" w:rsidRDefault="005839ED" w:rsidP="005839ED">
            <w:pPr>
              <w:pStyle w:val="msonormalbullet2gif"/>
              <w:ind w:left="720"/>
              <w:contextualSpacing/>
              <w:rPr>
                <w:highlight w:val="cy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Дистанционно (заочно)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В соответствии с программой семинара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C375CC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C375CC">
              <w:rPr>
                <w:lang w:eastAsia="en-US"/>
              </w:rPr>
              <w:t>Руководители, педагогические работники дошкольных образовательных учреждений</w:t>
            </w:r>
          </w:p>
        </w:tc>
      </w:tr>
      <w:tr w:rsidR="005839ED" w:rsidRPr="004D3EE7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31A54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EE2D46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ИЮНЬ-</w:t>
            </w:r>
            <w:r w:rsidR="005839ED" w:rsidRPr="00231A54">
              <w:rPr>
                <w:b/>
                <w:lang w:eastAsia="en-US"/>
              </w:rPr>
              <w:t>ИЮ</w:t>
            </w:r>
            <w:r>
              <w:rPr>
                <w:b/>
                <w:lang w:eastAsia="en-US"/>
              </w:rPr>
              <w:t>Л</w:t>
            </w:r>
            <w:r w:rsidR="005839ED" w:rsidRPr="00231A54">
              <w:rPr>
                <w:b/>
                <w:lang w:eastAsia="en-US"/>
              </w:rPr>
              <w:t>Ь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</w:t>
            </w:r>
            <w:r w:rsidRPr="00231A54">
              <w:rPr>
                <w:color w:val="000000" w:themeColor="text1"/>
                <w:lang w:eastAsia="en-US"/>
              </w:rPr>
              <w:t xml:space="preserve">лавное управление образования администрации 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231A54">
              <w:rPr>
                <w:color w:val="000000" w:themeColor="text1"/>
                <w:lang w:eastAsia="en-US"/>
              </w:rPr>
              <w:t>г. Красноярска</w:t>
            </w: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Семинар для участников Всероссийского смотра-конкурса на лучшую постановку физкультурной работы и развитие массового </w:t>
            </w:r>
            <w:r w:rsidRPr="00231A54">
              <w:rPr>
                <w:lang w:eastAsia="en-US"/>
              </w:rPr>
              <w:lastRenderedPageBreak/>
              <w:t>спорта среди физкультурно-спортивных клубов общеобразовательных учреждений</w:t>
            </w:r>
          </w:p>
          <w:p w:rsidR="00B47223" w:rsidRPr="00231A54" w:rsidRDefault="00B47223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lastRenderedPageBreak/>
              <w:t>Дистанционно (заочно)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>В соответствии с программой семинара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31A54">
              <w:rPr>
                <w:lang w:eastAsia="en-US"/>
              </w:rPr>
              <w:t xml:space="preserve">Руководители, педагогические работники физкультурно-спортивных клубов </w:t>
            </w:r>
            <w:r>
              <w:rPr>
                <w:lang w:eastAsia="en-US"/>
              </w:rPr>
              <w:lastRenderedPageBreak/>
              <w:t>о</w:t>
            </w:r>
            <w:r w:rsidRPr="00231A54">
              <w:rPr>
                <w:lang w:eastAsia="en-US"/>
              </w:rPr>
              <w:t>бщеобразовательных учреждений</w:t>
            </w:r>
          </w:p>
          <w:p w:rsidR="005839ED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  <w:p w:rsidR="005839ED" w:rsidRPr="00231A54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</w:p>
        </w:tc>
      </w:tr>
      <w:tr w:rsidR="005839ED" w:rsidRPr="003D769C" w:rsidTr="00B50555"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pStyle w:val="msonormalbullet2gif"/>
              <w:contextualSpacing/>
              <w:jc w:val="center"/>
              <w:rPr>
                <w:b/>
                <w:highlight w:val="green"/>
                <w:lang w:eastAsia="en-US"/>
              </w:rPr>
            </w:pPr>
            <w:r w:rsidRPr="00DE3506">
              <w:rPr>
                <w:b/>
                <w:lang w:eastAsia="en-US"/>
              </w:rPr>
              <w:lastRenderedPageBreak/>
              <w:t>РЕКОМЕНДУЕМЫЕ МЕРОПРИЯТИЯ МИНИСТЕРСТВА СПОРТА КРАСНОЯРСКОГО КРАЯ И ГЛАВНОГО УПРАВЛЕНИЯ ПО ФИЗИЧЕСКОЙ КУЛЬТУРЕ И СПОРТУ (ДЛЯ ИНИЦИАТИВНОГО УЧАСТИЯ ОБРАЗОВАТЕЛЬНЫХ УЧРЕЖДЕНИЙ)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761E03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b/>
                <w:lang w:eastAsia="en-US"/>
              </w:rPr>
              <w:t>Период проведения</w:t>
            </w:r>
          </w:p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b/>
                <w:lang w:eastAsia="en-US"/>
              </w:rPr>
              <w:t>/ответственный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b/>
                <w:lang w:eastAsia="en-US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b/>
                <w:lang w:eastAsia="en-US"/>
              </w:rPr>
              <w:t>Порядок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b/>
                <w:lang w:eastAsia="en-US"/>
              </w:rPr>
              <w:t>Категория/ целевая группа</w:t>
            </w:r>
          </w:p>
        </w:tc>
      </w:tr>
      <w:tr w:rsidR="005839ED" w:rsidRPr="003D769C" w:rsidTr="001F0AFB">
        <w:trPr>
          <w:trHeight w:val="1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FB" w:rsidRDefault="005839ED" w:rsidP="001F0AFB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ЯНВАРЬ</w:t>
            </w:r>
          </w:p>
          <w:p w:rsidR="005839ED" w:rsidRPr="002E5B10" w:rsidRDefault="00AD5802" w:rsidP="001F0AFB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ind w:right="-111"/>
              <w:rPr>
                <w:szCs w:val="36"/>
              </w:rPr>
            </w:pPr>
            <w:r w:rsidRPr="002E5B10">
              <w:rPr>
                <w:szCs w:val="36"/>
              </w:rPr>
              <w:t>Первенство города по конькобежному спорту в рамках Всероссийского проекта «Серебряные коньки»</w:t>
            </w:r>
          </w:p>
          <w:p w:rsidR="005839ED" w:rsidRPr="002E5B10" w:rsidRDefault="005839ED" w:rsidP="005839ED">
            <w:pPr>
              <w:ind w:right="-111"/>
              <w:rPr>
                <w:szCs w:val="36"/>
              </w:rPr>
            </w:pPr>
            <w:r w:rsidRPr="002E5B10">
              <w:rPr>
                <w:szCs w:val="36"/>
              </w:rPr>
              <w:t>среди обучающихся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ФОЦ «</w:t>
            </w:r>
            <w:proofErr w:type="spellStart"/>
            <w:r w:rsidRPr="002E5B10">
              <w:rPr>
                <w:szCs w:val="36"/>
              </w:rPr>
              <w:t>Татышев-парк</w:t>
            </w:r>
            <w:proofErr w:type="spellEnd"/>
            <w:r w:rsidRPr="002E5B10">
              <w:rPr>
                <w:szCs w:val="36"/>
              </w:rPr>
              <w:t>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ФЕВРАЛЬ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AD5802" w:rsidRPr="002E5B10" w:rsidRDefault="00AD5802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Всероссийские массовые соревнования по конькобежному спорту</w:t>
            </w:r>
          </w:p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«Лед надежды нашей»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ФОЦ «</w:t>
            </w:r>
            <w:proofErr w:type="spellStart"/>
            <w:r w:rsidRPr="002E5B10">
              <w:t>Татышев-парк</w:t>
            </w:r>
            <w:proofErr w:type="spellEnd"/>
            <w:r w:rsidRPr="002E5B10">
              <w:t>»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ФЕВРАЛЬ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lastRenderedPageBreak/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1F0AFB" w:rsidRPr="002E5B10" w:rsidRDefault="001F0AFB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lastRenderedPageBreak/>
              <w:t>Всероссийская массовая  лыжная гонка «Лыжня России»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lastRenderedPageBreak/>
              <w:t xml:space="preserve">МСК «Радуга» 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lastRenderedPageBreak/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5839ED">
            <w:pPr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ФЕВРАЛЬ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Всероссийская акция</w:t>
            </w:r>
          </w:p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«День зимних видов спорта»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ФОЦ «</w:t>
            </w:r>
            <w:proofErr w:type="spellStart"/>
            <w:r w:rsidRPr="002E5B10">
              <w:t>Татышев-парк</w:t>
            </w:r>
            <w:proofErr w:type="spellEnd"/>
            <w:r w:rsidRPr="002E5B10">
              <w:t>»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E757BF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F" w:rsidRPr="00DA3328" w:rsidRDefault="00E757BF" w:rsidP="00E757BF">
            <w:pPr>
              <w:rPr>
                <w:lang w:eastAsia="en-US"/>
              </w:rPr>
            </w:pPr>
            <w:r w:rsidRPr="00DA3328">
              <w:rPr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F" w:rsidRPr="00E757BF" w:rsidRDefault="00E757BF" w:rsidP="00E757BF">
            <w:pPr>
              <w:rPr>
                <w:b/>
                <w:szCs w:val="36"/>
              </w:rPr>
            </w:pPr>
            <w:r w:rsidRPr="00E757BF">
              <w:rPr>
                <w:b/>
                <w:szCs w:val="36"/>
              </w:rPr>
              <w:t>МАРТ</w:t>
            </w:r>
          </w:p>
          <w:p w:rsidR="00E757BF" w:rsidRPr="00E757BF" w:rsidRDefault="00E757BF" w:rsidP="00E757BF">
            <w:pPr>
              <w:rPr>
                <w:szCs w:val="36"/>
              </w:rPr>
            </w:pPr>
            <w:r w:rsidRPr="00E757BF">
              <w:rPr>
                <w:szCs w:val="36"/>
              </w:rPr>
              <w:t>Министерство образования Красноярского края</w:t>
            </w:r>
          </w:p>
          <w:p w:rsidR="00E757BF" w:rsidRDefault="00E757BF" w:rsidP="00E757BF">
            <w:pPr>
              <w:rPr>
                <w:b/>
                <w:szCs w:val="36"/>
              </w:rPr>
            </w:pPr>
          </w:p>
          <w:p w:rsidR="00E757BF" w:rsidRPr="00E757BF" w:rsidRDefault="00E757BF" w:rsidP="00E757BF">
            <w:pPr>
              <w:rPr>
                <w:szCs w:val="36"/>
              </w:rPr>
            </w:pPr>
            <w:r w:rsidRPr="00E757BF">
              <w:rPr>
                <w:szCs w:val="36"/>
              </w:rPr>
              <w:t xml:space="preserve">КГАОУ </w:t>
            </w:r>
            <w:proofErr w:type="gramStart"/>
            <w:r w:rsidRPr="00E757BF">
              <w:rPr>
                <w:szCs w:val="36"/>
              </w:rPr>
              <w:t>ДО</w:t>
            </w:r>
            <w:proofErr w:type="gramEnd"/>
            <w:r w:rsidRPr="00E757BF">
              <w:rPr>
                <w:szCs w:val="36"/>
              </w:rPr>
              <w:t xml:space="preserve"> «Краевая спортивная школа»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7BF" w:rsidRPr="002E5B10" w:rsidRDefault="00E757BF" w:rsidP="00E757BF">
            <w:pPr>
              <w:rPr>
                <w:szCs w:val="36"/>
              </w:rPr>
            </w:pPr>
            <w:r>
              <w:rPr>
                <w:szCs w:val="36"/>
              </w:rPr>
              <w:t>Краевые соревнования по шашкам «Чудо шашки»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F" w:rsidRPr="002E5B10" w:rsidRDefault="00E757BF" w:rsidP="00E757BF">
            <w:r>
              <w:t>КГПУ им. В.П. Астафьева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F" w:rsidRPr="002E5B10" w:rsidRDefault="00E757BF" w:rsidP="00E757BF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F" w:rsidRPr="002E5B10" w:rsidRDefault="00E757BF" w:rsidP="00E757BF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rPr>
          <w:trHeight w:val="15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E757BF" w:rsidP="005839ED">
            <w:pPr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 xml:space="preserve">АПРЕЛЬ 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Главное управление по физической культуре</w:t>
            </w:r>
            <w:r w:rsidR="00AD5802">
              <w:rPr>
                <w:lang w:eastAsia="en-US"/>
              </w:rPr>
              <w:t>,</w:t>
            </w:r>
            <w:r w:rsidRPr="002E5B10">
              <w:rPr>
                <w:lang w:eastAsia="en-US"/>
              </w:rPr>
              <w:t xml:space="preserve"> спорту </w:t>
            </w:r>
            <w:r w:rsidR="00AD5802">
              <w:rPr>
                <w:lang w:eastAsia="en-US"/>
              </w:rPr>
              <w:t xml:space="preserve">и туризму </w:t>
            </w:r>
            <w:r w:rsidRPr="002E5B10">
              <w:rPr>
                <w:lang w:eastAsia="en-US"/>
              </w:rPr>
              <w:t>администрации</w:t>
            </w:r>
            <w:r w:rsidR="00AD5802">
              <w:rPr>
                <w:lang w:eastAsia="en-US"/>
              </w:rPr>
              <w:br/>
            </w:r>
            <w:r w:rsidRPr="002E5B10">
              <w:rPr>
                <w:lang w:eastAsia="en-US"/>
              </w:rPr>
              <w:t>г. Красноярска</w:t>
            </w:r>
          </w:p>
          <w:p w:rsidR="005839ED" w:rsidRPr="002E5B10" w:rsidRDefault="005839ED" w:rsidP="005839ED">
            <w:pPr>
              <w:rPr>
                <w:b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Кубок города по волейболу, посвященный памяти</w:t>
            </w:r>
            <w:r w:rsidRPr="002E5B10">
              <w:rPr>
                <w:szCs w:val="36"/>
              </w:rPr>
              <w:br/>
              <w:t>А.Я. Грошева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2"/>
              </w:rPr>
            </w:pPr>
            <w:r w:rsidRPr="002E5B10">
              <w:rPr>
                <w:szCs w:val="32"/>
              </w:rPr>
              <w:t>Дом спорта</w:t>
            </w:r>
          </w:p>
          <w:p w:rsidR="005839ED" w:rsidRPr="002E5B10" w:rsidRDefault="005839ED" w:rsidP="005839ED">
            <w:pPr>
              <w:rPr>
                <w:szCs w:val="32"/>
              </w:rPr>
            </w:pPr>
            <w:r w:rsidRPr="002E5B10">
              <w:rPr>
                <w:szCs w:val="32"/>
              </w:rPr>
              <w:t>им. М.Б. Дворкина, с/залы города</w:t>
            </w:r>
          </w:p>
          <w:p w:rsidR="005839ED" w:rsidRPr="002E5B10" w:rsidRDefault="005839ED" w:rsidP="005839ED">
            <w:pPr>
              <w:rPr>
                <w:szCs w:val="32"/>
              </w:rPr>
            </w:pPr>
          </w:p>
          <w:p w:rsidR="005839ED" w:rsidRPr="002E5B10" w:rsidRDefault="005839ED" w:rsidP="005839ED">
            <w:pPr>
              <w:rPr>
                <w:szCs w:val="32"/>
              </w:rPr>
            </w:pPr>
          </w:p>
          <w:p w:rsidR="005839ED" w:rsidRPr="002E5B10" w:rsidRDefault="005839ED" w:rsidP="005839ED">
            <w:pPr>
              <w:rPr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E757BF" w:rsidP="005839ED">
            <w:pPr>
              <w:rPr>
                <w:highlight w:val="green"/>
                <w:lang w:eastAsia="en-US"/>
              </w:rPr>
            </w:pPr>
            <w:r w:rsidRPr="00DA3328">
              <w:rPr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02" w:rsidRDefault="005839ED" w:rsidP="00AD5802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09 МАЯ</w:t>
            </w:r>
          </w:p>
          <w:p w:rsidR="00AD5802" w:rsidRDefault="00AD5802" w:rsidP="00AD5802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E757BF" w:rsidRDefault="00E757BF" w:rsidP="00AD5802">
            <w:pPr>
              <w:rPr>
                <w:lang w:eastAsia="en-US"/>
              </w:rPr>
            </w:pPr>
          </w:p>
          <w:p w:rsidR="005839ED" w:rsidRPr="002E5B10" w:rsidRDefault="005839ED" w:rsidP="00E757BF">
            <w:pPr>
              <w:rPr>
                <w:b/>
                <w:szCs w:val="36"/>
              </w:rPr>
            </w:pPr>
            <w:r w:rsidRPr="002E5B10">
              <w:rPr>
                <w:lang w:eastAsia="en-US"/>
              </w:rPr>
              <w:lastRenderedPageBreak/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lastRenderedPageBreak/>
              <w:t xml:space="preserve">Общегородская традиционная легкоатлетическая эстафета, посвященная 78-й годовщины Победы в Великой Отечественной войне 1941-1945 годов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пл. Мира</w:t>
            </w:r>
            <w:r w:rsidR="00E757BF">
              <w:rPr>
                <w:szCs w:val="36"/>
              </w:rPr>
              <w:t xml:space="preserve"> </w:t>
            </w:r>
            <w:r w:rsidRPr="002E5B10">
              <w:rPr>
                <w:szCs w:val="36"/>
              </w:rPr>
              <w:t>–</w:t>
            </w:r>
            <w:r w:rsidRPr="002E5B10">
              <w:rPr>
                <w:szCs w:val="36"/>
              </w:rPr>
              <w:br/>
              <w:t>ул. П. Коммуны –</w:t>
            </w:r>
            <w:r w:rsidRPr="002E5B10">
              <w:rPr>
                <w:szCs w:val="36"/>
              </w:rPr>
              <w:br/>
              <w:t>пл. Мира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EA351E" w:rsidP="005839ED">
            <w:pPr>
              <w:rPr>
                <w:highlight w:val="green"/>
                <w:lang w:eastAsia="en-US"/>
              </w:rPr>
            </w:pPr>
            <w:r w:rsidRPr="00EA351E">
              <w:rPr>
                <w:lang w:eastAsia="en-US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МАЙ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Всероссийская акция «</w:t>
            </w:r>
            <w:proofErr w:type="spellStart"/>
            <w:r w:rsidRPr="002E5B10">
              <w:rPr>
                <w:szCs w:val="36"/>
              </w:rPr>
              <w:t>Полумарафон</w:t>
            </w:r>
            <w:proofErr w:type="spellEnd"/>
            <w:r w:rsidRPr="002E5B10">
              <w:rPr>
                <w:szCs w:val="36"/>
              </w:rPr>
              <w:t xml:space="preserve"> «</w:t>
            </w:r>
            <w:proofErr w:type="spellStart"/>
            <w:r w:rsidRPr="002E5B10">
              <w:rPr>
                <w:szCs w:val="36"/>
              </w:rPr>
              <w:t>ЗаБег</w:t>
            </w:r>
            <w:proofErr w:type="gramStart"/>
            <w:r w:rsidRPr="002E5B10">
              <w:rPr>
                <w:szCs w:val="36"/>
              </w:rPr>
              <w:t>.Р</w:t>
            </w:r>
            <w:proofErr w:type="gramEnd"/>
            <w:r w:rsidRPr="002E5B10">
              <w:rPr>
                <w:szCs w:val="36"/>
              </w:rPr>
              <w:t>Ф</w:t>
            </w:r>
            <w:proofErr w:type="spellEnd"/>
            <w:r w:rsidRPr="002E5B10">
              <w:rPr>
                <w:szCs w:val="36"/>
              </w:rPr>
              <w:t>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 xml:space="preserve">о. </w:t>
            </w:r>
            <w:proofErr w:type="spellStart"/>
            <w:r w:rsidRPr="002E5B10">
              <w:t>Татышев</w:t>
            </w:r>
            <w:proofErr w:type="spellEnd"/>
            <w:r w:rsidRPr="002E5B10">
              <w:t xml:space="preserve"> – набережная р. Енисей – о. </w:t>
            </w:r>
            <w:proofErr w:type="spellStart"/>
            <w:r w:rsidRPr="002E5B10">
              <w:t>Татышев</w:t>
            </w:r>
            <w:proofErr w:type="spellEnd"/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EA351E" w:rsidP="005839ED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9</w:t>
            </w:r>
            <w:r w:rsidR="005839ED" w:rsidRPr="00DA3328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МАЙ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Спартакиада среди молодежи допризывного возраста Красноярского края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Специализированные спортивные объекты</w:t>
            </w:r>
          </w:p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E23A19" w:rsidRPr="003D769C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Pr="00DA3328" w:rsidRDefault="00EA351E" w:rsidP="00EA351E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23A19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Pr="00D34D95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b/>
                <w:color w:val="000000" w:themeColor="text1"/>
                <w:lang w:eastAsia="en-US"/>
              </w:rPr>
              <w:t>ЯНВАРЬ-МАЙ</w:t>
            </w:r>
          </w:p>
          <w:p w:rsidR="00E23A19" w:rsidRDefault="00E23A19" w:rsidP="00E23A19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E23A19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  <w:p w:rsidR="00E23A19" w:rsidRPr="00D34D95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 xml:space="preserve">Главное управление образования администрации </w:t>
            </w:r>
          </w:p>
          <w:p w:rsidR="00E23A19" w:rsidRPr="00D34D95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г. Красноярска</w:t>
            </w:r>
          </w:p>
          <w:p w:rsidR="00E23A19" w:rsidRPr="00D34D95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  <w:p w:rsidR="00E23A19" w:rsidRPr="00D34D95" w:rsidRDefault="00E23A19" w:rsidP="00E23A19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Администрации районов</w:t>
            </w:r>
            <w:r>
              <w:rPr>
                <w:color w:val="000000" w:themeColor="text1"/>
                <w:lang w:eastAsia="en-US"/>
              </w:rPr>
              <w:br/>
            </w:r>
            <w:r w:rsidRPr="00D34D95">
              <w:rPr>
                <w:color w:val="000000" w:themeColor="text1"/>
                <w:lang w:eastAsia="en-US"/>
              </w:rPr>
              <w:t xml:space="preserve"> г. Красноярска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Default="00E23A19" w:rsidP="00E23A19">
            <w:pPr>
              <w:pStyle w:val="msonormalbullet2gif"/>
              <w:contextualSpacing/>
              <w:rPr>
                <w:rStyle w:val="ac"/>
                <w:rFonts w:asciiTheme="minorHAnsi" w:eastAsia="Arial Unicode MS" w:hAnsiTheme="minorHAnsi"/>
                <w:b w:val="0"/>
              </w:rPr>
            </w:pPr>
            <w:r w:rsidRPr="00BB2441">
              <w:rPr>
                <w:rStyle w:val="ac"/>
                <w:rFonts w:asciiTheme="minorHAnsi" w:eastAsia="Arial Unicode MS" w:hAnsiTheme="minorHAnsi"/>
                <w:b w:val="0"/>
              </w:rPr>
              <w:lastRenderedPageBreak/>
              <w:t>В</w:t>
            </w:r>
            <w:r w:rsidRPr="00BB2441">
              <w:rPr>
                <w:rStyle w:val="ac"/>
                <w:rFonts w:ascii="Roboto" w:eastAsia="Arial Unicode MS" w:hAnsi="Roboto"/>
                <w:b w:val="0"/>
              </w:rPr>
              <w:t xml:space="preserve">сероссийские соревнования по </w:t>
            </w:r>
            <w:proofErr w:type="gramStart"/>
            <w:r w:rsidRPr="00BB2441">
              <w:rPr>
                <w:rStyle w:val="ac"/>
                <w:rFonts w:ascii="Roboto" w:eastAsia="Arial Unicode MS" w:hAnsi="Roboto"/>
                <w:b w:val="0"/>
              </w:rPr>
              <w:t>легкоатлетическому</w:t>
            </w:r>
            <w:proofErr w:type="gramEnd"/>
            <w:r w:rsidRPr="00BB2441">
              <w:rPr>
                <w:rStyle w:val="ac"/>
                <w:rFonts w:ascii="Roboto" w:eastAsia="Arial Unicode MS" w:hAnsi="Roboto"/>
                <w:b w:val="0"/>
              </w:rPr>
              <w:t xml:space="preserve"> </w:t>
            </w:r>
            <w:proofErr w:type="spellStart"/>
            <w:r w:rsidRPr="00BB2441">
              <w:rPr>
                <w:rStyle w:val="ac"/>
                <w:rFonts w:ascii="Roboto" w:eastAsia="Arial Unicode MS" w:hAnsi="Roboto"/>
                <w:b w:val="0"/>
              </w:rPr>
              <w:t>четырехборью</w:t>
            </w:r>
            <w:proofErr w:type="spellEnd"/>
            <w:r>
              <w:rPr>
                <w:rStyle w:val="ac"/>
                <w:rFonts w:asciiTheme="minorHAnsi" w:eastAsia="Arial Unicode MS" w:hAnsiTheme="minorHAnsi"/>
                <w:b w:val="0"/>
              </w:rPr>
              <w:t xml:space="preserve"> </w:t>
            </w:r>
          </w:p>
          <w:p w:rsidR="00E23A19" w:rsidRPr="007940E4" w:rsidRDefault="00E23A19" w:rsidP="00E23A19">
            <w:pPr>
              <w:pStyle w:val="msonormalbullet2gif"/>
              <w:contextualSpacing/>
              <w:rPr>
                <w:b/>
                <w:color w:val="000000" w:themeColor="text1"/>
                <w:lang w:eastAsia="en-US"/>
              </w:rPr>
            </w:pPr>
            <w:r w:rsidRPr="00BB2441">
              <w:rPr>
                <w:lang w:eastAsia="en-US"/>
              </w:rPr>
              <w:t>«</w:t>
            </w:r>
            <w:r w:rsidRPr="007940E4">
              <w:rPr>
                <w:color w:val="000000" w:themeColor="text1"/>
                <w:lang w:eastAsia="en-US"/>
              </w:rPr>
              <w:t xml:space="preserve">Шиповка </w:t>
            </w:r>
            <w:proofErr w:type="gramStart"/>
            <w:r w:rsidRPr="007940E4">
              <w:rPr>
                <w:color w:val="000000" w:themeColor="text1"/>
                <w:lang w:eastAsia="en-US"/>
              </w:rPr>
              <w:t>юных</w:t>
            </w:r>
            <w:proofErr w:type="gramEnd"/>
            <w:r w:rsidRPr="007940E4">
              <w:rPr>
                <w:color w:val="000000" w:themeColor="text1"/>
                <w:lang w:eastAsia="en-US"/>
              </w:rPr>
              <w:t>»</w:t>
            </w:r>
            <w:r w:rsidRPr="007940E4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Pr="00D34D95" w:rsidRDefault="00E23A19" w:rsidP="00E23A19">
            <w:pPr>
              <w:rPr>
                <w:color w:val="000000" w:themeColor="text1"/>
              </w:rPr>
            </w:pPr>
            <w:r w:rsidRPr="00D34D95">
              <w:rPr>
                <w:lang w:eastAsia="en-US"/>
              </w:rPr>
              <w:t>Аудитории общеобразовательных учреждений, специализированные спортивные объекты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Pr="00D34D95" w:rsidRDefault="00E23A19" w:rsidP="00E23A19">
            <w:pPr>
              <w:spacing w:before="100" w:beforeAutospacing="1" w:after="100" w:afterAutospacing="1"/>
              <w:contextualSpacing/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19" w:rsidRPr="00D34D95" w:rsidRDefault="00E23A19" w:rsidP="00E23A19">
            <w:pPr>
              <w:rPr>
                <w:color w:val="000000" w:themeColor="text1"/>
                <w:lang w:eastAsia="en-US"/>
              </w:rPr>
            </w:pPr>
            <w:r w:rsidRPr="00D34D95">
              <w:rPr>
                <w:color w:val="000000" w:themeColor="text1"/>
                <w:lang w:eastAsia="en-US"/>
              </w:rPr>
              <w:t>Обучающиеся общеобразовательных учреждений (возрастная категория определяется в соответствии с положением о проведении мероприятия)</w:t>
            </w:r>
          </w:p>
        </w:tc>
      </w:tr>
      <w:tr w:rsidR="005839ED" w:rsidRPr="003D769C" w:rsidTr="00B50555">
        <w:trPr>
          <w:trHeight w:val="16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EA351E" w:rsidP="005839ED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5839ED" w:rsidRPr="00DA3328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02" w:rsidRDefault="005839ED" w:rsidP="00AD5802">
            <w:pPr>
              <w:rPr>
                <w:b/>
              </w:rPr>
            </w:pPr>
            <w:r w:rsidRPr="002E5B10">
              <w:rPr>
                <w:b/>
              </w:rPr>
              <w:t>1</w:t>
            </w:r>
            <w:r w:rsidR="00454CEF" w:rsidRPr="002E5B10">
              <w:rPr>
                <w:b/>
              </w:rPr>
              <w:t>2</w:t>
            </w:r>
            <w:r w:rsidRPr="002E5B10">
              <w:rPr>
                <w:b/>
              </w:rPr>
              <w:t xml:space="preserve"> АВГУСТА</w:t>
            </w:r>
          </w:p>
          <w:p w:rsidR="00AD5802" w:rsidRDefault="00AD5802" w:rsidP="00AD5802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b/>
              </w:rPr>
            </w:pPr>
          </w:p>
          <w:p w:rsidR="005839ED" w:rsidRPr="002E5B10" w:rsidRDefault="005839ED" w:rsidP="005839ED">
            <w:pPr>
              <w:rPr>
                <w:b/>
              </w:rPr>
            </w:pPr>
          </w:p>
          <w:p w:rsidR="005839ED" w:rsidRPr="002E5B10" w:rsidRDefault="005839ED" w:rsidP="005839ED">
            <w:pPr>
              <w:rPr>
                <w:b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Общегородской спортивный праздник, посвященный Всероссийскому Дню физкультурника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ФОЦ «</w:t>
            </w:r>
            <w:proofErr w:type="spellStart"/>
            <w:r w:rsidRPr="002E5B10">
              <w:t>Татышев-парк</w:t>
            </w:r>
            <w:proofErr w:type="spellEnd"/>
            <w:r w:rsidRPr="002E5B10">
              <w:t>»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5839ED" w:rsidRPr="003D769C" w:rsidTr="004B16EC">
        <w:trPr>
          <w:trHeight w:val="1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3D769C" w:rsidRDefault="005839ED" w:rsidP="00EA351E">
            <w:pPr>
              <w:pStyle w:val="msonormalbullet2gif"/>
              <w:contextualSpacing/>
              <w:rPr>
                <w:highlight w:val="green"/>
                <w:lang w:eastAsia="en-US"/>
              </w:rPr>
            </w:pPr>
            <w:r w:rsidRPr="00DE3506">
              <w:rPr>
                <w:lang w:eastAsia="en-US"/>
              </w:rPr>
              <w:t>1</w:t>
            </w:r>
            <w:r w:rsidR="00EA351E">
              <w:rPr>
                <w:lang w:eastAsia="en-US"/>
              </w:rPr>
              <w:t>2</w:t>
            </w:r>
            <w:r w:rsidRPr="00DE3506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02" w:rsidRDefault="00DE3506" w:rsidP="00AD5802">
            <w:pPr>
              <w:rPr>
                <w:b/>
              </w:rPr>
            </w:pPr>
            <w:r w:rsidRPr="002E5B10">
              <w:rPr>
                <w:b/>
              </w:rPr>
              <w:t>АВГУСТ</w:t>
            </w:r>
          </w:p>
          <w:p w:rsidR="005839ED" w:rsidRPr="00DE3506" w:rsidRDefault="00AD5802" w:rsidP="004B16EC">
            <w:pPr>
              <w:rPr>
                <w:b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DE3506" w:rsidRDefault="005839ED" w:rsidP="005839ED">
            <w:pPr>
              <w:rPr>
                <w:b/>
              </w:rPr>
            </w:pPr>
            <w:r w:rsidRPr="00DE3506">
              <w:t>Открытый Кубок Главы города в спортивной дисциплине «Стратегия в реальном времени»</w:t>
            </w:r>
          </w:p>
          <w:p w:rsidR="005839ED" w:rsidRPr="00DE3506" w:rsidRDefault="005839ED" w:rsidP="005839ED">
            <w:pPr>
              <w:rPr>
                <w:b/>
              </w:rPr>
            </w:pPr>
          </w:p>
          <w:p w:rsidR="005839ED" w:rsidRPr="00DE3506" w:rsidRDefault="005839ED" w:rsidP="005839E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DE3506" w:rsidRDefault="005839ED" w:rsidP="005839ED">
            <w:r w:rsidRPr="00DE3506">
              <w:t>Дворец спорта</w:t>
            </w:r>
            <w:r w:rsidRPr="00DE3506">
              <w:br/>
              <w:t>им. И. Ярыгина</w:t>
            </w:r>
          </w:p>
          <w:p w:rsidR="005839ED" w:rsidRPr="00DE3506" w:rsidRDefault="005839ED" w:rsidP="005839ED"/>
          <w:p w:rsidR="005839ED" w:rsidRPr="00DE3506" w:rsidRDefault="005839ED" w:rsidP="005839ED"/>
          <w:p w:rsidR="005839ED" w:rsidRPr="00DE3506" w:rsidRDefault="005839ED" w:rsidP="005839ED"/>
          <w:p w:rsidR="005839ED" w:rsidRPr="00DE3506" w:rsidRDefault="005839ED" w:rsidP="005839ED"/>
          <w:p w:rsidR="005839ED" w:rsidRPr="00DE3506" w:rsidRDefault="005839ED" w:rsidP="005839ED"/>
          <w:p w:rsidR="005839ED" w:rsidRPr="00DE3506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DE350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DE3506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DE3506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DE3506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5839ED" w:rsidRPr="002E5B10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EA351E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1</w:t>
            </w:r>
            <w:r w:rsidR="00EA351E">
              <w:rPr>
                <w:lang w:eastAsia="en-US"/>
              </w:rPr>
              <w:t>3</w:t>
            </w:r>
            <w:r w:rsidRPr="002E5B10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17 СЕНТЯБРЯ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Министерство спорта Красноярского края</w:t>
            </w:r>
          </w:p>
          <w:p w:rsidR="00AD5802" w:rsidRDefault="00AD5802" w:rsidP="00AD5802">
            <w:pPr>
              <w:pStyle w:val="msonormalbullet2gif"/>
              <w:contextualSpacing/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Центр региональной спортивной подготовки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</w:p>
          <w:p w:rsidR="005839ED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  <w:p w:rsidR="004B16EC" w:rsidRPr="002E5B10" w:rsidRDefault="004B16EC" w:rsidP="005839ED">
            <w:pPr>
              <w:rPr>
                <w:b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Всероссийский день бега «Кросс Нации»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ФОЦ «</w:t>
            </w:r>
            <w:proofErr w:type="spellStart"/>
            <w:r w:rsidRPr="002E5B10">
              <w:t>Татышев-парк</w:t>
            </w:r>
            <w:proofErr w:type="spellEnd"/>
            <w:r w:rsidRPr="002E5B10">
              <w:t>»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EA351E" w:rsidRPr="002E5B10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Pr="002E5B10" w:rsidRDefault="00EA351E" w:rsidP="00EA351E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2E5B10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Default="00EA351E" w:rsidP="00EA351E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ДЕКАБРЬ</w:t>
            </w:r>
          </w:p>
          <w:p w:rsidR="00EA351E" w:rsidRPr="00E757BF" w:rsidRDefault="00EA351E" w:rsidP="00EA351E">
            <w:pPr>
              <w:rPr>
                <w:szCs w:val="36"/>
              </w:rPr>
            </w:pPr>
            <w:r w:rsidRPr="00E757BF">
              <w:rPr>
                <w:szCs w:val="36"/>
              </w:rPr>
              <w:t>Министерство образования Красноярского края</w:t>
            </w:r>
          </w:p>
          <w:p w:rsidR="00EA351E" w:rsidRDefault="00EA351E" w:rsidP="00EA351E">
            <w:pPr>
              <w:rPr>
                <w:b/>
                <w:szCs w:val="36"/>
              </w:rPr>
            </w:pPr>
          </w:p>
          <w:p w:rsidR="00EA351E" w:rsidRDefault="00EA351E" w:rsidP="00EA351E">
            <w:pPr>
              <w:rPr>
                <w:szCs w:val="36"/>
              </w:rPr>
            </w:pPr>
            <w:r w:rsidRPr="00E757BF">
              <w:rPr>
                <w:szCs w:val="36"/>
              </w:rPr>
              <w:lastRenderedPageBreak/>
              <w:t xml:space="preserve">КГАОУ </w:t>
            </w:r>
            <w:proofErr w:type="gramStart"/>
            <w:r w:rsidRPr="00E757BF">
              <w:rPr>
                <w:szCs w:val="36"/>
              </w:rPr>
              <w:t>ДО</w:t>
            </w:r>
            <w:proofErr w:type="gramEnd"/>
            <w:r w:rsidRPr="00E757BF">
              <w:rPr>
                <w:szCs w:val="36"/>
              </w:rPr>
              <w:t xml:space="preserve"> «Краевая спортивная школа»</w:t>
            </w:r>
          </w:p>
          <w:p w:rsidR="004B16EC" w:rsidRPr="00E757BF" w:rsidRDefault="004B16EC" w:rsidP="00EA351E">
            <w:pPr>
              <w:rPr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Default="00EA351E" w:rsidP="00EA351E">
            <w:pPr>
              <w:rPr>
                <w:szCs w:val="36"/>
              </w:rPr>
            </w:pPr>
            <w:r>
              <w:rPr>
                <w:szCs w:val="36"/>
              </w:rPr>
              <w:lastRenderedPageBreak/>
              <w:t>Краевые соревнования по классическим шахматам</w:t>
            </w:r>
          </w:p>
          <w:p w:rsidR="00EA351E" w:rsidRPr="002E5B10" w:rsidRDefault="00EA351E" w:rsidP="00EA351E">
            <w:p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Pr="002E5B10" w:rsidRDefault="00EA351E" w:rsidP="00EA351E">
            <w:r>
              <w:t>КГПУ им. В.П. Астафьева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Pr="002E5B10" w:rsidRDefault="00EA351E" w:rsidP="00EA351E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1E" w:rsidRPr="002E5B10" w:rsidRDefault="00EA351E" w:rsidP="00EA351E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 xml:space="preserve">Категория и возрастная группа  участников определяется в соответствии с </w:t>
            </w:r>
            <w:r w:rsidRPr="002E5B10">
              <w:rPr>
                <w:lang w:eastAsia="en-US"/>
              </w:rPr>
              <w:lastRenderedPageBreak/>
              <w:t>положением о проведении мероприятия</w:t>
            </w:r>
          </w:p>
        </w:tc>
      </w:tr>
      <w:tr w:rsidR="005839ED" w:rsidRPr="002E5B10" w:rsidTr="00B50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EA351E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D3" w:rsidRDefault="005839ED" w:rsidP="00BE4CD3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ДЕКАБРЬ</w:t>
            </w:r>
          </w:p>
          <w:p w:rsidR="00BE4CD3" w:rsidRDefault="00BE4CD3" w:rsidP="00BE4CD3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lang w:eastAsia="en-US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Всероссийская акция «День любителей хоккея»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r w:rsidRPr="002E5B10">
              <w:t>МАУ «СШОР «Рассвет»</w:t>
            </w:r>
          </w:p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  <w:p w:rsidR="005839ED" w:rsidRPr="002E5B10" w:rsidRDefault="005839ED" w:rsidP="005839E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  <w:tr w:rsidR="005839ED" w:rsidRPr="004D3EE7" w:rsidTr="00B50555">
        <w:trPr>
          <w:trHeight w:val="22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EA351E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1</w:t>
            </w:r>
            <w:r w:rsidR="00EA351E">
              <w:rPr>
                <w:lang w:eastAsia="en-US"/>
              </w:rPr>
              <w:t>5</w:t>
            </w:r>
            <w:r w:rsidRPr="002E5B10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D3" w:rsidRDefault="005839ED" w:rsidP="00BE4CD3">
            <w:pPr>
              <w:rPr>
                <w:b/>
                <w:szCs w:val="36"/>
              </w:rPr>
            </w:pPr>
            <w:r w:rsidRPr="002E5B10">
              <w:rPr>
                <w:b/>
                <w:szCs w:val="36"/>
              </w:rPr>
              <w:t>ДЕКАБРЬ</w:t>
            </w:r>
          </w:p>
          <w:p w:rsidR="00BE4CD3" w:rsidRDefault="00BE4CD3" w:rsidP="00BE4CD3">
            <w:pPr>
              <w:rPr>
                <w:lang w:eastAsia="en-US"/>
              </w:rPr>
            </w:pPr>
            <w:r w:rsidRPr="00AD1191">
              <w:rPr>
                <w:lang w:eastAsia="en-US"/>
              </w:rPr>
              <w:t>Главное управление по физической культуре</w:t>
            </w:r>
            <w:r>
              <w:rPr>
                <w:lang w:eastAsia="en-US"/>
              </w:rPr>
              <w:t>,</w:t>
            </w:r>
            <w:r w:rsidRPr="00AD1191">
              <w:rPr>
                <w:lang w:eastAsia="en-US"/>
              </w:rPr>
              <w:t xml:space="preserve"> спорту </w:t>
            </w:r>
            <w:r>
              <w:rPr>
                <w:lang w:eastAsia="en-US"/>
              </w:rPr>
              <w:t xml:space="preserve">и туризму </w:t>
            </w:r>
            <w:r w:rsidRPr="00AD1191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br/>
            </w:r>
            <w:r w:rsidRPr="00AD1191">
              <w:rPr>
                <w:lang w:eastAsia="en-US"/>
              </w:rPr>
              <w:t>г. Красноярска</w:t>
            </w:r>
            <w:r>
              <w:rPr>
                <w:lang w:eastAsia="en-US"/>
              </w:rPr>
              <w:t xml:space="preserve"> 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b/>
                <w:szCs w:val="36"/>
              </w:rPr>
            </w:pPr>
            <w:r w:rsidRPr="002E5B10">
              <w:rPr>
                <w:lang w:eastAsia="en-US"/>
              </w:rPr>
              <w:t>Федерации по видам спорта</w:t>
            </w:r>
          </w:p>
          <w:p w:rsidR="005839ED" w:rsidRPr="002E5B10" w:rsidRDefault="005839ED" w:rsidP="005839ED">
            <w:pPr>
              <w:rPr>
                <w:b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 xml:space="preserve">Первенство города «Золотая шайба» 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rPr>
                <w:szCs w:val="36"/>
              </w:rPr>
            </w:pPr>
            <w:r w:rsidRPr="002E5B10">
              <w:rPr>
                <w:szCs w:val="36"/>
              </w:rPr>
              <w:t>Спортивные объекты города</w:t>
            </w: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  <w:p w:rsidR="005839ED" w:rsidRPr="002E5B10" w:rsidRDefault="005839ED" w:rsidP="005839ED">
            <w:pPr>
              <w:rPr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lang w:eastAsia="en-US"/>
              </w:rPr>
            </w:pPr>
            <w:r w:rsidRPr="002E5B10">
              <w:rPr>
                <w:lang w:eastAsia="en-US"/>
              </w:rPr>
              <w:t>По отдельному положению</w:t>
            </w:r>
          </w:p>
          <w:p w:rsidR="005839ED" w:rsidRPr="002E5B10" w:rsidRDefault="005839ED" w:rsidP="005839ED">
            <w:pPr>
              <w:rPr>
                <w:lang w:eastAsia="en-US"/>
              </w:rPr>
            </w:pPr>
          </w:p>
          <w:p w:rsidR="005839ED" w:rsidRPr="002E5B10" w:rsidRDefault="005839ED" w:rsidP="005839E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D" w:rsidRPr="002E5B10" w:rsidRDefault="005839ED" w:rsidP="005839ED">
            <w:pPr>
              <w:pStyle w:val="msonormalbullet2gif"/>
              <w:contextualSpacing/>
              <w:rPr>
                <w:b/>
                <w:lang w:eastAsia="en-US"/>
              </w:rPr>
            </w:pPr>
            <w:r w:rsidRPr="002E5B10">
              <w:rPr>
                <w:lang w:eastAsia="en-US"/>
              </w:rPr>
              <w:t>Категория и возрастная группа участников определяется в соответствии с положением о проведении мероприятия</w:t>
            </w:r>
          </w:p>
        </w:tc>
      </w:tr>
    </w:tbl>
    <w:p w:rsidR="008312FC" w:rsidRPr="0067201D" w:rsidRDefault="008312FC" w:rsidP="00CB669A"/>
    <w:sectPr w:rsidR="008312FC" w:rsidRPr="0067201D" w:rsidSect="007B0E8E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E4" w:rsidRDefault="00764CE4" w:rsidP="00B87556">
      <w:r>
        <w:separator/>
      </w:r>
    </w:p>
  </w:endnote>
  <w:endnote w:type="continuationSeparator" w:id="0">
    <w:p w:rsidR="00764CE4" w:rsidRDefault="00764CE4" w:rsidP="00B8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E4" w:rsidRDefault="00764CE4" w:rsidP="00B87556">
      <w:r>
        <w:separator/>
      </w:r>
    </w:p>
  </w:footnote>
  <w:footnote w:type="continuationSeparator" w:id="0">
    <w:p w:rsidR="00764CE4" w:rsidRDefault="00764CE4" w:rsidP="00B87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84441"/>
    <w:multiLevelType w:val="hybridMultilevel"/>
    <w:tmpl w:val="5D4CC2CA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71E7"/>
    <w:multiLevelType w:val="hybridMultilevel"/>
    <w:tmpl w:val="2AB0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2B11"/>
    <w:multiLevelType w:val="hybridMultilevel"/>
    <w:tmpl w:val="516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7C9"/>
    <w:multiLevelType w:val="hybridMultilevel"/>
    <w:tmpl w:val="1A8A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7B64"/>
    <w:multiLevelType w:val="hybridMultilevel"/>
    <w:tmpl w:val="9EB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068D"/>
    <w:multiLevelType w:val="hybridMultilevel"/>
    <w:tmpl w:val="04D4A960"/>
    <w:lvl w:ilvl="0" w:tplc="0419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9A"/>
    <w:rsid w:val="0000428B"/>
    <w:rsid w:val="00005E6D"/>
    <w:rsid w:val="00012D75"/>
    <w:rsid w:val="00014998"/>
    <w:rsid w:val="00014C02"/>
    <w:rsid w:val="0001771A"/>
    <w:rsid w:val="0002562E"/>
    <w:rsid w:val="00026C95"/>
    <w:rsid w:val="00030619"/>
    <w:rsid w:val="0003106C"/>
    <w:rsid w:val="00046296"/>
    <w:rsid w:val="000502AB"/>
    <w:rsid w:val="00052552"/>
    <w:rsid w:val="0006403F"/>
    <w:rsid w:val="000827F7"/>
    <w:rsid w:val="00087FD5"/>
    <w:rsid w:val="00096C91"/>
    <w:rsid w:val="00097169"/>
    <w:rsid w:val="00097C3D"/>
    <w:rsid w:val="000A135C"/>
    <w:rsid w:val="000A7876"/>
    <w:rsid w:val="000B6161"/>
    <w:rsid w:val="000D54CF"/>
    <w:rsid w:val="000E05B6"/>
    <w:rsid w:val="000E411F"/>
    <w:rsid w:val="000F4AF0"/>
    <w:rsid w:val="001061EE"/>
    <w:rsid w:val="001071FF"/>
    <w:rsid w:val="0011305D"/>
    <w:rsid w:val="001172F7"/>
    <w:rsid w:val="00117A6C"/>
    <w:rsid w:val="00120AAD"/>
    <w:rsid w:val="00122F6F"/>
    <w:rsid w:val="00126182"/>
    <w:rsid w:val="0013140D"/>
    <w:rsid w:val="00133A18"/>
    <w:rsid w:val="0013475B"/>
    <w:rsid w:val="00145138"/>
    <w:rsid w:val="00150561"/>
    <w:rsid w:val="00154F72"/>
    <w:rsid w:val="0016452D"/>
    <w:rsid w:val="00176501"/>
    <w:rsid w:val="00180DEA"/>
    <w:rsid w:val="00187E14"/>
    <w:rsid w:val="0019525F"/>
    <w:rsid w:val="001A01B4"/>
    <w:rsid w:val="001B67A7"/>
    <w:rsid w:val="001C1E47"/>
    <w:rsid w:val="001D2517"/>
    <w:rsid w:val="001D4FF3"/>
    <w:rsid w:val="001E3094"/>
    <w:rsid w:val="001F0AFB"/>
    <w:rsid w:val="001F6FBC"/>
    <w:rsid w:val="00200531"/>
    <w:rsid w:val="0021013E"/>
    <w:rsid w:val="002278B3"/>
    <w:rsid w:val="002343BE"/>
    <w:rsid w:val="00234FDD"/>
    <w:rsid w:val="002401AD"/>
    <w:rsid w:val="002523E7"/>
    <w:rsid w:val="00256211"/>
    <w:rsid w:val="00256A56"/>
    <w:rsid w:val="00257BCE"/>
    <w:rsid w:val="00265825"/>
    <w:rsid w:val="00266A61"/>
    <w:rsid w:val="00275E7F"/>
    <w:rsid w:val="002837CD"/>
    <w:rsid w:val="002910A4"/>
    <w:rsid w:val="00297A9F"/>
    <w:rsid w:val="002A168B"/>
    <w:rsid w:val="002B6354"/>
    <w:rsid w:val="002C4656"/>
    <w:rsid w:val="002C50CE"/>
    <w:rsid w:val="002E302E"/>
    <w:rsid w:val="002E5B10"/>
    <w:rsid w:val="002E76A7"/>
    <w:rsid w:val="002E7E19"/>
    <w:rsid w:val="002F1DC2"/>
    <w:rsid w:val="002F42DD"/>
    <w:rsid w:val="002F5B1D"/>
    <w:rsid w:val="002F672D"/>
    <w:rsid w:val="00301620"/>
    <w:rsid w:val="00301FA0"/>
    <w:rsid w:val="00320D7C"/>
    <w:rsid w:val="00330F78"/>
    <w:rsid w:val="00334E5E"/>
    <w:rsid w:val="00341686"/>
    <w:rsid w:val="00351209"/>
    <w:rsid w:val="00351E65"/>
    <w:rsid w:val="00361A97"/>
    <w:rsid w:val="00366F51"/>
    <w:rsid w:val="00373F33"/>
    <w:rsid w:val="00381A35"/>
    <w:rsid w:val="00381E25"/>
    <w:rsid w:val="00385B40"/>
    <w:rsid w:val="003A677E"/>
    <w:rsid w:val="003B4195"/>
    <w:rsid w:val="003C5BB8"/>
    <w:rsid w:val="003D769C"/>
    <w:rsid w:val="003E3223"/>
    <w:rsid w:val="003E6094"/>
    <w:rsid w:val="003F1905"/>
    <w:rsid w:val="003F5EB4"/>
    <w:rsid w:val="004039DB"/>
    <w:rsid w:val="00410D96"/>
    <w:rsid w:val="004158F1"/>
    <w:rsid w:val="004202F1"/>
    <w:rsid w:val="00422622"/>
    <w:rsid w:val="00441538"/>
    <w:rsid w:val="00447225"/>
    <w:rsid w:val="0045119E"/>
    <w:rsid w:val="004515A6"/>
    <w:rsid w:val="004529FF"/>
    <w:rsid w:val="00454CEF"/>
    <w:rsid w:val="004572B3"/>
    <w:rsid w:val="00472D3F"/>
    <w:rsid w:val="00490654"/>
    <w:rsid w:val="00496F61"/>
    <w:rsid w:val="004A000F"/>
    <w:rsid w:val="004A3E2A"/>
    <w:rsid w:val="004B16EC"/>
    <w:rsid w:val="004B60C7"/>
    <w:rsid w:val="004C1DFC"/>
    <w:rsid w:val="004C237A"/>
    <w:rsid w:val="004D6A57"/>
    <w:rsid w:val="004E639D"/>
    <w:rsid w:val="004F0534"/>
    <w:rsid w:val="004F07A7"/>
    <w:rsid w:val="004F7355"/>
    <w:rsid w:val="0050113A"/>
    <w:rsid w:val="005021FD"/>
    <w:rsid w:val="00506AD1"/>
    <w:rsid w:val="005128D2"/>
    <w:rsid w:val="00514B2D"/>
    <w:rsid w:val="00521997"/>
    <w:rsid w:val="005356DF"/>
    <w:rsid w:val="00544213"/>
    <w:rsid w:val="005454C5"/>
    <w:rsid w:val="00557FA5"/>
    <w:rsid w:val="00576041"/>
    <w:rsid w:val="005825B8"/>
    <w:rsid w:val="005839ED"/>
    <w:rsid w:val="00592DB9"/>
    <w:rsid w:val="005959AA"/>
    <w:rsid w:val="005A1361"/>
    <w:rsid w:val="005A1496"/>
    <w:rsid w:val="005A44D3"/>
    <w:rsid w:val="005B0C26"/>
    <w:rsid w:val="005D6D20"/>
    <w:rsid w:val="005D6DE7"/>
    <w:rsid w:val="005E5E5D"/>
    <w:rsid w:val="005E7A01"/>
    <w:rsid w:val="005F586A"/>
    <w:rsid w:val="0060321C"/>
    <w:rsid w:val="00605858"/>
    <w:rsid w:val="00642A88"/>
    <w:rsid w:val="006547BD"/>
    <w:rsid w:val="00671575"/>
    <w:rsid w:val="00671787"/>
    <w:rsid w:val="0067201D"/>
    <w:rsid w:val="00675E6F"/>
    <w:rsid w:val="0068665E"/>
    <w:rsid w:val="00686BA3"/>
    <w:rsid w:val="006C0FFD"/>
    <w:rsid w:val="006C3B66"/>
    <w:rsid w:val="006D60F5"/>
    <w:rsid w:val="006D62AB"/>
    <w:rsid w:val="006D66FE"/>
    <w:rsid w:val="006F34E6"/>
    <w:rsid w:val="006F5F66"/>
    <w:rsid w:val="0071630B"/>
    <w:rsid w:val="0074285C"/>
    <w:rsid w:val="00744378"/>
    <w:rsid w:val="00750E30"/>
    <w:rsid w:val="00752710"/>
    <w:rsid w:val="00761E03"/>
    <w:rsid w:val="00764CE4"/>
    <w:rsid w:val="00766D54"/>
    <w:rsid w:val="00775D94"/>
    <w:rsid w:val="00775E02"/>
    <w:rsid w:val="00776312"/>
    <w:rsid w:val="007868BC"/>
    <w:rsid w:val="007940E4"/>
    <w:rsid w:val="007A5A82"/>
    <w:rsid w:val="007B0E8E"/>
    <w:rsid w:val="007B3E22"/>
    <w:rsid w:val="007B59A6"/>
    <w:rsid w:val="007C7054"/>
    <w:rsid w:val="007C780C"/>
    <w:rsid w:val="007D5BDB"/>
    <w:rsid w:val="007E27B8"/>
    <w:rsid w:val="007F4A79"/>
    <w:rsid w:val="008037E1"/>
    <w:rsid w:val="008106BF"/>
    <w:rsid w:val="008312FC"/>
    <w:rsid w:val="00864C51"/>
    <w:rsid w:val="008735AB"/>
    <w:rsid w:val="00881F19"/>
    <w:rsid w:val="00890513"/>
    <w:rsid w:val="008A340E"/>
    <w:rsid w:val="008A364D"/>
    <w:rsid w:val="008A6727"/>
    <w:rsid w:val="008B5C82"/>
    <w:rsid w:val="008C216B"/>
    <w:rsid w:val="008E6D6A"/>
    <w:rsid w:val="009044E1"/>
    <w:rsid w:val="009074D2"/>
    <w:rsid w:val="00910FB7"/>
    <w:rsid w:val="00912910"/>
    <w:rsid w:val="009147FF"/>
    <w:rsid w:val="009268D7"/>
    <w:rsid w:val="00933D17"/>
    <w:rsid w:val="00953C6D"/>
    <w:rsid w:val="00960DFD"/>
    <w:rsid w:val="00971072"/>
    <w:rsid w:val="009823B1"/>
    <w:rsid w:val="00985284"/>
    <w:rsid w:val="00993077"/>
    <w:rsid w:val="009958A1"/>
    <w:rsid w:val="009A2322"/>
    <w:rsid w:val="009C0D6D"/>
    <w:rsid w:val="009C6DDF"/>
    <w:rsid w:val="009F0774"/>
    <w:rsid w:val="009F367F"/>
    <w:rsid w:val="009F59B8"/>
    <w:rsid w:val="00A00245"/>
    <w:rsid w:val="00A02EE5"/>
    <w:rsid w:val="00A136C1"/>
    <w:rsid w:val="00A14663"/>
    <w:rsid w:val="00A1774F"/>
    <w:rsid w:val="00A23756"/>
    <w:rsid w:val="00A33296"/>
    <w:rsid w:val="00A34301"/>
    <w:rsid w:val="00A42E61"/>
    <w:rsid w:val="00A4657C"/>
    <w:rsid w:val="00A522E4"/>
    <w:rsid w:val="00A536B0"/>
    <w:rsid w:val="00A8266E"/>
    <w:rsid w:val="00A91DC4"/>
    <w:rsid w:val="00A94E74"/>
    <w:rsid w:val="00A96CA4"/>
    <w:rsid w:val="00AA6864"/>
    <w:rsid w:val="00AB1CFB"/>
    <w:rsid w:val="00AB2714"/>
    <w:rsid w:val="00AB6F8A"/>
    <w:rsid w:val="00AC4DEC"/>
    <w:rsid w:val="00AD5802"/>
    <w:rsid w:val="00AD5FC9"/>
    <w:rsid w:val="00AE6AF7"/>
    <w:rsid w:val="00AF3C24"/>
    <w:rsid w:val="00AF6C8A"/>
    <w:rsid w:val="00B01F82"/>
    <w:rsid w:val="00B02D7F"/>
    <w:rsid w:val="00B1467F"/>
    <w:rsid w:val="00B335C2"/>
    <w:rsid w:val="00B4194E"/>
    <w:rsid w:val="00B440A5"/>
    <w:rsid w:val="00B450C2"/>
    <w:rsid w:val="00B47223"/>
    <w:rsid w:val="00B50555"/>
    <w:rsid w:val="00B515AA"/>
    <w:rsid w:val="00B558A7"/>
    <w:rsid w:val="00B55BFF"/>
    <w:rsid w:val="00B82401"/>
    <w:rsid w:val="00B87556"/>
    <w:rsid w:val="00B87ECF"/>
    <w:rsid w:val="00BB2441"/>
    <w:rsid w:val="00BB61D0"/>
    <w:rsid w:val="00BB701B"/>
    <w:rsid w:val="00BB77B0"/>
    <w:rsid w:val="00BD0EC5"/>
    <w:rsid w:val="00BD2444"/>
    <w:rsid w:val="00BD3A18"/>
    <w:rsid w:val="00BD4AC3"/>
    <w:rsid w:val="00BD7452"/>
    <w:rsid w:val="00BE06C1"/>
    <w:rsid w:val="00BE3DA3"/>
    <w:rsid w:val="00BE4CD3"/>
    <w:rsid w:val="00BE736A"/>
    <w:rsid w:val="00C009D6"/>
    <w:rsid w:val="00C07CF7"/>
    <w:rsid w:val="00C173B6"/>
    <w:rsid w:val="00C3265B"/>
    <w:rsid w:val="00C36179"/>
    <w:rsid w:val="00C400D4"/>
    <w:rsid w:val="00C55EB1"/>
    <w:rsid w:val="00C62E73"/>
    <w:rsid w:val="00C6564E"/>
    <w:rsid w:val="00C85067"/>
    <w:rsid w:val="00CB4723"/>
    <w:rsid w:val="00CB669A"/>
    <w:rsid w:val="00CB69F8"/>
    <w:rsid w:val="00CC3E8E"/>
    <w:rsid w:val="00CC4C55"/>
    <w:rsid w:val="00CD48AC"/>
    <w:rsid w:val="00CD4A35"/>
    <w:rsid w:val="00CE30DF"/>
    <w:rsid w:val="00CF28B8"/>
    <w:rsid w:val="00CF68A7"/>
    <w:rsid w:val="00D107B5"/>
    <w:rsid w:val="00D12CDC"/>
    <w:rsid w:val="00D146F5"/>
    <w:rsid w:val="00D15F08"/>
    <w:rsid w:val="00D27B40"/>
    <w:rsid w:val="00D34D95"/>
    <w:rsid w:val="00D44D61"/>
    <w:rsid w:val="00D47709"/>
    <w:rsid w:val="00D567B1"/>
    <w:rsid w:val="00D65E19"/>
    <w:rsid w:val="00D70E09"/>
    <w:rsid w:val="00D73CC1"/>
    <w:rsid w:val="00D91F59"/>
    <w:rsid w:val="00DA206D"/>
    <w:rsid w:val="00DA3328"/>
    <w:rsid w:val="00DB21A1"/>
    <w:rsid w:val="00DB6C12"/>
    <w:rsid w:val="00DC380A"/>
    <w:rsid w:val="00DE3506"/>
    <w:rsid w:val="00DF2781"/>
    <w:rsid w:val="00DF6A61"/>
    <w:rsid w:val="00DF7165"/>
    <w:rsid w:val="00E06F50"/>
    <w:rsid w:val="00E1297B"/>
    <w:rsid w:val="00E149A5"/>
    <w:rsid w:val="00E17459"/>
    <w:rsid w:val="00E23A19"/>
    <w:rsid w:val="00E25EBE"/>
    <w:rsid w:val="00E33F45"/>
    <w:rsid w:val="00E37D6A"/>
    <w:rsid w:val="00E40862"/>
    <w:rsid w:val="00E410BD"/>
    <w:rsid w:val="00E427CD"/>
    <w:rsid w:val="00E46056"/>
    <w:rsid w:val="00E67DCD"/>
    <w:rsid w:val="00E72EFA"/>
    <w:rsid w:val="00E757BF"/>
    <w:rsid w:val="00E90A36"/>
    <w:rsid w:val="00E94217"/>
    <w:rsid w:val="00E94D6E"/>
    <w:rsid w:val="00EA085C"/>
    <w:rsid w:val="00EA222E"/>
    <w:rsid w:val="00EA351E"/>
    <w:rsid w:val="00EA4869"/>
    <w:rsid w:val="00EA597E"/>
    <w:rsid w:val="00EA7F58"/>
    <w:rsid w:val="00EC33AA"/>
    <w:rsid w:val="00EC5E9D"/>
    <w:rsid w:val="00ED10AE"/>
    <w:rsid w:val="00ED318F"/>
    <w:rsid w:val="00ED68EF"/>
    <w:rsid w:val="00EE0A8C"/>
    <w:rsid w:val="00EE249B"/>
    <w:rsid w:val="00EE2D46"/>
    <w:rsid w:val="00EE5859"/>
    <w:rsid w:val="00EE5D27"/>
    <w:rsid w:val="00EF6F0A"/>
    <w:rsid w:val="00F02B66"/>
    <w:rsid w:val="00F10A3D"/>
    <w:rsid w:val="00F15414"/>
    <w:rsid w:val="00F277EC"/>
    <w:rsid w:val="00F27ED2"/>
    <w:rsid w:val="00F34DDF"/>
    <w:rsid w:val="00F36EB4"/>
    <w:rsid w:val="00F40BB8"/>
    <w:rsid w:val="00F42175"/>
    <w:rsid w:val="00F430D1"/>
    <w:rsid w:val="00F5591D"/>
    <w:rsid w:val="00F61F77"/>
    <w:rsid w:val="00F64700"/>
    <w:rsid w:val="00F64894"/>
    <w:rsid w:val="00F73773"/>
    <w:rsid w:val="00F750DE"/>
    <w:rsid w:val="00F7519E"/>
    <w:rsid w:val="00F778D4"/>
    <w:rsid w:val="00FA62CE"/>
    <w:rsid w:val="00FB1A67"/>
    <w:rsid w:val="00FB32CF"/>
    <w:rsid w:val="00FB663C"/>
    <w:rsid w:val="00FD1CA4"/>
    <w:rsid w:val="00FE4635"/>
    <w:rsid w:val="00FE50AB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69A"/>
    <w:pPr>
      <w:keepNext/>
      <w:jc w:val="center"/>
      <w:outlineLvl w:val="1"/>
    </w:pPr>
    <w:rPr>
      <w:rFonts w:eastAsia="Arial Unicode MS"/>
      <w:b/>
      <w:bCs/>
      <w:sz w:val="44"/>
    </w:rPr>
  </w:style>
  <w:style w:type="paragraph" w:styleId="5">
    <w:name w:val="heading 5"/>
    <w:basedOn w:val="a"/>
    <w:next w:val="a"/>
    <w:link w:val="50"/>
    <w:qFormat/>
    <w:rsid w:val="00CB669A"/>
    <w:pPr>
      <w:keepNext/>
      <w:jc w:val="center"/>
      <w:outlineLvl w:val="4"/>
    </w:pPr>
    <w:rPr>
      <w:rFonts w:eastAsia="Arial Unicode MS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69A"/>
    <w:rPr>
      <w:rFonts w:ascii="Times New Roman" w:eastAsia="Arial Unicode MS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69A"/>
    <w:rPr>
      <w:rFonts w:ascii="Times New Roman" w:eastAsia="Arial Unicode MS" w:hAnsi="Times New Roman" w:cs="Times New Roman"/>
      <w:sz w:val="40"/>
      <w:szCs w:val="24"/>
      <w:lang w:val="en-US" w:eastAsia="ru-RU"/>
    </w:rPr>
  </w:style>
  <w:style w:type="paragraph" w:styleId="a3">
    <w:name w:val="Body Text Indent"/>
    <w:basedOn w:val="a"/>
    <w:link w:val="a4"/>
    <w:rsid w:val="00CB66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6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6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6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8312F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312FC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8312F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875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7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4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93D4-8597-4190-BB76-9477EF84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пк-1</cp:lastModifiedBy>
  <cp:revision>86</cp:revision>
  <cp:lastPrinted>2022-07-27T08:28:00Z</cp:lastPrinted>
  <dcterms:created xsi:type="dcterms:W3CDTF">2022-08-09T06:38:00Z</dcterms:created>
  <dcterms:modified xsi:type="dcterms:W3CDTF">2024-07-30T07:19:00Z</dcterms:modified>
</cp:coreProperties>
</file>