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</w:t>
      </w:r>
      <w:r w:rsidR="005A494F">
        <w:rPr>
          <w:rFonts w:ascii="Times New Roman" w:hAnsi="Times New Roman" w:cs="Times New Roman"/>
          <w:sz w:val="28"/>
          <w:szCs w:val="28"/>
        </w:rPr>
        <w:t>«</w:t>
      </w:r>
      <w:r w:rsidR="000745D5">
        <w:rPr>
          <w:rFonts w:ascii="Times New Roman" w:hAnsi="Times New Roman" w:cs="Times New Roman"/>
          <w:sz w:val="28"/>
          <w:szCs w:val="28"/>
        </w:rPr>
        <w:t>ГЕОГРАФИЯ</w:t>
      </w:r>
      <w:r w:rsidR="005A494F">
        <w:rPr>
          <w:rFonts w:ascii="Times New Roman" w:hAnsi="Times New Roman" w:cs="Times New Roman"/>
          <w:sz w:val="28"/>
          <w:szCs w:val="28"/>
        </w:rPr>
        <w:t>» (</w:t>
      </w:r>
      <w:r w:rsidR="00D14C30">
        <w:rPr>
          <w:rFonts w:ascii="Times New Roman" w:hAnsi="Times New Roman" w:cs="Times New Roman"/>
          <w:sz w:val="28"/>
          <w:szCs w:val="28"/>
        </w:rPr>
        <w:t>базовый</w:t>
      </w:r>
      <w:r w:rsidR="005A494F">
        <w:rPr>
          <w:rFonts w:ascii="Times New Roman" w:hAnsi="Times New Roman" w:cs="Times New Roman"/>
          <w:sz w:val="28"/>
          <w:szCs w:val="28"/>
        </w:rPr>
        <w:t xml:space="preserve"> уровень)</w:t>
      </w:r>
    </w:p>
    <w:p w:rsidR="00331956" w:rsidRPr="001669E0" w:rsidRDefault="00331956" w:rsidP="001669E0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D320F">
        <w:rPr>
          <w:rFonts w:ascii="Times New Roman" w:hAnsi="Times New Roman"/>
          <w:color w:val="000000"/>
          <w:sz w:val="28"/>
        </w:rPr>
        <w:t>Рабочая программа учебного курса «</w:t>
      </w:r>
      <w:r w:rsidR="000745D5">
        <w:rPr>
          <w:rFonts w:ascii="Times New Roman" w:hAnsi="Times New Roman"/>
          <w:color w:val="000000"/>
          <w:sz w:val="28"/>
        </w:rPr>
        <w:t>География</w:t>
      </w:r>
      <w:r w:rsidRPr="00AD320F">
        <w:rPr>
          <w:rFonts w:ascii="Times New Roman" w:hAnsi="Times New Roman"/>
          <w:color w:val="000000"/>
          <w:sz w:val="28"/>
        </w:rPr>
        <w:t xml:space="preserve">» </w:t>
      </w:r>
      <w:r w:rsidR="00D14C30">
        <w:rPr>
          <w:rFonts w:ascii="Times New Roman" w:hAnsi="Times New Roman"/>
          <w:color w:val="000000"/>
          <w:sz w:val="28"/>
        </w:rPr>
        <w:t>базового</w:t>
      </w:r>
      <w:r w:rsidRPr="00AD320F">
        <w:rPr>
          <w:rFonts w:ascii="Times New Roman" w:hAnsi="Times New Roman"/>
          <w:color w:val="000000"/>
          <w:sz w:val="28"/>
        </w:rPr>
        <w:t xml:space="preserve"> уровня для обучающихся 10 –11 классов разработана на основе Федерального государственного образовательного стандар</w:t>
      </w:r>
      <w:r>
        <w:rPr>
          <w:rFonts w:ascii="Times New Roman" w:hAnsi="Times New Roman"/>
          <w:color w:val="000000"/>
          <w:sz w:val="28"/>
        </w:rPr>
        <w:t>та среднего общего образования</w:t>
      </w:r>
      <w:r w:rsidRPr="00C625A4">
        <w:rPr>
          <w:color w:val="333333"/>
          <w:sz w:val="28"/>
          <w:szCs w:val="28"/>
        </w:rPr>
        <w:t>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pacing w:val="-1"/>
          <w:sz w:val="28"/>
          <w:szCs w:val="28"/>
        </w:rPr>
        <w:t>образовательной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среднего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общего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образования,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также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ориентирована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на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целевые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приоритеты,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сформулированные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воспитания.</w:t>
      </w:r>
      <w:bookmarkStart w:id="0" w:name="_Toc118726582"/>
      <w:bookmarkEnd w:id="0"/>
    </w:p>
    <w:p w:rsidR="000745D5" w:rsidRPr="001E7554" w:rsidRDefault="000745D5" w:rsidP="000745D5">
      <w:pPr>
        <w:spacing w:after="0" w:line="264" w:lineRule="auto"/>
        <w:ind w:firstLine="600"/>
        <w:jc w:val="both"/>
      </w:pPr>
      <w:r w:rsidRPr="001E7554">
        <w:rPr>
          <w:rFonts w:ascii="Times New Roman" w:hAnsi="Times New Roman"/>
          <w:color w:val="000000"/>
          <w:sz w:val="28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</w:t>
      </w:r>
      <w:proofErr w:type="gramStart"/>
      <w:r w:rsidRPr="001E755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1E7554">
        <w:rPr>
          <w:rFonts w:ascii="Times New Roman" w:hAnsi="Times New Roman"/>
          <w:color w:val="000000"/>
          <w:sz w:val="28"/>
        </w:rPr>
        <w:t xml:space="preserve">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1E7554">
        <w:rPr>
          <w:rFonts w:ascii="Times New Roman" w:hAnsi="Times New Roman"/>
          <w:color w:val="000000"/>
          <w:sz w:val="28"/>
        </w:rPr>
        <w:t>интегративность</w:t>
      </w:r>
      <w:proofErr w:type="spellEnd"/>
      <w:r w:rsidRPr="001E755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E7554">
        <w:rPr>
          <w:rFonts w:ascii="Times New Roman" w:hAnsi="Times New Roman"/>
          <w:color w:val="000000"/>
          <w:sz w:val="28"/>
        </w:rPr>
        <w:t>междисциплинарность</w:t>
      </w:r>
      <w:proofErr w:type="spellEnd"/>
      <w:r w:rsidRPr="001E7554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1E7554">
        <w:rPr>
          <w:rFonts w:ascii="Times New Roman" w:hAnsi="Times New Roman"/>
          <w:color w:val="000000"/>
          <w:sz w:val="28"/>
        </w:rPr>
        <w:t>практико-ориентированность</w:t>
      </w:r>
      <w:proofErr w:type="gramEnd"/>
      <w:r w:rsidRPr="001E755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E7554">
        <w:rPr>
          <w:rFonts w:ascii="Times New Roman" w:hAnsi="Times New Roman"/>
          <w:color w:val="000000"/>
          <w:sz w:val="28"/>
        </w:rPr>
        <w:t>экологизация</w:t>
      </w:r>
      <w:proofErr w:type="spellEnd"/>
      <w:r w:rsidRPr="001E7554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1E7554">
        <w:rPr>
          <w:rFonts w:ascii="Times New Roman" w:hAnsi="Times New Roman"/>
          <w:color w:val="000000"/>
          <w:sz w:val="28"/>
        </w:rPr>
        <w:t>гуманизация</w:t>
      </w:r>
      <w:proofErr w:type="spellEnd"/>
      <w:r w:rsidRPr="001E7554">
        <w:rPr>
          <w:rFonts w:ascii="Times New Roman" w:hAnsi="Times New Roman"/>
          <w:color w:val="000000"/>
          <w:sz w:val="28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</w:t>
      </w:r>
      <w:proofErr w:type="spellStart"/>
      <w:r w:rsidRPr="001E7554">
        <w:rPr>
          <w:rFonts w:ascii="Times New Roman" w:hAnsi="Times New Roman"/>
          <w:color w:val="000000"/>
          <w:sz w:val="28"/>
        </w:rPr>
        <w:t>геоэкологических</w:t>
      </w:r>
      <w:proofErr w:type="spellEnd"/>
      <w:r w:rsidRPr="001E7554">
        <w:rPr>
          <w:rFonts w:ascii="Times New Roman" w:hAnsi="Times New Roman"/>
          <w:color w:val="000000"/>
          <w:sz w:val="28"/>
        </w:rPr>
        <w:t xml:space="preserve"> событий и процессов.</w:t>
      </w:r>
    </w:p>
    <w:p w:rsidR="000745D5" w:rsidRPr="001E7554" w:rsidRDefault="000745D5" w:rsidP="000745D5">
      <w:pPr>
        <w:spacing w:after="0" w:line="264" w:lineRule="auto"/>
        <w:ind w:firstLine="600"/>
        <w:jc w:val="both"/>
      </w:pPr>
      <w:r w:rsidRPr="001E7554">
        <w:rPr>
          <w:rFonts w:ascii="Times New Roman" w:hAnsi="Times New Roman"/>
          <w:color w:val="000000"/>
          <w:sz w:val="28"/>
        </w:rPr>
        <w:t xml:space="preserve">Цели изучения географии на базовом уровне в средней школе направлены </w:t>
      </w:r>
      <w:proofErr w:type="gramStart"/>
      <w:r w:rsidRPr="001E7554">
        <w:rPr>
          <w:rFonts w:ascii="Times New Roman" w:hAnsi="Times New Roman"/>
          <w:color w:val="000000"/>
          <w:sz w:val="28"/>
        </w:rPr>
        <w:t>на</w:t>
      </w:r>
      <w:proofErr w:type="gramEnd"/>
      <w:r w:rsidRPr="001E7554">
        <w:rPr>
          <w:rFonts w:ascii="Times New Roman" w:hAnsi="Times New Roman"/>
          <w:color w:val="000000"/>
          <w:sz w:val="28"/>
        </w:rPr>
        <w:t>:</w:t>
      </w:r>
    </w:p>
    <w:p w:rsidR="000745D5" w:rsidRPr="00A104DB" w:rsidRDefault="000745D5" w:rsidP="000745D5">
      <w:pPr>
        <w:spacing w:after="0" w:line="264" w:lineRule="auto"/>
        <w:ind w:firstLine="600"/>
        <w:jc w:val="both"/>
      </w:pPr>
      <w:r w:rsidRPr="001E7554">
        <w:rPr>
          <w:rFonts w:ascii="Times New Roman" w:hAnsi="Times New Roman"/>
          <w:color w:val="000000"/>
          <w:sz w:val="28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1E7554">
        <w:rPr>
          <w:rFonts w:ascii="Times New Roman" w:hAnsi="Times New Roman"/>
          <w:color w:val="000000"/>
          <w:sz w:val="28"/>
        </w:rPr>
        <w:t xml:space="preserve"> ролью </w:t>
      </w:r>
      <w:r w:rsidRPr="00A104DB">
        <w:rPr>
          <w:rFonts w:ascii="Times New Roman" w:hAnsi="Times New Roman"/>
          <w:color w:val="000000"/>
          <w:sz w:val="28"/>
        </w:rPr>
        <w:t>России как составной части мирового сообщества;</w:t>
      </w:r>
    </w:p>
    <w:p w:rsidR="000745D5" w:rsidRPr="001E7554" w:rsidRDefault="000745D5" w:rsidP="000745D5">
      <w:pPr>
        <w:spacing w:after="0" w:line="264" w:lineRule="auto"/>
        <w:ind w:firstLine="600"/>
        <w:jc w:val="both"/>
      </w:pPr>
      <w:r w:rsidRPr="001E7554">
        <w:rPr>
          <w:rFonts w:ascii="Times New Roman" w:hAnsi="Times New Roman"/>
          <w:color w:val="000000"/>
          <w:sz w:val="28"/>
        </w:rPr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0745D5" w:rsidRPr="001E7554" w:rsidRDefault="000745D5" w:rsidP="000745D5">
      <w:pPr>
        <w:spacing w:after="0" w:line="264" w:lineRule="auto"/>
        <w:ind w:firstLine="600"/>
        <w:jc w:val="both"/>
      </w:pPr>
      <w:r w:rsidRPr="001E7554">
        <w:rPr>
          <w:rFonts w:ascii="Times New Roman" w:hAnsi="Times New Roman"/>
          <w:color w:val="000000"/>
          <w:sz w:val="28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0745D5" w:rsidRPr="001E7554" w:rsidRDefault="000745D5" w:rsidP="000745D5">
      <w:pPr>
        <w:spacing w:after="0" w:line="264" w:lineRule="auto"/>
        <w:ind w:firstLine="600"/>
        <w:jc w:val="both"/>
      </w:pPr>
      <w:r w:rsidRPr="001E7554">
        <w:rPr>
          <w:rFonts w:ascii="Times New Roman" w:hAnsi="Times New Roman"/>
          <w:color w:val="000000"/>
          <w:sz w:val="28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0745D5" w:rsidRPr="001E7554" w:rsidRDefault="000745D5" w:rsidP="000745D5">
      <w:pPr>
        <w:spacing w:after="0" w:line="264" w:lineRule="auto"/>
        <w:ind w:firstLine="600"/>
        <w:jc w:val="both"/>
      </w:pPr>
      <w:r w:rsidRPr="001E7554">
        <w:rPr>
          <w:rFonts w:ascii="Times New Roman" w:hAnsi="Times New Roman"/>
          <w:color w:val="000000"/>
          <w:sz w:val="28"/>
        </w:rPr>
        <w:t>5) приобретение опыта разнообразной деятельности, направленной на достижение целей устойчивого развития.</w:t>
      </w:r>
    </w:p>
    <w:p w:rsidR="000745D5" w:rsidRPr="001E7554" w:rsidRDefault="000745D5" w:rsidP="000745D5">
      <w:pPr>
        <w:spacing w:after="0" w:line="264" w:lineRule="auto"/>
        <w:ind w:firstLine="600"/>
        <w:jc w:val="both"/>
      </w:pPr>
      <w:bookmarkStart w:id="1" w:name="_GoBack"/>
      <w:bookmarkEnd w:id="1"/>
      <w:r w:rsidRPr="001E7554">
        <w:rPr>
          <w:rFonts w:ascii="Times New Roman" w:hAnsi="Times New Roman"/>
          <w:color w:val="000000"/>
          <w:sz w:val="28"/>
        </w:rPr>
        <w:lastRenderedPageBreak/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334632" w:rsidRPr="00334632" w:rsidRDefault="00334632" w:rsidP="00DE399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2FEE689A"/>
    <w:multiLevelType w:val="multilevel"/>
    <w:tmpl w:val="51CEB1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0745D5"/>
    <w:rsid w:val="001669E0"/>
    <w:rsid w:val="00331956"/>
    <w:rsid w:val="00334632"/>
    <w:rsid w:val="004A6677"/>
    <w:rsid w:val="00524CC2"/>
    <w:rsid w:val="005A494F"/>
    <w:rsid w:val="007259C8"/>
    <w:rsid w:val="0084734E"/>
    <w:rsid w:val="008A48C6"/>
    <w:rsid w:val="00BF4919"/>
    <w:rsid w:val="00D14C30"/>
    <w:rsid w:val="00DE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11</cp:revision>
  <dcterms:created xsi:type="dcterms:W3CDTF">2023-09-18T19:26:00Z</dcterms:created>
  <dcterms:modified xsi:type="dcterms:W3CDTF">2023-10-16T05:59:00Z</dcterms:modified>
</cp:coreProperties>
</file>