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Borders>
          <w:top w:val="double" w:sz="10"/>
          <w:bottom w:val="double" w:sz="10"/>
          <w:left w:val="double" w:sz="10"/>
          <w:right w:val="double" w:sz="10"/>
          <w:insideH w:val="double" w:sz="10"/>
          <w:insideV w:val="double" w:sz="10"/>
        </w:tblBorders>
      </w:tblPr>
      <w:tr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КАЛАШНИКОВ ОЛЕГ АЛЕКСЕЕВИЧ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ООО "РИЧ", 2464214630 246401001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01.07.2024 13:20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02DA7A9F0095B1B283409E8A93B023E812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20.06.2024 12:30 (МСК) - 20.09.2025 12:40 (МСК)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Издатель сертификата: CN=Федеральная налоговая служба, O=Федеральная налоговая служба, STREET="ул. Неглинная, д. 23", L=г. Москва, S=77 Москва, C=RU, ОГРН=1047707030513, E=uc@tax.gov.ru, OID.1.2.643.100.4=7707329152</w:t>
            </w:r>
          </w:p>
        </w:tc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Цайтлер Наталья Олеговна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МУНИЦИПАЛЬНОЕ АВТОНОМНОЕ ОБЩЕОБРАЗОВАТЕЛЬНОЕ УЧРЕЖДЕНИЕ "СРЕДНЯЯ ШКОЛА № 90", 2461023483 246101001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12.07.2024 04:07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00A15ED0EF9C41B62996836C115AC3AE3F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16.01.2024 13:04 (МСК) - 10.04.2025 13:04 (МСК)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Издатель сертификата: 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w:t>
            </w:r>
          </w:p>
        </w:tc>
      </w:tr>
      <w:tr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</w:tr>
      <w:tr>
        <w:tc>
          <w:tcPr>
            <w:shd w:val="clear" w:color="000000" w:themeFill="light2"/>
            <w:vAlign w:val="top"/>
            <w:hMerge w:val="restart"/>
          </w:tcPr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Номер договора</w:t>
            </w:r>
            <w:r>
              <w:rPr>
                <w:sz w:val="20"/>
                <w:color w:val="000000"/>
              </w:rPr>
              <w:t>: 2024.128302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Место подписания</w:t>
            </w:r>
            <w:r>
              <w:rPr>
                <w:sz w:val="20"/>
                <w:color w:val="000000"/>
              </w:rPr>
              <w:t>: Электронная площадка www.rts-tender.ru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Реестровый номер закупки</w:t>
            </w:r>
            <w:r>
              <w:rPr>
                <w:sz w:val="20"/>
                <w:color w:val="000000"/>
              </w:rPr>
              <w:t>: 32413618099</w:t>
            </w:r>
          </w:p>
        </w:tc>
        <w:tc>
          <w:tcPr>
            <w:hMerge w:val="continue"/>
          </w:tcPr>
          <w:p>
            <w:pPr>
              <w:spacing w:before="0" w:after="0"/>
            </w:pPr>
          </w:p>
        </w:tc>
      </w:tr>
    </w:tbl>
    <w:p/>
    <w:p w:rsidRPr="008F6CC3" w:rsidR="00F363C8" w:rsidP="00F363C8" w:rsidRDefault="00430A58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 w:rsidRPr="008F6CC3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</w:t>
      </w:r>
      <w:r w:rsidRPr="008F6CC3" w:rsidR="005532F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ОГОВОР</w:t>
      </w:r>
      <w:r w:rsidR="00D652C0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7/07</w:t>
      </w:r>
      <w:proofErr w:type="gramStart"/>
      <w:r w:rsidR="00D652C0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К</w:t>
      </w:r>
      <w:proofErr w:type="gramEnd"/>
    </w:p>
    <w:p w:rsidRPr="008F6CC3" w:rsidR="00E83BEA" w:rsidP="009A615E" w:rsidRDefault="009A615E">
      <w:pPr>
        <w:widowControl w:val="0"/>
        <w:spacing w:after="5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C3">
        <w:rPr>
          <w:rFonts w:ascii="Times New Roman" w:hAnsi="Times New Roman" w:eastAsia="Times New Roman" w:cs="Times New Roman"/>
          <w:b/>
          <w:snapToGrid w:val="0"/>
          <w:sz w:val="24"/>
          <w:szCs w:val="24"/>
          <w:lang w:eastAsia="ru-RU"/>
        </w:rPr>
        <w:t xml:space="preserve">на </w:t>
      </w:r>
      <w:r w:rsidRPr="008F6CC3" w:rsidR="00833B03">
        <w:rPr>
          <w:rFonts w:ascii="Times New Roman" w:hAnsi="Times New Roman" w:cs="Times New Roman"/>
          <w:b/>
          <w:sz w:val="24"/>
          <w:szCs w:val="24"/>
        </w:rPr>
        <w:t xml:space="preserve">оказание услуг по организации горячего питания </w:t>
      </w:r>
    </w:p>
    <w:p w:rsidRPr="008F6CC3" w:rsidR="009A615E" w:rsidP="009A615E" w:rsidRDefault="00833B03">
      <w:pPr>
        <w:widowControl w:val="0"/>
        <w:spacing w:after="5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C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F6CC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8F6CC3" w:rsidR="00E83BEA">
        <w:rPr>
          <w:rFonts w:ascii="Times New Roman" w:hAnsi="Times New Roman" w:cs="Times New Roman"/>
          <w:b/>
          <w:sz w:val="24"/>
          <w:szCs w:val="24"/>
        </w:rPr>
        <w:t>МАОУ СШ № 90</w:t>
      </w:r>
      <w:r w:rsidRPr="008F6CC3">
        <w:rPr>
          <w:rFonts w:ascii="Times New Roman" w:hAnsi="Times New Roman" w:cs="Times New Roman"/>
          <w:b/>
          <w:sz w:val="24"/>
          <w:szCs w:val="24"/>
        </w:rPr>
        <w:t xml:space="preserve"> г. Красноярска</w:t>
      </w:r>
    </w:p>
    <w:p w:rsidRPr="000F0F5B" w:rsidR="00F363C8" w:rsidP="00F363C8" w:rsidRDefault="00F36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 w:rsidRPr="000F0F5B" w:rsidR="00F363C8" w:rsidP="00430A58" w:rsidRDefault="00430A5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г. Красноярск                                                                                   «___»_____________20</w:t>
      </w:r>
      <w:r w:rsidRPr="000F0F5B" w:rsidR="005532FB"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  <w:r w:rsidRPr="000F0F5B" w:rsidR="00927611">
        <w:rPr>
          <w:rFonts w:ascii="Times New Roman" w:hAnsi="Times New Roman" w:eastAsia="Times New Roman" w:cs="Times New Roman"/>
          <w:sz w:val="24"/>
          <w:szCs w:val="24"/>
          <w:lang w:eastAsia="ru-RU"/>
        </w:rPr>
        <w:t>4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 г.</w:t>
      </w:r>
    </w:p>
    <w:p w:rsidRPr="000F0F5B" w:rsidR="001434C6" w:rsidP="00430A58" w:rsidRDefault="001434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83BEA" w:rsidR="00430A58" w:rsidP="00E83BEA" w:rsidRDefault="00E83BEA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BEA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«Средняя шк</w:t>
      </w:r>
      <w:r w:rsidRPr="00E83BEA">
        <w:rPr>
          <w:rFonts w:ascii="Times New Roman" w:hAnsi="Times New Roman"/>
          <w:b/>
          <w:sz w:val="24"/>
          <w:szCs w:val="24"/>
        </w:rPr>
        <w:t>о</w:t>
      </w:r>
      <w:r w:rsidRPr="00E83BEA">
        <w:rPr>
          <w:rFonts w:ascii="Times New Roman" w:hAnsi="Times New Roman"/>
          <w:b/>
          <w:sz w:val="24"/>
          <w:szCs w:val="24"/>
        </w:rPr>
        <w:t>ла № 90»</w:t>
      </w:r>
      <w:r>
        <w:rPr>
          <w:rFonts w:ascii="Times New Roman" w:hAnsi="Times New Roman"/>
          <w:sz w:val="24"/>
          <w:szCs w:val="24"/>
        </w:rPr>
        <w:t xml:space="preserve"> (</w:t>
      </w:r>
      <w:r w:rsidR="00B45102">
        <w:rPr>
          <w:rFonts w:ascii="Times New Roman" w:hAnsi="Times New Roman"/>
          <w:sz w:val="24"/>
          <w:szCs w:val="24"/>
        </w:rPr>
        <w:t xml:space="preserve">далее - </w:t>
      </w:r>
      <w:r>
        <w:rPr>
          <w:rFonts w:ascii="Times New Roman" w:hAnsi="Times New Roman"/>
          <w:sz w:val="24"/>
          <w:szCs w:val="24"/>
        </w:rPr>
        <w:t>МАОУ СШ № 90)</w:t>
      </w:r>
      <w:r w:rsidRPr="000F0F5B" w:rsidR="00430A58">
        <w:rPr>
          <w:rFonts w:ascii="Times New Roman" w:hAnsi="Times New Roman"/>
          <w:sz w:val="24"/>
          <w:szCs w:val="24"/>
        </w:rPr>
        <w:t>,</w:t>
      </w:r>
      <w:r w:rsidRPr="000F0F5B">
        <w:rPr>
          <w:rFonts w:ascii="Times New Roman" w:hAnsi="Times New Roman"/>
          <w:sz w:val="24"/>
          <w:szCs w:val="24"/>
        </w:rPr>
        <w:t>именуемое в дальнейшем «Заказчик»</w:t>
      </w:r>
      <w:r w:rsidRPr="000F0F5B">
        <w:rPr>
          <w:rFonts w:ascii="Times New Roman" w:hAnsi="Times New Roman" w:eastAsia="Calibri"/>
          <w:sz w:val="24"/>
          <w:szCs w:val="24"/>
        </w:rPr>
        <w:t>,</w:t>
      </w:r>
      <w:r w:rsidR="00B45102">
        <w:rPr>
          <w:rFonts w:ascii="Times New Roman" w:hAnsi="Times New Roman" w:eastAsia="Calibri"/>
          <w:sz w:val="24"/>
          <w:szCs w:val="24"/>
        </w:rPr>
        <w:t xml:space="preserve"> </w:t>
      </w:r>
      <w:r w:rsidRPr="000F0F5B" w:rsidR="00430A58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време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 исполняющего обязанности директора </w:t>
      </w:r>
      <w:proofErr w:type="spellStart"/>
      <w:r>
        <w:rPr>
          <w:rFonts w:ascii="Times New Roman" w:hAnsi="Times New Roman"/>
          <w:sz w:val="24"/>
          <w:szCs w:val="24"/>
        </w:rPr>
        <w:t>Цайтлер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Натальи Олеговны</w:t>
      </w:r>
      <w:r w:rsidRPr="000F0F5B" w:rsidR="00430A58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0F0F5B" w:rsidR="004A474B">
        <w:rPr>
          <w:rFonts w:ascii="Times New Roman" w:hAnsi="Times New Roman"/>
          <w:sz w:val="24"/>
          <w:szCs w:val="24"/>
        </w:rPr>
        <w:t>Устава</w:t>
      </w:r>
      <w:r w:rsidRPr="000F0F5B" w:rsidR="00430A58">
        <w:rPr>
          <w:rFonts w:ascii="Times New Roman" w:hAnsi="Times New Roman"/>
          <w:sz w:val="24"/>
          <w:szCs w:val="24"/>
        </w:rPr>
        <w:t xml:space="preserve">, </w:t>
      </w:r>
      <w:r w:rsidRPr="000F0F5B" w:rsidR="00430A58">
        <w:rPr>
          <w:rFonts w:ascii="Times New Roman" w:hAnsi="Times New Roman" w:eastAsia="Calibri"/>
          <w:sz w:val="24"/>
          <w:szCs w:val="24"/>
        </w:rPr>
        <w:t xml:space="preserve">с одной стороны, и </w:t>
      </w:r>
      <w:r w:rsidRPr="000F0F5B" w:rsidR="002D19A7">
        <w:rPr>
          <w:rFonts w:ascii="Times New Roman" w:hAnsi="Times New Roman" w:eastAsia="Calibri"/>
          <w:sz w:val="24"/>
          <w:szCs w:val="24"/>
        </w:rPr>
        <w:t xml:space="preserve">победитель (единственный участник) </w:t>
      </w:r>
      <w:r w:rsidRPr="000F0F5B" w:rsidR="00A709BF">
        <w:rPr>
          <w:rFonts w:ascii="Times New Roman" w:hAnsi="Times New Roman" w:eastAsia="Calibri"/>
          <w:sz w:val="24"/>
          <w:szCs w:val="24"/>
        </w:rPr>
        <w:t>конкурса в электронной форме, участниками которого могут быть только субъекты малого и среднего предпринимательства</w:t>
      </w:r>
      <w:r>
        <w:rPr>
          <w:rFonts w:ascii="Times New Roman" w:hAnsi="Times New Roman" w:eastAsia="Calibri"/>
          <w:sz w:val="24"/>
          <w:szCs w:val="24"/>
        </w:rPr>
        <w:t xml:space="preserve"> - </w:t>
      </w:r>
      <w:r w:rsidRPr="00E83BEA">
        <w:rPr>
          <w:rFonts w:ascii="Times New Roman" w:hAnsi="Times New Roman" w:eastAsia="Calibri"/>
          <w:b/>
          <w:sz w:val="24"/>
          <w:szCs w:val="24"/>
        </w:rPr>
        <w:t>общество с ограниченной ответственностью «Р</w:t>
      </w:r>
      <w:r>
        <w:rPr>
          <w:rFonts w:ascii="Times New Roman" w:hAnsi="Times New Roman" w:eastAsia="Calibri"/>
          <w:b/>
          <w:sz w:val="24"/>
          <w:szCs w:val="24"/>
        </w:rPr>
        <w:t>ИЧ</w:t>
      </w:r>
      <w:r w:rsidRPr="00E83BEA">
        <w:rPr>
          <w:rFonts w:ascii="Times New Roman" w:hAnsi="Times New Roman" w:eastAsia="Calibri"/>
          <w:b/>
          <w:sz w:val="24"/>
          <w:szCs w:val="24"/>
        </w:rPr>
        <w:t>»</w:t>
      </w:r>
      <w:r>
        <w:rPr>
          <w:rFonts w:ascii="Times New Roman" w:hAnsi="Times New Roman" w:eastAsia="Calibri"/>
          <w:sz w:val="24"/>
          <w:szCs w:val="24"/>
        </w:rPr>
        <w:t>,</w:t>
      </w:r>
      <w:r w:rsidR="00B45102">
        <w:rPr>
          <w:rFonts w:ascii="Times New Roman" w:hAnsi="Times New Roman" w:eastAsia="Calibri"/>
          <w:sz w:val="24"/>
          <w:szCs w:val="24"/>
        </w:rPr>
        <w:t xml:space="preserve"> </w:t>
      </w:r>
      <w:r w:rsidRPr="000F0F5B">
        <w:rPr>
          <w:rFonts w:ascii="Times New Roman" w:hAnsi="Times New Roman" w:eastAsia="Calibri"/>
        </w:rPr>
        <w:t>именуемое в дальнейшем «Исполнитель»</w:t>
      </w:r>
      <w:r w:rsidRPr="000F0F5B">
        <w:rPr>
          <w:rFonts w:ascii="Times New Roman" w:hAnsi="Times New Roman"/>
          <w:sz w:val="24"/>
          <w:szCs w:val="24"/>
        </w:rPr>
        <w:t>,</w:t>
      </w:r>
      <w:r w:rsidR="00B45102">
        <w:rPr>
          <w:rFonts w:ascii="Times New Roman" w:hAnsi="Times New Roman"/>
          <w:sz w:val="24"/>
          <w:szCs w:val="24"/>
        </w:rPr>
        <w:t xml:space="preserve"> </w:t>
      </w:r>
      <w:r w:rsidRPr="000F0F5B" w:rsidR="009A615E">
        <w:rPr>
          <w:rFonts w:ascii="Times New Roman" w:hAnsi="Times New Roman"/>
        </w:rPr>
        <w:t xml:space="preserve">в </w:t>
      </w:r>
      <w:r w:rsidRPr="000F0F5B" w:rsidR="00430A58">
        <w:rPr>
          <w:rFonts w:ascii="Times New Roman" w:hAnsi="Times New Roman"/>
        </w:rPr>
        <w:t>лице</w:t>
      </w:r>
      <w:proofErr w:type="gramEnd"/>
      <w:r>
        <w:rPr>
          <w:rFonts w:ascii="Times New Roman" w:hAnsi="Times New Roman"/>
          <w:sz w:val="24"/>
          <w:szCs w:val="24"/>
        </w:rPr>
        <w:t xml:space="preserve"> генерального директора Калашникова Олега Алексе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вича</w:t>
      </w:r>
      <w:r w:rsidRPr="000F0F5B" w:rsidR="00430A58">
        <w:rPr>
          <w:rFonts w:ascii="Times New Roman" w:hAnsi="Times New Roman"/>
          <w:sz w:val="24"/>
          <w:szCs w:val="24"/>
        </w:rPr>
        <w:t>,</w:t>
      </w:r>
      <w:r w:rsidR="00B45102">
        <w:rPr>
          <w:rFonts w:ascii="Times New Roman" w:hAnsi="Times New Roman"/>
          <w:sz w:val="24"/>
          <w:szCs w:val="24"/>
        </w:rPr>
        <w:t xml:space="preserve"> </w:t>
      </w:r>
      <w:r w:rsidRPr="000F0F5B" w:rsidR="009A615E">
        <w:rPr>
          <w:rFonts w:ascii="Times New Roman" w:hAnsi="Times New Roman"/>
        </w:rPr>
        <w:t>действующего на основании</w:t>
      </w:r>
      <w:r w:rsidR="00B4510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Устава, </w:t>
      </w:r>
      <w:r w:rsidRPr="000F0F5B" w:rsidR="00430A58">
        <w:rPr>
          <w:rFonts w:ascii="Times New Roman" w:hAnsi="Times New Roman" w:eastAsia="Calibri"/>
          <w:sz w:val="24"/>
          <w:szCs w:val="24"/>
        </w:rPr>
        <w:t>с другой стороны, совместно именуемые «Стор</w:t>
      </w:r>
      <w:r w:rsidRPr="000F0F5B" w:rsidR="00430A58">
        <w:rPr>
          <w:rFonts w:ascii="Times New Roman" w:hAnsi="Times New Roman" w:eastAsia="Calibri"/>
          <w:sz w:val="24"/>
          <w:szCs w:val="24"/>
        </w:rPr>
        <w:t>о</w:t>
      </w:r>
      <w:r w:rsidRPr="000F0F5B" w:rsidR="00430A58">
        <w:rPr>
          <w:rFonts w:ascii="Times New Roman" w:hAnsi="Times New Roman" w:eastAsia="Calibri"/>
          <w:sz w:val="24"/>
          <w:szCs w:val="24"/>
        </w:rPr>
        <w:t xml:space="preserve">ны», в соответствии </w:t>
      </w:r>
      <w:r w:rsidRPr="000F0F5B" w:rsidR="00430A58">
        <w:rPr>
          <w:rFonts w:ascii="Times New Roman" w:hAnsi="Times New Roman"/>
          <w:sz w:val="24"/>
          <w:szCs w:val="24"/>
        </w:rPr>
        <w:t xml:space="preserve">с Федеральным законом </w:t>
      </w:r>
      <w:r w:rsidRPr="000F0F5B" w:rsidR="00430A58">
        <w:rPr>
          <w:rFonts w:ascii="Times New Roman" w:hAnsi="Times New Roman"/>
          <w:bCs/>
          <w:sz w:val="24"/>
          <w:szCs w:val="24"/>
        </w:rPr>
        <w:t>от 18.07.2011 г. № 223-ФЗ «О закупках тов</w:t>
      </w:r>
      <w:r w:rsidRPr="000F0F5B" w:rsidR="00430A58">
        <w:rPr>
          <w:rFonts w:ascii="Times New Roman" w:hAnsi="Times New Roman"/>
          <w:bCs/>
          <w:sz w:val="24"/>
          <w:szCs w:val="24"/>
        </w:rPr>
        <w:t>а</w:t>
      </w:r>
      <w:r w:rsidRPr="000F0F5B" w:rsidR="00430A58">
        <w:rPr>
          <w:rFonts w:ascii="Times New Roman" w:hAnsi="Times New Roman"/>
          <w:bCs/>
          <w:sz w:val="24"/>
          <w:szCs w:val="24"/>
        </w:rPr>
        <w:t xml:space="preserve">ров, работ, услуг отдельными видами юридических лиц» </w:t>
      </w:r>
      <w:r w:rsidRPr="00D652C0" w:rsidR="00D652C0">
        <w:rPr>
          <w:rFonts w:ascii="Times New Roman" w:hAnsi="Times New Roman"/>
          <w:bCs/>
          <w:sz w:val="24"/>
          <w:szCs w:val="24"/>
        </w:rPr>
        <w:t>(далее - Закон № 223-ФЗ) и иных нормативных правовых актов, заключили настоящий Договор (далее - Договор) о ниж</w:t>
      </w:r>
      <w:r w:rsidRPr="00D652C0" w:rsidR="00D652C0">
        <w:rPr>
          <w:rFonts w:ascii="Times New Roman" w:hAnsi="Times New Roman"/>
          <w:bCs/>
          <w:sz w:val="24"/>
          <w:szCs w:val="24"/>
        </w:rPr>
        <w:t>е</w:t>
      </w:r>
      <w:r w:rsidRPr="00D652C0" w:rsidR="00D652C0">
        <w:rPr>
          <w:rFonts w:ascii="Times New Roman" w:hAnsi="Times New Roman"/>
          <w:bCs/>
          <w:sz w:val="24"/>
          <w:szCs w:val="24"/>
        </w:rPr>
        <w:t>следующем</w:t>
      </w:r>
      <w:r w:rsidRPr="000F0F5B" w:rsidR="00430A58">
        <w:rPr>
          <w:rFonts w:ascii="Times New Roman" w:hAnsi="Times New Roman" w:eastAsia="Calibri"/>
          <w:sz w:val="24"/>
          <w:szCs w:val="24"/>
        </w:rPr>
        <w:t>:</w:t>
      </w:r>
    </w:p>
    <w:p w:rsidRPr="000F0F5B" w:rsidR="00E96A36" w:rsidP="007B2849" w:rsidRDefault="00E96A3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kern w:val="16"/>
          <w:sz w:val="24"/>
          <w:szCs w:val="24"/>
          <w:lang w:eastAsia="ru-RU"/>
        </w:rPr>
      </w:pPr>
    </w:p>
    <w:p w:rsidR="00F363C8" w:rsidP="00B5356A" w:rsidRDefault="00F363C8">
      <w:pPr>
        <w:pStyle w:val="ac"/>
        <w:numPr>
          <w:ilvl w:val="0"/>
          <w:numId w:val="4"/>
        </w:numPr>
        <w:tabs>
          <w:tab w:val="left" w:pos="426"/>
          <w:tab w:val="left" w:pos="25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</w:t>
      </w:r>
      <w:r w:rsidRPr="000F0F5B" w:rsidR="005532F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РЕДМЕТ ДОГОВОРА</w:t>
      </w:r>
    </w:p>
    <w:p w:rsidRPr="000F0F5B" w:rsidR="00E96A36" w:rsidP="005419BF" w:rsidRDefault="00E96A36">
      <w:pPr>
        <w:pStyle w:val="ac"/>
        <w:tabs>
          <w:tab w:val="left" w:pos="252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термины и понятия, применяемые в Договоре, указаны в Техническом задании, являющимся неотъемлемой частью настоящего договора (Приложение № 2 к д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говору).</w:t>
      </w:r>
      <w:proofErr w:type="gramEnd"/>
    </w:p>
    <w:p w:rsidRPr="000F0F5B" w:rsidR="00FA5F27" w:rsidP="00E83BEA" w:rsidRDefault="00FA5F27">
      <w:pPr>
        <w:pStyle w:val="afd"/>
        <w:numPr>
          <w:ilvl w:val="1"/>
          <w:numId w:val="4"/>
        </w:numPr>
        <w:tabs>
          <w:tab w:val="left" w:pos="993"/>
        </w:tabs>
        <w:spacing w:before="0" w:after="0"/>
        <w:ind w:left="0" w:firstLine="709"/>
        <w:rPr>
          <w:b/>
          <w:i w:val="0"/>
        </w:rPr>
      </w:pPr>
      <w:r w:rsidRPr="000F0F5B">
        <w:rPr>
          <w:rFonts w:eastAsia="Calibri"/>
          <w:i w:val="0"/>
        </w:rPr>
        <w:t xml:space="preserve">Предметом Договора является </w:t>
      </w:r>
      <w:r w:rsidRPr="000F0F5B" w:rsidR="009A615E">
        <w:rPr>
          <w:rFonts w:eastAsia="Calibri"/>
          <w:i w:val="0"/>
        </w:rPr>
        <w:t>оказание услуг по организации питания об</w:t>
      </w:r>
      <w:r w:rsidRPr="000F0F5B" w:rsidR="009A615E">
        <w:rPr>
          <w:rFonts w:eastAsia="Calibri"/>
          <w:i w:val="0"/>
        </w:rPr>
        <w:t>у</w:t>
      </w:r>
      <w:r w:rsidRPr="000F0F5B" w:rsidR="009A615E">
        <w:rPr>
          <w:rFonts w:eastAsia="Calibri"/>
          <w:i w:val="0"/>
        </w:rPr>
        <w:t xml:space="preserve">чающихся </w:t>
      </w:r>
      <w:r w:rsidR="00E83BEA">
        <w:rPr>
          <w:rFonts w:eastAsia="Calibri"/>
          <w:i w:val="0"/>
        </w:rPr>
        <w:t>МАОУ СШ № 90 г. Красноярск</w:t>
      </w:r>
      <w:proofErr w:type="gramStart"/>
      <w:r w:rsidR="00E83BEA">
        <w:rPr>
          <w:rFonts w:eastAsia="Calibri"/>
          <w:i w:val="0"/>
        </w:rPr>
        <w:t>а</w:t>
      </w:r>
      <w:r w:rsidRPr="000F0F5B">
        <w:rPr>
          <w:i w:val="0"/>
        </w:rPr>
        <w:t>(</w:t>
      </w:r>
      <w:proofErr w:type="gramEnd"/>
      <w:r w:rsidRPr="000F0F5B">
        <w:rPr>
          <w:i w:val="0"/>
        </w:rPr>
        <w:t>далее –</w:t>
      </w:r>
      <w:r w:rsidRPr="000F0F5B" w:rsidR="005419BF">
        <w:rPr>
          <w:i w:val="0"/>
        </w:rPr>
        <w:t>Услуги)</w:t>
      </w:r>
      <w:r w:rsidRPr="000F0F5B">
        <w:rPr>
          <w:i w:val="0"/>
        </w:rPr>
        <w:t xml:space="preserve"> в соответствии с Техническим заданием (Приложение №</w:t>
      </w:r>
      <w:r w:rsidRPr="000F0F5B" w:rsidR="00A62BF8">
        <w:rPr>
          <w:i w:val="0"/>
        </w:rPr>
        <w:t>2</w:t>
      </w:r>
      <w:r w:rsidRPr="000F0F5B">
        <w:rPr>
          <w:i w:val="0"/>
        </w:rPr>
        <w:t xml:space="preserve"> к Договору).</w:t>
      </w:r>
    </w:p>
    <w:p w:rsidRPr="000F0F5B" w:rsidR="00326E57" w:rsidP="00B5356A" w:rsidRDefault="00FA5F27">
      <w:pPr>
        <w:pStyle w:val="ac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Договору 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Исполнитель обязуется по </w:t>
      </w:r>
      <w:r w:rsidRPr="000F0F5B" w:rsidR="00F95F63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Техническому з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аданию Заказчика (</w:t>
      </w:r>
      <w:r w:rsidRPr="000F0F5B" w:rsidR="005E782A">
        <w:rPr>
          <w:rFonts w:ascii="Times New Roman" w:hAnsi="Times New Roman" w:eastAsia="Times New Roman" w:cs="Times New Roman"/>
          <w:sz w:val="24"/>
          <w:szCs w:val="24"/>
          <w:lang w:eastAsia="ru-RU"/>
        </w:rPr>
        <w:t>П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риложение №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Договору</w:t>
      </w:r>
      <w:r w:rsidRPr="000F0F5B" w:rsidR="005E782A">
        <w:rPr>
          <w:rFonts w:ascii="Times New Roman" w:hAnsi="Times New Roman" w:eastAsia="Times New Roman" w:cs="Times New Roman"/>
          <w:sz w:val="24"/>
          <w:szCs w:val="24"/>
          <w:lang w:eastAsia="ru-RU"/>
        </w:rPr>
        <w:t>) оказать У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слуги</w:t>
      </w:r>
      <w:r w:rsidR="00D652C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0F0F5B" w:rsidR="0046136C"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соответствии с</w:t>
      </w:r>
      <w:r w:rsidR="00D652C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требованиями СанПиН, ГОСТ, Техническими регламентами Таможенного союза и иными требованиями действ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ющего законодательства Российской Федерации, а Заказчик обязуется </w:t>
      </w:r>
      <w:r w:rsidR="00E83BEA"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отсутствии з</w:t>
      </w:r>
      <w:r w:rsidR="00E83BEA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="00E83BE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мечаний 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принять и опла</w:t>
      </w:r>
      <w:r w:rsidR="00E83BEA">
        <w:rPr>
          <w:rFonts w:ascii="Times New Roman" w:hAnsi="Times New Roman" w:eastAsia="Times New Roman" w:cs="Times New Roman"/>
          <w:sz w:val="24"/>
          <w:szCs w:val="24"/>
          <w:lang w:eastAsia="ru-RU"/>
        </w:rPr>
        <w:t>тить услуги в соответствии с условиями настоящего договора.</w:t>
      </w:r>
    </w:p>
    <w:p w:rsidRPr="000F0F5B" w:rsidR="003F5B11" w:rsidP="00B5356A" w:rsidRDefault="00E83BEA">
      <w:pPr>
        <w:pStyle w:val="ac"/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Срок</w:t>
      </w:r>
      <w:r w:rsidRPr="000F0F5B" w:rsidR="00833B4E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оказания услуг</w:t>
      </w:r>
      <w:proofErr w:type="gramStart"/>
      <w:r w:rsidRPr="000F0F5B" w:rsidR="00065D60"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proofErr w:type="gramEnd"/>
      <w:r w:rsidRPr="000F0F5B" w:rsidR="00833B4E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«01» сентября 202</w:t>
      </w:r>
      <w:r w:rsidRPr="000F0F5B" w:rsidR="00927611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</w:t>
      </w:r>
      <w:r w:rsidRPr="000F0F5B" w:rsidR="006251D0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 по</w:t>
      </w:r>
      <w:r w:rsidRPr="000F0F5B" w:rsidR="0045611D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«31» мая</w:t>
      </w:r>
      <w:r w:rsidRPr="000F0F5B" w:rsidR="00833B4E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</w:t>
      </w:r>
      <w:r w:rsidRPr="000F0F5B" w:rsidR="008E61C4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</w:t>
      </w:r>
      <w:r w:rsidRPr="000F0F5B" w:rsidR="00833B4E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</w:t>
      </w:r>
      <w:r w:rsidRPr="000F0F5B" w:rsidR="003F5B11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ода</w:t>
      </w:r>
      <w:r w:rsidRPr="000F0F5B" w:rsidR="00833B4E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</w:t>
      </w:r>
    </w:p>
    <w:p w:rsidRPr="000F0F5B" w:rsidR="00825B10" w:rsidP="005419BF" w:rsidRDefault="00825B1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</w:rPr>
      </w:pPr>
      <w:r w:rsidRPr="000F0F5B">
        <w:rPr>
          <w:rFonts w:ascii="Times New Roman" w:hAnsi="Times New Roman" w:cs="Times New Roman"/>
          <w:bCs/>
          <w:sz w:val="24"/>
        </w:rPr>
        <w:t xml:space="preserve">Оказание услуг осуществляется </w:t>
      </w:r>
      <w:r w:rsidRPr="000F0F5B">
        <w:rPr>
          <w:rFonts w:ascii="Times New Roman" w:hAnsi="Times New Roman"/>
          <w:sz w:val="24"/>
        </w:rPr>
        <w:t xml:space="preserve">ежедневно в соответствии с годовым календарным учебным графиком муниципального общеобразовательного учреждения, кроме выходных, </w:t>
      </w:r>
      <w:r w:rsidR="00E83BEA">
        <w:rPr>
          <w:rFonts w:ascii="Times New Roman" w:hAnsi="Times New Roman"/>
          <w:sz w:val="24"/>
        </w:rPr>
        <w:t xml:space="preserve">нерабочих </w:t>
      </w:r>
      <w:r w:rsidRPr="000F0F5B">
        <w:rPr>
          <w:rFonts w:ascii="Times New Roman" w:hAnsi="Times New Roman"/>
          <w:sz w:val="24"/>
        </w:rPr>
        <w:t xml:space="preserve">праздничных дней, дней школьных каникул, а также иных дней, когда </w:t>
      </w:r>
      <w:r w:rsidR="00E83BEA">
        <w:rPr>
          <w:rFonts w:ascii="Times New Roman" w:hAnsi="Times New Roman"/>
          <w:sz w:val="24"/>
        </w:rPr>
        <w:t>МАОУ СШ № 90</w:t>
      </w:r>
      <w:r w:rsidRPr="000F0F5B">
        <w:rPr>
          <w:rFonts w:ascii="Times New Roman" w:hAnsi="Times New Roman"/>
          <w:sz w:val="24"/>
        </w:rPr>
        <w:t xml:space="preserve"> не функционирует по причине проведения ремонтных работ, чрезвычайных ситу</w:t>
      </w:r>
      <w:r w:rsidRPr="000F0F5B" w:rsidR="00FC6999">
        <w:rPr>
          <w:rFonts w:ascii="Times New Roman" w:hAnsi="Times New Roman"/>
          <w:sz w:val="24"/>
        </w:rPr>
        <w:t>аций, а также по иным причинам</w:t>
      </w:r>
      <w:r w:rsidRPr="000F0F5B">
        <w:rPr>
          <w:rFonts w:ascii="Times New Roman" w:hAnsi="Times New Roman"/>
          <w:sz w:val="24"/>
        </w:rPr>
        <w:t>.</w:t>
      </w:r>
    </w:p>
    <w:p w:rsidRPr="000F0F5B" w:rsidR="00833B4E" w:rsidP="00B5356A" w:rsidRDefault="00833B4E">
      <w:pPr>
        <w:pStyle w:val="ac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оказания 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ru-RU"/>
        </w:rPr>
        <w:t>услуг</w:t>
      </w:r>
      <w:r w:rsidR="00E83BE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 w:rsidRPr="00F15630" w:rsidR="00F1563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660003, </w:t>
      </w:r>
      <w:r w:rsidRPr="00F15630" w:rsidR="00E83BE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Красноярск, </w:t>
      </w:r>
      <w:r w:rsidRPr="00F15630" w:rsidR="00F1563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им. Академика Павлова, жом 24 и </w:t>
      </w:r>
      <w:r w:rsidRPr="00F15630" w:rsidR="00E83BEA">
        <w:rPr>
          <w:rFonts w:ascii="Times New Roman" w:hAnsi="Times New Roman" w:eastAsia="Times New Roman" w:cs="Times New Roman"/>
          <w:sz w:val="24"/>
          <w:szCs w:val="24"/>
          <w:lang w:eastAsia="ru-RU"/>
        </w:rPr>
        <w:t>ул. Мичурина, дом 37.</w:t>
      </w:r>
    </w:p>
    <w:p w:rsidRPr="000F0F5B" w:rsidR="00E27249" w:rsidP="00B5356A" w:rsidRDefault="00E27249">
      <w:pPr>
        <w:pStyle w:val="ac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kern w:val="3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kern w:val="3"/>
          <w:sz w:val="24"/>
          <w:szCs w:val="24"/>
          <w:lang w:eastAsia="ru-RU"/>
        </w:rPr>
        <w:t xml:space="preserve">Информация о контактном лице Заказчика: </w:t>
      </w:r>
      <w:proofErr w:type="spellStart"/>
      <w:r w:rsidR="006A53C2">
        <w:rPr>
          <w:rFonts w:ascii="Times New Roman" w:hAnsi="Times New Roman" w:cs="Times New Roman" w:eastAsiaTheme="minorEastAsia"/>
          <w:kern w:val="3"/>
          <w:sz w:val="24"/>
          <w:szCs w:val="24"/>
          <w:lang w:eastAsia="ru-RU"/>
        </w:rPr>
        <w:t>Голубова</w:t>
      </w:r>
      <w:proofErr w:type="spellEnd"/>
      <w:r w:rsidR="006A53C2">
        <w:rPr>
          <w:rFonts w:ascii="Times New Roman" w:hAnsi="Times New Roman" w:cs="Times New Roman" w:eastAsiaTheme="minorEastAsia"/>
          <w:kern w:val="3"/>
          <w:sz w:val="24"/>
          <w:szCs w:val="24"/>
          <w:lang w:eastAsia="ru-RU"/>
        </w:rPr>
        <w:t xml:space="preserve"> </w:t>
      </w:r>
      <w:r w:rsidR="002B5B2E">
        <w:rPr>
          <w:rFonts w:ascii="Times New Roman" w:hAnsi="Times New Roman" w:cs="Times New Roman" w:eastAsiaTheme="minorEastAsia"/>
          <w:kern w:val="3"/>
          <w:sz w:val="24"/>
          <w:szCs w:val="24"/>
          <w:lang w:eastAsia="ru-RU"/>
        </w:rPr>
        <w:t xml:space="preserve"> Татьяна Васильевна  тел. +7 977 979 22 18</w:t>
      </w:r>
    </w:p>
    <w:p w:rsidRPr="000F0F5B" w:rsidR="00927611" w:rsidP="005419BF" w:rsidRDefault="00927611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kern w:val="3"/>
          <w:sz w:val="24"/>
          <w:szCs w:val="24"/>
          <w:lang w:eastAsia="ru-RU"/>
        </w:rPr>
      </w:pPr>
    </w:p>
    <w:p w:rsidR="005569DE" w:rsidP="00B5356A" w:rsidRDefault="00F363C8">
      <w:pPr>
        <w:pStyle w:val="ac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</w:t>
      </w:r>
      <w:r w:rsidRPr="000F0F5B" w:rsidR="005532F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ЕНА ДОГОВОРА И ПОРЯДОК РАСЧЕТОВ</w:t>
      </w:r>
    </w:p>
    <w:p w:rsidRPr="000F0F5B" w:rsidR="00F15630" w:rsidP="00F15630" w:rsidRDefault="00F15630">
      <w:pPr>
        <w:pStyle w:val="ac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D652C0" w:rsidR="000D0296" w:rsidP="00B5356A" w:rsidRDefault="000D0296">
      <w:pPr>
        <w:pStyle w:val="ac"/>
        <w:widowControl w:val="0"/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eastAsia="ru-RU"/>
        </w:rPr>
      </w:pPr>
      <w:r w:rsidRPr="000F0F5B">
        <w:rPr>
          <w:rFonts w:ascii="Times New Roman" w:hAnsi="Times New Roman"/>
          <w:sz w:val="24"/>
          <w:szCs w:val="24"/>
        </w:rPr>
        <w:t xml:space="preserve">Цена по Договору составляет </w:t>
      </w:r>
      <w:r w:rsidRPr="00D652C0" w:rsidR="00F15630">
        <w:rPr>
          <w:rFonts w:ascii="Times New Roman" w:hAnsi="Times New Roman" w:eastAsia="Times New Roman" w:cs="Times New Roman"/>
          <w:b/>
          <w:i/>
          <w:snapToGrid w:val="0"/>
          <w:sz w:val="24"/>
          <w:szCs w:val="24"/>
          <w:u w:val="single"/>
          <w:lang w:eastAsia="ru-RU"/>
        </w:rPr>
        <w:t xml:space="preserve">9 768 051,27 </w:t>
      </w:r>
      <w:r w:rsidRPr="00D652C0">
        <w:rPr>
          <w:rFonts w:ascii="Times New Roman" w:hAnsi="Times New Roman" w:eastAsia="Times New Roman" w:cs="Times New Roman"/>
          <w:b/>
          <w:i/>
          <w:snapToGrid w:val="0"/>
          <w:sz w:val="24"/>
          <w:szCs w:val="24"/>
          <w:u w:val="single"/>
          <w:lang w:eastAsia="ru-RU"/>
        </w:rPr>
        <w:t>руб</w:t>
      </w:r>
      <w:proofErr w:type="gramStart"/>
      <w:r w:rsidRPr="00D652C0" w:rsidR="00F15630">
        <w:rPr>
          <w:rFonts w:ascii="Times New Roman" w:hAnsi="Times New Roman" w:eastAsia="Times New Roman" w:cs="Times New Roman"/>
          <w:b/>
          <w:i/>
          <w:snapToGrid w:val="0"/>
          <w:sz w:val="24"/>
          <w:szCs w:val="24"/>
          <w:u w:val="single"/>
          <w:lang w:eastAsia="ru-RU"/>
        </w:rPr>
        <w:t>.(</w:t>
      </w:r>
      <w:proofErr w:type="gramEnd"/>
      <w:r w:rsidRPr="00D652C0" w:rsidR="00F15630">
        <w:rPr>
          <w:rFonts w:ascii="Times New Roman" w:hAnsi="Times New Roman" w:eastAsia="Times New Roman" w:cs="Times New Roman"/>
          <w:b/>
          <w:i/>
          <w:snapToGrid w:val="0"/>
          <w:sz w:val="24"/>
          <w:szCs w:val="24"/>
          <w:u w:val="single"/>
          <w:lang w:eastAsia="ru-RU"/>
        </w:rPr>
        <w:t xml:space="preserve">девять миллионов семьсот шестьдесят восемь тысяч пятьдесят один рубль 27 копеек), </w:t>
      </w:r>
      <w:r w:rsidRPr="00D652C0">
        <w:rPr>
          <w:rFonts w:ascii="Times New Roman" w:hAnsi="Times New Roman" w:eastAsia="Times New Roman" w:cs="Times New Roman"/>
          <w:b/>
          <w:i/>
          <w:snapToGrid w:val="0"/>
          <w:sz w:val="24"/>
          <w:szCs w:val="24"/>
          <w:u w:val="single"/>
          <w:lang w:eastAsia="ru-RU"/>
        </w:rPr>
        <w:t>НДС не облагается</w:t>
      </w:r>
      <w:r w:rsidR="00806566">
        <w:rPr>
          <w:rFonts w:ascii="Times New Roman" w:hAnsi="Times New Roman" w:eastAsia="Times New Roman" w:cs="Times New Roman"/>
          <w:b/>
          <w:i/>
          <w:snapToGrid w:val="0"/>
          <w:sz w:val="24"/>
          <w:szCs w:val="24"/>
          <w:u w:val="single"/>
          <w:lang w:eastAsia="ru-RU"/>
        </w:rPr>
        <w:t xml:space="preserve"> </w:t>
      </w:r>
      <w:r w:rsidRPr="00D652C0">
        <w:rPr>
          <w:rFonts w:ascii="Times New Roman" w:hAnsi="Times New Roman"/>
          <w:b/>
          <w:i/>
          <w:sz w:val="24"/>
          <w:szCs w:val="24"/>
          <w:u w:val="single"/>
        </w:rPr>
        <w:t xml:space="preserve">и рассчитана в соответствии </w:t>
      </w:r>
      <w:r w:rsidRPr="00D652C0" w:rsidR="008E61C4">
        <w:rPr>
          <w:rFonts w:ascii="Times New Roman" w:hAnsi="Times New Roman"/>
          <w:b/>
          <w:i/>
          <w:sz w:val="24"/>
          <w:szCs w:val="24"/>
          <w:u w:val="single"/>
        </w:rPr>
        <w:t>с расчетом стоимости услуги</w:t>
      </w:r>
      <w:r w:rsidRPr="00F15630" w:rsidR="008E61C4">
        <w:rPr>
          <w:rFonts w:ascii="Times New Roman" w:hAnsi="Times New Roman"/>
          <w:b/>
          <w:sz w:val="24"/>
          <w:szCs w:val="24"/>
        </w:rPr>
        <w:t xml:space="preserve"> </w:t>
      </w:r>
      <w:r w:rsidRPr="00D652C0" w:rsidR="00D60176">
        <w:rPr>
          <w:rFonts w:ascii="Times New Roman" w:hAnsi="Times New Roman"/>
          <w:sz w:val="24"/>
          <w:szCs w:val="24"/>
        </w:rPr>
        <w:t>(</w:t>
      </w:r>
      <w:r w:rsidRPr="00D652C0">
        <w:rPr>
          <w:rFonts w:ascii="Times New Roman" w:hAnsi="Times New Roman"/>
          <w:sz w:val="24"/>
          <w:szCs w:val="24"/>
        </w:rPr>
        <w:t>Приложение № 1 к Дог</w:t>
      </w:r>
      <w:r w:rsidRPr="00D652C0">
        <w:rPr>
          <w:rFonts w:ascii="Times New Roman" w:hAnsi="Times New Roman"/>
          <w:sz w:val="24"/>
          <w:szCs w:val="24"/>
        </w:rPr>
        <w:t>о</w:t>
      </w:r>
      <w:r w:rsidRPr="00D652C0">
        <w:rPr>
          <w:rFonts w:ascii="Times New Roman" w:hAnsi="Times New Roman"/>
          <w:sz w:val="24"/>
          <w:szCs w:val="24"/>
        </w:rPr>
        <w:t>вору</w:t>
      </w:r>
      <w:r w:rsidRPr="00D652C0" w:rsidR="000A261C">
        <w:rPr>
          <w:rFonts w:ascii="Times New Roman" w:hAnsi="Times New Roman"/>
          <w:sz w:val="24"/>
          <w:szCs w:val="24"/>
        </w:rPr>
        <w:t>)</w:t>
      </w:r>
      <w:r w:rsidRPr="00D652C0">
        <w:rPr>
          <w:rFonts w:ascii="Times New Roman" w:hAnsi="Times New Roman"/>
          <w:sz w:val="24"/>
          <w:szCs w:val="24"/>
        </w:rPr>
        <w:t>.</w:t>
      </w:r>
    </w:p>
    <w:p w:rsidRPr="000F0F5B" w:rsidR="00F363C8" w:rsidP="00B5356A" w:rsidRDefault="00F363C8">
      <w:pPr>
        <w:pStyle w:val="ac"/>
        <w:numPr>
          <w:ilvl w:val="1"/>
          <w:numId w:val="13"/>
        </w:numPr>
        <w:tabs>
          <w:tab w:val="left" w:pos="709"/>
          <w:tab w:val="num" w:pos="81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Цена </w:t>
      </w:r>
      <w:r w:rsidRPr="000F0F5B" w:rsidR="001D4B4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Договора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указана с учетом </w:t>
      </w:r>
      <w:r w:rsidR="00811B6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прибыли Исполнителя,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всех расходов </w:t>
      </w:r>
      <w:r w:rsidR="00811B63">
        <w:rPr>
          <w:rFonts w:ascii="Times New Roman" w:hAnsi="Times New Roman" w:eastAsia="Times New Roman" w:cs="Times New Roman"/>
          <w:sz w:val="24"/>
          <w:szCs w:val="24"/>
          <w:lang w:eastAsia="ru-RU"/>
        </w:rPr>
        <w:t>И</w:t>
      </w:r>
      <w:r w:rsidR="00811B63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 w:rsidR="00811B6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полнителя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организацию питания, включая </w:t>
      </w:r>
      <w:r w:rsidRPr="000F0F5B" w:rsidR="006604AE"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продуктов питания, поставку, транспортные расходы по доставке, стоимость всех необходимых погрузочно-разгрузочных работ и иные расходы</w:t>
      </w:r>
      <w:r w:rsidRPr="000F0F5B" w:rsidR="006604AE">
        <w:rPr>
          <w:rFonts w:ascii="Times New Roman" w:hAnsi="Times New Roman" w:eastAsia="Times New Roman" w:cs="Times New Roman"/>
          <w:sz w:val="24"/>
          <w:szCs w:val="24"/>
          <w:lang w:eastAsia="ru-RU"/>
        </w:rPr>
        <w:t>, связанные с исполнением обязательств по договору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а также уплату налогов, сборов,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таможенных пошлин, страхования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других обязательных платежей, установленных законодательством Российской Федерации. </w:t>
      </w:r>
    </w:p>
    <w:p w:rsidRPr="000F0F5B" w:rsidR="00F363C8" w:rsidP="00B5356A" w:rsidRDefault="00F363C8">
      <w:pPr>
        <w:pStyle w:val="ac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F0F5B" w:rsidR="0032355E">
        <w:rPr>
          <w:rFonts w:ascii="Times New Roman" w:hAnsi="Times New Roman" w:eastAsia="Times New Roman" w:cs="Times New Roman"/>
          <w:sz w:val="24"/>
          <w:szCs w:val="24"/>
          <w:lang w:eastAsia="ru-RU"/>
        </w:rPr>
        <w:t>средства автономных учреждений.</w:t>
      </w:r>
    </w:p>
    <w:p w:rsidRPr="000F0F5B" w:rsidR="001D4B47" w:rsidP="00B5356A" w:rsidRDefault="001D4B47">
      <w:pPr>
        <w:pStyle w:val="ac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</w:t>
      </w:r>
      <w:r w:rsidR="0080656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0F0F5B" w:rsidR="000B7038">
        <w:rPr>
          <w:rFonts w:ascii="Times New Roman" w:hAnsi="Times New Roman"/>
          <w:sz w:val="24"/>
          <w:szCs w:val="24"/>
        </w:rPr>
        <w:t>договора</w:t>
      </w:r>
      <w:r w:rsidRPr="000F0F5B">
        <w:rPr>
          <w:rFonts w:ascii="Times New Roman" w:hAnsi="Times New Roman"/>
          <w:sz w:val="24"/>
          <w:szCs w:val="24"/>
        </w:rPr>
        <w:t xml:space="preserve"> является твердой и определяется на весь срок исполнения Договора за исключением случаев, перечисленных в пункте </w:t>
      </w:r>
      <w:r w:rsidRPr="000F0F5B" w:rsidR="001A58AD">
        <w:rPr>
          <w:rFonts w:ascii="Times New Roman" w:hAnsi="Times New Roman"/>
          <w:sz w:val="24"/>
          <w:szCs w:val="24"/>
        </w:rPr>
        <w:t>10.1</w:t>
      </w:r>
      <w:r w:rsidRPr="000F0F5B">
        <w:rPr>
          <w:rFonts w:ascii="Times New Roman" w:hAnsi="Times New Roman"/>
          <w:sz w:val="24"/>
          <w:szCs w:val="24"/>
        </w:rPr>
        <w:t>. Договора.</w:t>
      </w:r>
    </w:p>
    <w:p w:rsidRPr="000F0F5B" w:rsidR="00E6462C" w:rsidP="00B5356A" w:rsidRDefault="0065061F">
      <w:pPr>
        <w:pStyle w:val="ac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по Договору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осуществляется по безналичному расчету - путем пер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числения Заказчиком денежных средств на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расчетный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счет Исполнителя, указанный в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Д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говоре</w:t>
      </w:r>
      <w:r w:rsidRPr="000F0F5B" w:rsidR="00E6462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факту оказания У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слуг исходя </w:t>
      </w:r>
      <w:r w:rsidRPr="000F0F5B" w:rsidR="00E6462C">
        <w:rPr>
          <w:rFonts w:ascii="Times New Roman" w:hAnsi="Times New Roman" w:eastAsia="Times New Roman" w:cs="Times New Roman"/>
          <w:sz w:val="24"/>
          <w:szCs w:val="24"/>
          <w:lang w:eastAsia="ru-RU"/>
        </w:rPr>
        <w:t>из объема фактически оказанных У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слуг, ос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ществленного в отчетном периоде в течение </w:t>
      </w:r>
      <w:r w:rsidRPr="000F0F5B" w:rsidR="0046136C">
        <w:rPr>
          <w:rFonts w:ascii="Times New Roman" w:hAnsi="Times New Roman" w:eastAsia="Times New Roman" w:cs="Times New Roman"/>
          <w:sz w:val="24"/>
          <w:szCs w:val="24"/>
          <w:lang w:eastAsia="ru-RU"/>
        </w:rPr>
        <w:t>7</w:t>
      </w:r>
      <w:r w:rsidRPr="000F0F5B" w:rsidR="00E6462C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(</w:t>
      </w:r>
      <w:r w:rsidRPr="000F0F5B" w:rsidR="004229F1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семи</w:t>
      </w:r>
      <w:r w:rsidRPr="000F0F5B" w:rsidR="00E6462C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) рабочих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дней с даты подписания З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 w:rsidR="00F363C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казчиком </w:t>
      </w:r>
      <w:r w:rsidRPr="000F0F5B" w:rsidR="00CC36BF">
        <w:rPr>
          <w:rFonts w:ascii="Times New Roman" w:hAnsi="Times New Roman" w:eastAsia="Times New Roman" w:cs="Times New Roman"/>
          <w:sz w:val="24"/>
          <w:szCs w:val="24"/>
          <w:lang w:eastAsia="ru-RU"/>
        </w:rPr>
        <w:t>акта сдачи-приемки оказанных услуг</w:t>
      </w:r>
      <w:r w:rsidR="0080656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0F0F5B" w:rsidR="00CC36BF"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 w:rsidRPr="000F0F5B" w:rsidR="00D60176">
        <w:rPr>
          <w:rFonts w:ascii="Times New Roman" w:hAnsi="Times New Roman" w:eastAsia="Times New Roman" w:cs="Times New Roman"/>
          <w:sz w:val="24"/>
          <w:szCs w:val="24"/>
          <w:lang w:eastAsia="ru-RU"/>
        </w:rPr>
        <w:t>по форме согласно Приложению</w:t>
      </w:r>
      <w:r w:rsidRPr="000F0F5B" w:rsidR="00CC36B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ru-RU"/>
        </w:rPr>
        <w:t>5</w:t>
      </w:r>
      <w:r w:rsidRPr="000F0F5B" w:rsidR="00CC36B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</w:t>
      </w:r>
      <w:r w:rsidRPr="000F0F5B" w:rsidR="005569DE">
        <w:rPr>
          <w:rFonts w:ascii="Times New Roman" w:hAnsi="Times New Roman" w:eastAsia="Times New Roman" w:cs="Times New Roman"/>
          <w:sz w:val="24"/>
          <w:szCs w:val="24"/>
          <w:lang w:eastAsia="ru-RU"/>
        </w:rPr>
        <w:t>Д</w:t>
      </w:r>
      <w:r w:rsidRPr="000F0F5B" w:rsidR="00CC36BF">
        <w:rPr>
          <w:rFonts w:ascii="Times New Roman" w:hAnsi="Times New Roman" w:eastAsia="Times New Roman" w:cs="Times New Roman"/>
          <w:sz w:val="24"/>
          <w:szCs w:val="24"/>
          <w:lang w:eastAsia="ru-RU"/>
        </w:rPr>
        <w:t>оговору</w:t>
      </w:r>
      <w:proofErr w:type="gramStart"/>
      <w:r w:rsidRPr="000F0F5B" w:rsidR="00CC36BF"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 w:rsidRPr="000F0F5B" w:rsidR="00753AA0"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proofErr w:type="gramEnd"/>
      <w:r w:rsidRPr="000F0F5B" w:rsidR="00753AA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соответствии с Разделом 6 Договора, </w:t>
      </w:r>
      <w:r w:rsidR="00F15630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Pr="000F0F5B" w:rsidR="00F15630">
        <w:rPr>
          <w:rFonts w:ascii="Times New Roman" w:hAnsi="Times New Roman"/>
          <w:bCs/>
          <w:sz w:val="24"/>
          <w:szCs w:val="24"/>
        </w:rPr>
        <w:t>выставленного Исполни</w:t>
      </w:r>
      <w:r w:rsidR="00F15630">
        <w:rPr>
          <w:rFonts w:ascii="Times New Roman" w:hAnsi="Times New Roman"/>
          <w:bCs/>
          <w:sz w:val="24"/>
          <w:szCs w:val="24"/>
        </w:rPr>
        <w:t>т</w:t>
      </w:r>
      <w:r w:rsidR="00F15630">
        <w:rPr>
          <w:rFonts w:ascii="Times New Roman" w:hAnsi="Times New Roman"/>
          <w:bCs/>
          <w:sz w:val="24"/>
          <w:szCs w:val="24"/>
        </w:rPr>
        <w:t>е</w:t>
      </w:r>
      <w:r w:rsidR="00F15630">
        <w:rPr>
          <w:rFonts w:ascii="Times New Roman" w:hAnsi="Times New Roman"/>
          <w:bCs/>
          <w:sz w:val="24"/>
          <w:szCs w:val="24"/>
        </w:rPr>
        <w:t>лем счета.</w:t>
      </w:r>
    </w:p>
    <w:p w:rsidRPr="000F0F5B" w:rsidR="00937974" w:rsidP="005419BF" w:rsidRDefault="00F1563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name="_Hlk56417472" w:id="0"/>
      <w:proofErr w:type="gramStart"/>
      <w:r>
        <w:rPr>
          <w:rFonts w:ascii="Times New Roman" w:hAnsi="Times New Roman"/>
          <w:bCs/>
          <w:sz w:val="24"/>
          <w:szCs w:val="24"/>
        </w:rPr>
        <w:t>Выставленный Исполнителем</w:t>
      </w:r>
      <w:r w:rsidR="00806566">
        <w:rPr>
          <w:rFonts w:ascii="Times New Roman" w:hAnsi="Times New Roman"/>
          <w:bCs/>
          <w:sz w:val="24"/>
          <w:szCs w:val="24"/>
        </w:rPr>
        <w:t xml:space="preserve"> </w:t>
      </w:r>
      <w:r w:rsidRPr="000F0F5B" w:rsidR="00937974">
        <w:rPr>
          <w:rFonts w:ascii="Times New Roman" w:hAnsi="Times New Roman"/>
          <w:bCs/>
          <w:sz w:val="24"/>
          <w:szCs w:val="24"/>
        </w:rPr>
        <w:t>счет долж</w:t>
      </w:r>
      <w:r>
        <w:rPr>
          <w:rFonts w:ascii="Times New Roman" w:hAnsi="Times New Roman"/>
          <w:bCs/>
          <w:sz w:val="24"/>
          <w:szCs w:val="24"/>
        </w:rPr>
        <w:t>ен</w:t>
      </w:r>
      <w:r w:rsidRPr="000F0F5B" w:rsidR="00937974">
        <w:rPr>
          <w:rFonts w:ascii="Times New Roman" w:hAnsi="Times New Roman"/>
          <w:bCs/>
          <w:sz w:val="24"/>
          <w:szCs w:val="24"/>
        </w:rPr>
        <w:t xml:space="preserve"> содержать все обязательные реквизиты, определенные действующим законодательством, </w:t>
      </w:r>
      <w:r w:rsidR="000D2AE7">
        <w:rPr>
          <w:rFonts w:ascii="Times New Roman" w:hAnsi="Times New Roman"/>
          <w:sz w:val="24"/>
          <w:szCs w:val="24"/>
        </w:rPr>
        <w:t>и представлен</w:t>
      </w:r>
      <w:r w:rsidRPr="000F0F5B" w:rsidR="00937974">
        <w:rPr>
          <w:rFonts w:ascii="Times New Roman" w:hAnsi="Times New Roman"/>
          <w:sz w:val="24"/>
          <w:szCs w:val="24"/>
        </w:rPr>
        <w:t xml:space="preserve"> Заказчику к оплате за первую половину месяца оказания Услуг</w:t>
      </w:r>
      <w:r w:rsidRPr="000F0F5B" w:rsidR="00E8710B">
        <w:rPr>
          <w:rFonts w:ascii="Times New Roman" w:hAnsi="Times New Roman"/>
          <w:sz w:val="24"/>
          <w:szCs w:val="24"/>
        </w:rPr>
        <w:t xml:space="preserve"> – </w:t>
      </w:r>
      <w:r w:rsidRPr="000F0F5B" w:rsidR="00937974">
        <w:rPr>
          <w:rFonts w:ascii="Times New Roman" w:hAnsi="Times New Roman"/>
          <w:sz w:val="24"/>
          <w:szCs w:val="24"/>
        </w:rPr>
        <w:t>не позднее 20 числа текущего месяца и за вт</w:t>
      </w:r>
      <w:r w:rsidRPr="000F0F5B" w:rsidR="00937974">
        <w:rPr>
          <w:rFonts w:ascii="Times New Roman" w:hAnsi="Times New Roman"/>
          <w:sz w:val="24"/>
          <w:szCs w:val="24"/>
        </w:rPr>
        <w:t>о</w:t>
      </w:r>
      <w:r w:rsidRPr="000F0F5B" w:rsidR="00937974">
        <w:rPr>
          <w:rFonts w:ascii="Times New Roman" w:hAnsi="Times New Roman"/>
          <w:sz w:val="24"/>
          <w:szCs w:val="24"/>
        </w:rPr>
        <w:t>рую половину -  не позднее 10 числа месяца, непосредственно следующего за месяцем оказания Услуг</w:t>
      </w:r>
      <w:r w:rsidRPr="000F0F5B" w:rsidR="0093797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bookmarkEnd w:id="0"/>
    <w:p w:rsidRPr="000F0F5B" w:rsidR="00937974" w:rsidP="00B5356A" w:rsidRDefault="00937974">
      <w:pPr>
        <w:pStyle w:val="ac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Датой (днем) оплаты Договора Стороны считают дату (день) списания д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е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нежных сре</w:t>
      </w:r>
      <w:proofErr w:type="gramStart"/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дств с л</w:t>
      </w:r>
      <w:proofErr w:type="gramEnd"/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ице</w:t>
      </w:r>
      <w:r w:rsidR="000D2AE7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вого/расчетного счета Заказчика в пользу Исполнителя по насто</w:t>
      </w:r>
      <w:r w:rsidR="000D2AE7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я</w:t>
      </w:r>
      <w:r w:rsidR="000D2AE7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щему Договору.</w:t>
      </w:r>
    </w:p>
    <w:p w:rsidRPr="000F0F5B" w:rsidR="00937974" w:rsidP="005419BF" w:rsidRDefault="00982F05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В случае выявления </w:t>
      </w:r>
      <w:r w:rsidRPr="000F0F5B" w:rsidR="00937974">
        <w:rPr>
          <w:rFonts w:ascii="Times New Roman" w:hAnsi="Times New Roman"/>
          <w:sz w:val="24"/>
          <w:szCs w:val="24"/>
        </w:rPr>
        <w:t>изменений, связанных с пересмотром объема оказанных Услуг за предыдущий период</w:t>
      </w:r>
      <w:r w:rsidRPr="000F0F5B">
        <w:rPr>
          <w:rFonts w:ascii="Times New Roman" w:hAnsi="Times New Roman"/>
          <w:sz w:val="24"/>
          <w:szCs w:val="24"/>
        </w:rPr>
        <w:t xml:space="preserve"> (в течени</w:t>
      </w:r>
      <w:proofErr w:type="gramStart"/>
      <w:r w:rsidRPr="000F0F5B">
        <w:rPr>
          <w:rFonts w:ascii="Times New Roman" w:hAnsi="Times New Roman"/>
          <w:sz w:val="24"/>
          <w:szCs w:val="24"/>
        </w:rPr>
        <w:t>и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действия настоящего Договора)</w:t>
      </w:r>
      <w:r w:rsidRPr="000F0F5B" w:rsidR="00937974">
        <w:rPr>
          <w:rFonts w:ascii="Times New Roman" w:hAnsi="Times New Roman"/>
          <w:sz w:val="24"/>
          <w:szCs w:val="24"/>
        </w:rPr>
        <w:t xml:space="preserve">, с согласия Заказчика выставляется корректировочный документ </w:t>
      </w:r>
      <w:r w:rsidRPr="000F0F5B" w:rsidR="00B31E50">
        <w:rPr>
          <w:rFonts w:ascii="Times New Roman" w:hAnsi="Times New Roman"/>
          <w:sz w:val="24"/>
          <w:szCs w:val="24"/>
        </w:rPr>
        <w:t>–</w:t>
      </w:r>
      <w:r w:rsidRPr="000F0F5B" w:rsidR="00B31E50">
        <w:rPr>
          <w:rFonts w:ascii="Times New Roman" w:hAnsi="Times New Roman"/>
          <w:bCs/>
          <w:sz w:val="24"/>
          <w:szCs w:val="24"/>
        </w:rPr>
        <w:t xml:space="preserve">акт сдачи-приемки оказанных услуг, </w:t>
      </w:r>
      <w:r w:rsidRPr="000F0F5B" w:rsidR="00937974">
        <w:rPr>
          <w:rFonts w:ascii="Times New Roman" w:hAnsi="Times New Roman"/>
          <w:bCs/>
          <w:sz w:val="24"/>
          <w:szCs w:val="24"/>
        </w:rPr>
        <w:t>счет в течение 5 (пяти) рабочих дней после достижения соглашения об изменениях.</w:t>
      </w:r>
    </w:p>
    <w:p w:rsidRPr="000F0F5B" w:rsidR="00F363C8" w:rsidP="00B5356A" w:rsidRDefault="00937974">
      <w:pPr>
        <w:pStyle w:val="af5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F0F5B">
        <w:rPr>
          <w:rFonts w:ascii="Times New Roman" w:hAnsi="Times New Roman"/>
          <w:bCs/>
          <w:spacing w:val="-2"/>
          <w:sz w:val="24"/>
          <w:szCs w:val="24"/>
        </w:rPr>
        <w:t xml:space="preserve">В случае неисполнения или ненадлежащего исполнения Исполнителем </w:t>
      </w:r>
      <w:r w:rsidRPr="000F0F5B" w:rsidR="008136A9">
        <w:rPr>
          <w:rFonts w:ascii="Times New Roman" w:hAnsi="Times New Roman"/>
          <w:bCs/>
          <w:spacing w:val="-2"/>
          <w:sz w:val="24"/>
          <w:szCs w:val="24"/>
        </w:rPr>
        <w:t>о</w:t>
      </w:r>
      <w:r w:rsidR="000D2AE7">
        <w:rPr>
          <w:rFonts w:ascii="Times New Roman" w:hAnsi="Times New Roman"/>
          <w:bCs/>
          <w:spacing w:val="-2"/>
          <w:sz w:val="24"/>
          <w:szCs w:val="24"/>
        </w:rPr>
        <w:t>бязательств, предусмотренных Д</w:t>
      </w:r>
      <w:r w:rsidRPr="000F0F5B">
        <w:rPr>
          <w:rFonts w:ascii="Times New Roman" w:hAnsi="Times New Roman"/>
          <w:bCs/>
          <w:spacing w:val="-2"/>
          <w:sz w:val="24"/>
          <w:szCs w:val="24"/>
        </w:rPr>
        <w:t>оговором, Заказчик вправе произвести оплату по Договору за вычетом соответствующего размера неустойки (штрафа, пени)</w:t>
      </w:r>
      <w:r w:rsidRPr="000F0F5B" w:rsidR="004C364A">
        <w:rPr>
          <w:rFonts w:ascii="Times New Roman" w:hAnsi="Times New Roman"/>
          <w:bCs/>
          <w:spacing w:val="-2"/>
          <w:sz w:val="24"/>
          <w:szCs w:val="24"/>
        </w:rPr>
        <w:t xml:space="preserve"> в соответствии с Разделом 7 Договора</w:t>
      </w:r>
      <w:r w:rsidRPr="000F0F5B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Pr="000F0F5B" w:rsidR="004C364A" w:rsidP="00B5356A" w:rsidRDefault="004C364A">
      <w:pPr>
        <w:pStyle w:val="ac"/>
        <w:numPr>
          <w:ilvl w:val="1"/>
          <w:numId w:val="1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случаях, предусмотренных п. 5 ст. 78.1 Бюджетного кодекса Российской Ф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дерации, Заказчик вправе изменять по соглашению сторон размер и (или) сроки оплаты и (или) объем </w:t>
      </w:r>
      <w:r w:rsidRPr="000F0F5B"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  <w:t>товаров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(работ, услуг) в случае уменьшения в соответствии с Бюджетным к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дексом Российской Федерации получателю бюджетных 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средств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Уполномоченному органу (главному управлению образования администрации города Красноярска), предоставля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ю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щему Заказчику субсидии, ранее доведенных в установленном порядке лимитов бюдже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т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ных обязательств на предоставление субсидии.</w:t>
      </w:r>
    </w:p>
    <w:p w:rsidRPr="000F0F5B" w:rsidR="00797ADE" w:rsidP="005419BF" w:rsidRDefault="00797ADE">
      <w:pPr>
        <w:pStyle w:val="a9"/>
        <w:spacing w:before="0" w:beforeAutospacing="0" w:after="0" w:afterAutospacing="0" w:line="288" w:lineRule="atLeast"/>
        <w:ind w:firstLine="709"/>
        <w:jc w:val="both"/>
      </w:pPr>
      <w:proofErr w:type="gramStart"/>
      <w:r w:rsidRPr="000F0F5B">
        <w:t xml:space="preserve">В случае признания в соответствии с </w:t>
      </w:r>
      <w:r w:rsidRPr="000F0F5B" w:rsidR="00931FD5">
        <w:t>Б</w:t>
      </w:r>
      <w:r w:rsidRPr="000F0F5B" w:rsidR="00B221FB">
        <w:t>юджетным кодексом РФ</w:t>
      </w:r>
      <w:r w:rsidRPr="000F0F5B">
        <w:t xml:space="preserve"> утратившими силу положений закона (решения) о бюджете на текущий финансовый год и плановый период в части, от</w:t>
      </w:r>
      <w:r w:rsidRPr="000F0F5B" w:rsidR="00931FD5">
        <w:t xml:space="preserve">носящейся к плановому периоду, </w:t>
      </w:r>
      <w:r w:rsidRPr="000F0F5B">
        <w:t xml:space="preserve">автономное учреждение вправе не принимать решение о расторжении предусмотренных настоящим пунктом </w:t>
      </w:r>
      <w:r w:rsidRPr="000F0F5B" w:rsidR="00B221FB">
        <w:t>Договора</w:t>
      </w:r>
      <w:r w:rsidRPr="000F0F5B">
        <w:t>, подлежащих оплате в плановом периоде, при условии заключения дополнительных соглашений</w:t>
      </w:r>
      <w:r w:rsidRPr="000F0F5B" w:rsidR="00B221FB">
        <w:t xml:space="preserve"> ук</w:t>
      </w:r>
      <w:r w:rsidRPr="000F0F5B" w:rsidR="00B221FB">
        <w:t>а</w:t>
      </w:r>
      <w:r w:rsidRPr="000F0F5B" w:rsidR="00B221FB">
        <w:t>занному Договору</w:t>
      </w:r>
      <w:r w:rsidRPr="000F0F5B">
        <w:t xml:space="preserve">, определяющих условия их исполнения в плановом периоде. </w:t>
      </w:r>
      <w:proofErr w:type="gramEnd"/>
    </w:p>
    <w:p w:rsidRPr="000F0F5B" w:rsidR="00F43F00" w:rsidP="00B5356A" w:rsidRDefault="00F43F00">
      <w:pPr>
        <w:pStyle w:val="ac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Стороны обязаны ежеквартально проводить сверку расчетов по обязател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ь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ствам, возникшим по настоящему Договору.</w:t>
      </w:r>
    </w:p>
    <w:p w:rsidRPr="000F0F5B" w:rsidR="00F43F00" w:rsidP="005419BF" w:rsidRDefault="00F43F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Исполнитель не позднее чем в течение 5-ти рабочих дней с момента окончания 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т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четного периода представляет по адресу Заказчика акт сверки расчетов, заполненный и подписанный со стороны Исполнителя, в 2-х экземплярах.</w:t>
      </w:r>
    </w:p>
    <w:p w:rsidRPr="000F0F5B" w:rsidR="00F43F00" w:rsidP="005419BF" w:rsidRDefault="00F43F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Заказчик в течение пяти рабочих дней с момента представления акта сверки расч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тов Исполнителем заполняет указанный акт 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сверки расчетов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со своей стороны и направл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я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ет его Исполнителю, либо при наличии разногласий, направляет в адрес Исполнителя подписанный протокол разногласий.</w:t>
      </w:r>
    </w:p>
    <w:p w:rsidRPr="000F0F5B" w:rsidR="00F43F00" w:rsidP="005419BF" w:rsidRDefault="00F43F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При формировании акта сверки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расчетов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Заказчиком (в случае договоренности сторон) в случае 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не поступления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ответа от Исполнителя в 5-дневный срок с момента пре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д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lastRenderedPageBreak/>
        <w:t>ставле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ar-SA"/>
        </w:rPr>
        <w:t>ния 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кта сверки 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расчетов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(Протокола разногласий), акт сверки</w:t>
      </w:r>
      <w:r w:rsidRPr="000F0F5B" w:rsidR="006251D0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расчетов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по умолч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нию считается согласованным на условиях Заказчика.</w:t>
      </w:r>
    </w:p>
    <w:p w:rsidRPr="000F0F5B" w:rsidR="00F43F00" w:rsidP="005419BF" w:rsidRDefault="00F43F00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="00BA1834" w:rsidP="00B5356A" w:rsidRDefault="00BA1834">
      <w:pPr>
        <w:pStyle w:val="ac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</w:t>
      </w:r>
      <w:r w:rsidRPr="000F0F5B" w:rsidR="005532F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АЧЕСТВО УСЛУГ</w:t>
      </w:r>
    </w:p>
    <w:p w:rsidRPr="000F0F5B" w:rsidR="00F15630" w:rsidP="00F15630" w:rsidRDefault="00F15630">
      <w:pPr>
        <w:pStyle w:val="ac"/>
        <w:spacing w:after="0" w:line="240" w:lineRule="auto"/>
        <w:ind w:left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0F0F5B" w:rsidR="007E0F5E" w:rsidP="00B5356A" w:rsidRDefault="007E0F5E">
      <w:pPr>
        <w:pStyle w:val="ac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/>
          <w:sz w:val="24"/>
          <w:szCs w:val="24"/>
        </w:rPr>
        <w:t>Оказанные Исполнителем услуги должны быть качественными</w:t>
      </w:r>
      <w:r w:rsidRPr="000F0F5B" w:rsidR="00636F01">
        <w:rPr>
          <w:rFonts w:ascii="Times New Roman" w:hAnsi="Times New Roman"/>
          <w:sz w:val="24"/>
          <w:szCs w:val="24"/>
        </w:rPr>
        <w:t>,</w:t>
      </w:r>
      <w:r w:rsidR="00806566">
        <w:rPr>
          <w:rFonts w:ascii="Times New Roman" w:hAnsi="Times New Roman"/>
          <w:sz w:val="24"/>
          <w:szCs w:val="24"/>
        </w:rPr>
        <w:t xml:space="preserve"> </w:t>
      </w:r>
      <w:r w:rsidRPr="000F0F5B" w:rsidR="00636F01">
        <w:rPr>
          <w:rFonts w:ascii="Times New Roman" w:hAnsi="Times New Roman"/>
          <w:sz w:val="24"/>
          <w:szCs w:val="24"/>
        </w:rPr>
        <w:t xml:space="preserve">безопасными для жизни и здоровья </w:t>
      </w:r>
      <w:proofErr w:type="gramStart"/>
      <w:r w:rsidRPr="000F0F5B" w:rsidR="00636F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F5B" w:rsidR="00636F01">
        <w:rPr>
          <w:rFonts w:ascii="Times New Roman" w:hAnsi="Times New Roman"/>
          <w:sz w:val="24"/>
          <w:szCs w:val="24"/>
        </w:rPr>
        <w:t xml:space="preserve">, и </w:t>
      </w:r>
      <w:r w:rsidRPr="000F0F5B">
        <w:rPr>
          <w:rFonts w:ascii="Times New Roman" w:hAnsi="Times New Roman"/>
          <w:sz w:val="24"/>
          <w:szCs w:val="24"/>
        </w:rPr>
        <w:t>соответствовать требованиям, уста</w:t>
      </w:r>
      <w:r w:rsidRPr="000F0F5B" w:rsidR="0084213A">
        <w:rPr>
          <w:rFonts w:ascii="Times New Roman" w:hAnsi="Times New Roman"/>
          <w:sz w:val="24"/>
          <w:szCs w:val="24"/>
        </w:rPr>
        <w:t>новленным з</w:t>
      </w:r>
      <w:r w:rsidRPr="000F0F5B" w:rsidR="0084213A">
        <w:rPr>
          <w:rFonts w:ascii="Times New Roman" w:hAnsi="Times New Roman"/>
          <w:sz w:val="24"/>
          <w:szCs w:val="24"/>
        </w:rPr>
        <w:t>а</w:t>
      </w:r>
      <w:r w:rsidRPr="000F0F5B" w:rsidR="0084213A">
        <w:rPr>
          <w:rFonts w:ascii="Times New Roman" w:hAnsi="Times New Roman"/>
          <w:sz w:val="24"/>
          <w:szCs w:val="24"/>
        </w:rPr>
        <w:t>конодательством Р</w:t>
      </w:r>
      <w:r w:rsidRPr="000F0F5B" w:rsidR="00E27027">
        <w:rPr>
          <w:rFonts w:ascii="Times New Roman" w:hAnsi="Times New Roman"/>
          <w:sz w:val="24"/>
          <w:szCs w:val="24"/>
        </w:rPr>
        <w:t xml:space="preserve">оссийской </w:t>
      </w:r>
      <w:r w:rsidRPr="000F0F5B" w:rsidR="0084213A">
        <w:rPr>
          <w:rFonts w:ascii="Times New Roman" w:hAnsi="Times New Roman"/>
          <w:sz w:val="24"/>
          <w:szCs w:val="24"/>
        </w:rPr>
        <w:t>Ф</w:t>
      </w:r>
      <w:r w:rsidRPr="000F0F5B" w:rsidR="00E27027">
        <w:rPr>
          <w:rFonts w:ascii="Times New Roman" w:hAnsi="Times New Roman"/>
          <w:sz w:val="24"/>
          <w:szCs w:val="24"/>
        </w:rPr>
        <w:t>едерации</w:t>
      </w:r>
      <w:r w:rsidRPr="000F0F5B" w:rsidR="0084213A">
        <w:rPr>
          <w:rFonts w:ascii="Times New Roman" w:hAnsi="Times New Roman"/>
          <w:sz w:val="24"/>
          <w:szCs w:val="24"/>
        </w:rPr>
        <w:t>,</w:t>
      </w:r>
      <w:r w:rsidRPr="000F0F5B">
        <w:rPr>
          <w:rFonts w:ascii="Times New Roman" w:hAnsi="Times New Roman"/>
          <w:sz w:val="24"/>
          <w:szCs w:val="24"/>
        </w:rPr>
        <w:t xml:space="preserve"> техническими регламентами</w:t>
      </w:r>
      <w:r w:rsidRPr="000F0F5B" w:rsidR="0084213A">
        <w:rPr>
          <w:rFonts w:ascii="Times New Roman" w:hAnsi="Times New Roman"/>
          <w:sz w:val="24"/>
          <w:szCs w:val="24"/>
        </w:rPr>
        <w:t xml:space="preserve"> и условиям </w:t>
      </w:r>
      <w:r w:rsidRPr="000F0F5B" w:rsidR="00244EA2">
        <w:rPr>
          <w:rFonts w:ascii="Times New Roman" w:hAnsi="Times New Roman"/>
          <w:sz w:val="24"/>
          <w:szCs w:val="24"/>
        </w:rPr>
        <w:t>наст</w:t>
      </w:r>
      <w:r w:rsidRPr="000F0F5B" w:rsidR="00244EA2">
        <w:rPr>
          <w:rFonts w:ascii="Times New Roman" w:hAnsi="Times New Roman"/>
          <w:sz w:val="24"/>
          <w:szCs w:val="24"/>
        </w:rPr>
        <w:t>о</w:t>
      </w:r>
      <w:r w:rsidRPr="000F0F5B" w:rsidR="00244EA2">
        <w:rPr>
          <w:rFonts w:ascii="Times New Roman" w:hAnsi="Times New Roman"/>
          <w:sz w:val="24"/>
          <w:szCs w:val="24"/>
        </w:rPr>
        <w:t xml:space="preserve">ящего </w:t>
      </w:r>
      <w:r w:rsidRPr="000F0F5B" w:rsidR="0084213A">
        <w:rPr>
          <w:rFonts w:ascii="Times New Roman" w:hAnsi="Times New Roman"/>
          <w:sz w:val="24"/>
          <w:szCs w:val="24"/>
        </w:rPr>
        <w:t>Договора</w:t>
      </w:r>
      <w:r w:rsidRPr="000F0F5B" w:rsidR="00244EA2">
        <w:rPr>
          <w:rFonts w:ascii="Times New Roman" w:hAnsi="Times New Roman"/>
          <w:sz w:val="24"/>
          <w:szCs w:val="24"/>
        </w:rPr>
        <w:t>, в том числе Техническому заданию</w:t>
      </w:r>
      <w:r w:rsidRPr="000F0F5B" w:rsidR="006251D0">
        <w:rPr>
          <w:rFonts w:ascii="Times New Roman" w:hAnsi="Times New Roman"/>
          <w:sz w:val="24"/>
          <w:szCs w:val="24"/>
        </w:rPr>
        <w:t xml:space="preserve"> (Приложение № 2 к договору)</w:t>
      </w:r>
      <w:r w:rsidRPr="000F0F5B">
        <w:rPr>
          <w:rFonts w:ascii="Times New Roman" w:hAnsi="Times New Roman"/>
          <w:sz w:val="24"/>
          <w:szCs w:val="24"/>
        </w:rPr>
        <w:t>.</w:t>
      </w:r>
    </w:p>
    <w:p w:rsidRPr="000F0F5B" w:rsidR="00BA1834" w:rsidP="00B5356A" w:rsidRDefault="00BA1834">
      <w:pPr>
        <w:pStyle w:val="ac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Услуги должны оказываться </w:t>
      </w:r>
      <w:r w:rsidRPr="000F0F5B" w:rsidR="00DB616F"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работниками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Исполнителя,</w:t>
      </w:r>
      <w:r w:rsidRPr="000F0F5B" w:rsidR="00977404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(или) с письменного согласия Заказчика работниками Соисполнителя,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отвечающими следующим квалифик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ционным требованиям: </w:t>
      </w:r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заведующими производством (шеф-поварами), </w:t>
      </w:r>
      <w:proofErr w:type="gramStart"/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ar-SA"/>
        </w:rPr>
        <w:t>имеющих</w:t>
      </w:r>
      <w:proofErr w:type="gramEnd"/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квал</w:t>
      </w:r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ar-SA"/>
        </w:rPr>
        <w:t>и</w:t>
      </w:r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ar-SA"/>
        </w:rPr>
        <w:t>фикацию не ниже 4-го разряда</w:t>
      </w:r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zh-CN"/>
        </w:rPr>
        <w:t>, поварами с квалификацией</w:t>
      </w:r>
      <w:r w:rsidRPr="000F0F5B" w:rsidR="00FB7325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не ниже</w:t>
      </w:r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3-го разряда, проше</w:t>
      </w:r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zh-CN"/>
        </w:rPr>
        <w:t>д</w:t>
      </w:r>
      <w:r w:rsidRPr="000F0F5B" w:rsidR="005B7649">
        <w:rPr>
          <w:rFonts w:ascii="Times New Roman" w:hAnsi="Times New Roman" w:eastAsia="Times New Roman" w:cs="Times New Roman"/>
          <w:sz w:val="24"/>
          <w:szCs w:val="24"/>
          <w:lang w:eastAsia="zh-CN"/>
        </w:rPr>
        <w:t>ших повышение квалификации в установленном порядке.</w:t>
      </w:r>
    </w:p>
    <w:p w:rsidRPr="000F0F5B" w:rsidR="0084213A" w:rsidP="00B5356A" w:rsidRDefault="0084213A">
      <w:pPr>
        <w:pStyle w:val="ac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Исполнитель обеспечивает </w:t>
      </w:r>
      <w:r w:rsidRPr="000F0F5B" w:rsidR="005D17DE">
        <w:rPr>
          <w:rFonts w:ascii="Times New Roman" w:hAnsi="Times New Roman" w:eastAsia="Times New Roman" w:cs="Times New Roman"/>
          <w:sz w:val="24"/>
          <w:szCs w:val="24"/>
          <w:lang w:eastAsia="zh-CN"/>
        </w:rPr>
        <w:t>у</w:t>
      </w:r>
      <w:r w:rsidRPr="000F0F5B" w:rsidR="00977404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своих работников</w:t>
      </w:r>
      <w:r w:rsidRPr="000F0F5B" w:rsidR="005D17DE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и (или) работников Соисполн</w:t>
      </w:r>
      <w:r w:rsidRPr="000F0F5B" w:rsidR="005D17DE">
        <w:rPr>
          <w:rFonts w:ascii="Times New Roman" w:hAnsi="Times New Roman" w:eastAsia="Times New Roman" w:cs="Times New Roman"/>
          <w:sz w:val="24"/>
          <w:szCs w:val="24"/>
          <w:lang w:eastAsia="zh-CN"/>
        </w:rPr>
        <w:t>и</w:t>
      </w:r>
      <w:r w:rsidRPr="000F0F5B" w:rsidR="005D17DE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теля наличие личных медицинских книжек </w:t>
      </w:r>
      <w:r w:rsidRPr="000F0F5B" w:rsidR="0097740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установленного образца с результатами мед</w:t>
      </w:r>
      <w:r w:rsidRPr="000F0F5B" w:rsidR="0097740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</w:t>
      </w:r>
      <w:r w:rsidRPr="000F0F5B" w:rsidR="0097740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цинских обследований и лабораторных исследований, сведений о прививках, перенесе</w:t>
      </w:r>
      <w:r w:rsidRPr="000F0F5B" w:rsidR="0097740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</w:t>
      </w:r>
      <w:r w:rsidRPr="000F0F5B" w:rsidR="0097740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ных инфекционных заболеваниях, сведений о прохождении профессиональной гигиенич</w:t>
      </w:r>
      <w:r w:rsidRPr="000F0F5B" w:rsidR="0097740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е</w:t>
      </w:r>
      <w:r w:rsidRPr="000F0F5B" w:rsidR="0097740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ской подготовки и аттестации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:rsidRPr="000F0F5B" w:rsidR="00BA1834" w:rsidP="00B5356A" w:rsidRDefault="00BA1834">
      <w:pPr>
        <w:pStyle w:val="ac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Заказчиком обнаружено, что услуги оказываются с недостатками, он в с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ответствии с </w:t>
      </w:r>
      <w:hyperlink w:history="1" r:id="rId9">
        <w:r w:rsidRPr="000F0F5B"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>п. 3 ст. 715</w:t>
        </w:r>
      </w:hyperlink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ГК РФ вправе потребовать от Исполнителя их устранения. Для этого Заказчик направляет Исполнителю требование об устранении недостатков, обнар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0F0F5B" w:rsidR="00EE5AAB">
        <w:rPr>
          <w:rFonts w:ascii="Times New Roman" w:hAnsi="Times New Roman" w:eastAsia="Times New Roman" w:cs="Times New Roman"/>
          <w:sz w:val="24"/>
          <w:szCs w:val="24"/>
          <w:lang w:eastAsia="ru-RU"/>
        </w:rPr>
        <w:t>женных во время оказания услуг.</w:t>
      </w:r>
    </w:p>
    <w:p w:rsidRPr="000F0F5B" w:rsidR="00BA1834" w:rsidP="005419BF" w:rsidRDefault="00BA18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</w:t>
      </w:r>
      <w:r w:rsidRPr="000F0F5B" w:rsidR="00E169BE">
        <w:rPr>
          <w:rFonts w:ascii="Times New Roman" w:hAnsi="Times New Roman" w:eastAsia="Times New Roman" w:cs="Times New Roman"/>
          <w:sz w:val="24"/>
          <w:szCs w:val="24"/>
          <w:lang w:eastAsia="ru-RU"/>
        </w:rPr>
        <w:t>однократного нарушения условий Договора, повлекшего причинение вр</w:t>
      </w:r>
      <w:r w:rsidRPr="000F0F5B" w:rsidR="00E169BE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 w:rsidR="00E169BE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 жизни и здоровью обучающихся </w:t>
      </w:r>
      <w:r w:rsidR="00C7249A">
        <w:rPr>
          <w:rFonts w:ascii="Times New Roman" w:hAnsi="Times New Roman" w:cs="Times New Roman"/>
          <w:sz w:val="24"/>
          <w:szCs w:val="24"/>
        </w:rPr>
        <w:t>МАУ СШ № 90</w:t>
      </w:r>
      <w:r w:rsidRPr="000F0F5B" w:rsidR="00E169BE">
        <w:rPr>
          <w:rFonts w:ascii="Times New Roman" w:hAnsi="Times New Roman" w:cs="Times New Roman"/>
          <w:sz w:val="24"/>
          <w:szCs w:val="24"/>
        </w:rPr>
        <w:t>,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Заказчик согласно </w:t>
      </w:r>
      <w:hyperlink w:history="1" r:id="rId10">
        <w:r w:rsidRPr="000F0F5B"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>п. 3 ст. 715</w:t>
        </w:r>
      </w:hyperlink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ГК РФ вправе отказаться от Договора или поручить исправление недостатков услуг третьему л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цу за счет Исполнителя, а также потребовать возмещения убытков. 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3.5. </w:t>
      </w:r>
      <w:r w:rsidRPr="000F0F5B">
        <w:rPr>
          <w:rFonts w:ascii="Times New Roman" w:hAnsi="Times New Roman"/>
          <w:sz w:val="24"/>
          <w:szCs w:val="24"/>
        </w:rPr>
        <w:t>Ненадлежащим исполнением Исполнителем обязательств, влекущим примен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 xml:space="preserve">ние к нему мер ответственности в виде штрафов, </w:t>
      </w:r>
      <w:r w:rsidRPr="000F0F5B" w:rsidR="00A0504C">
        <w:rPr>
          <w:rFonts w:ascii="Times New Roman" w:hAnsi="Times New Roman"/>
          <w:sz w:val="24"/>
          <w:szCs w:val="24"/>
        </w:rPr>
        <w:t>является в том числе</w:t>
      </w:r>
      <w:r w:rsidRPr="000F0F5B">
        <w:rPr>
          <w:rFonts w:ascii="Times New Roman" w:hAnsi="Times New Roman"/>
          <w:sz w:val="24"/>
          <w:szCs w:val="24"/>
        </w:rPr>
        <w:t>: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Несвоевременного оказания услуг Исполнителем (срыв питания);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Предоставление Исполнителем оказываемых услуг, повлекшее либо способное повлечь за собой отравление (поставка продуктов ненадлежащего качества (с признаками гнили, плесени, нехарактерным запахом и внешним видом), с истекшим сроком годности и т.д.). В случае разногласий по качеству пищевых продуктов исследование проводится специалистами аккредитованных лабораторий (в случае подтверждения несоответствия качества расходы на проведение исследования возмещаются Исполнителем);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Получение заключения или информации в иной форме о несоответствии деятел</w:t>
      </w:r>
      <w:r w:rsidRPr="000F0F5B">
        <w:rPr>
          <w:rFonts w:ascii="Times New Roman" w:hAnsi="Times New Roman"/>
          <w:sz w:val="24"/>
          <w:szCs w:val="24"/>
        </w:rPr>
        <w:t>ь</w:t>
      </w:r>
      <w:r w:rsidRPr="000F0F5B">
        <w:rPr>
          <w:rFonts w:ascii="Times New Roman" w:hAnsi="Times New Roman"/>
          <w:sz w:val="24"/>
          <w:szCs w:val="24"/>
        </w:rPr>
        <w:t>ности Исполнителя,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требованиям. Под заключением или информацией в иной форме в целях исполнения настоящего пункта понимаются сведения, полученные Заказчиком от органов, осуществляющих государственный санитарно-эпидемиологический надзор, либо государственных учреждений, осуществляющих свою деятельность в целях обеспечения указанного надзора.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3.6. Иными случаями ненадлежащего исполнения Исполнителем своих обяз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 xml:space="preserve">тельств являются </w:t>
      </w:r>
      <w:r w:rsidRPr="000F0F5B" w:rsidR="00A0504C">
        <w:rPr>
          <w:rFonts w:ascii="Times New Roman" w:hAnsi="Times New Roman"/>
          <w:sz w:val="24"/>
          <w:szCs w:val="24"/>
        </w:rPr>
        <w:t>в том числе</w:t>
      </w:r>
      <w:r w:rsidRPr="000F0F5B">
        <w:rPr>
          <w:rFonts w:ascii="Times New Roman" w:hAnsi="Times New Roman"/>
          <w:sz w:val="24"/>
          <w:szCs w:val="24"/>
        </w:rPr>
        <w:t>: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1) Несоответствие помещения пищеблока требованиям действующих норм закон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дательства, государственных стандартов, санитарных правил</w:t>
      </w:r>
      <w:r w:rsidRPr="000F0F5B" w:rsidR="00C37C3F">
        <w:rPr>
          <w:rFonts w:ascii="Times New Roman" w:hAnsi="Times New Roman"/>
          <w:sz w:val="24"/>
          <w:szCs w:val="24"/>
        </w:rPr>
        <w:t xml:space="preserve"> во время исполнения дог</w:t>
      </w:r>
      <w:r w:rsidRPr="000F0F5B" w:rsidR="00C37C3F">
        <w:rPr>
          <w:rFonts w:ascii="Times New Roman" w:hAnsi="Times New Roman"/>
          <w:sz w:val="24"/>
          <w:szCs w:val="24"/>
        </w:rPr>
        <w:t>о</w:t>
      </w:r>
      <w:r w:rsidRPr="000F0F5B" w:rsidR="00C37C3F">
        <w:rPr>
          <w:rFonts w:ascii="Times New Roman" w:hAnsi="Times New Roman"/>
          <w:sz w:val="24"/>
          <w:szCs w:val="24"/>
        </w:rPr>
        <w:t>вора, в части</w:t>
      </w:r>
      <w:r w:rsidRPr="000F0F5B">
        <w:rPr>
          <w:rFonts w:ascii="Times New Roman" w:hAnsi="Times New Roman"/>
          <w:sz w:val="24"/>
          <w:szCs w:val="24"/>
        </w:rPr>
        <w:t>: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F0F5B" w:rsidR="00DA4740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0F0F5B" w:rsidR="00DA4740">
        <w:rPr>
          <w:rFonts w:ascii="Times New Roman" w:hAnsi="Times New Roman"/>
          <w:sz w:val="24"/>
          <w:szCs w:val="24"/>
        </w:rPr>
        <w:t xml:space="preserve"> (</w:t>
      </w:r>
      <w:r w:rsidRPr="000F0F5B">
        <w:rPr>
          <w:rFonts w:ascii="Times New Roman" w:hAnsi="Times New Roman"/>
          <w:sz w:val="24"/>
          <w:szCs w:val="24"/>
        </w:rPr>
        <w:t>потребность в проведении</w:t>
      </w:r>
      <w:r w:rsidRPr="000F0F5B" w:rsidR="00DA4740">
        <w:rPr>
          <w:rFonts w:ascii="Times New Roman" w:hAnsi="Times New Roman"/>
          <w:sz w:val="24"/>
          <w:szCs w:val="24"/>
        </w:rPr>
        <w:t>)</w:t>
      </w:r>
      <w:r w:rsidRPr="000F0F5B">
        <w:rPr>
          <w:rFonts w:ascii="Times New Roman" w:hAnsi="Times New Roman"/>
          <w:sz w:val="24"/>
          <w:szCs w:val="24"/>
        </w:rPr>
        <w:t xml:space="preserve"> технического обслуживания, использ</w:t>
      </w:r>
      <w:r w:rsidRPr="000F0F5B">
        <w:rPr>
          <w:rFonts w:ascii="Times New Roman" w:hAnsi="Times New Roman"/>
          <w:sz w:val="24"/>
          <w:szCs w:val="24"/>
        </w:rPr>
        <w:t>у</w:t>
      </w:r>
      <w:r w:rsidRPr="000F0F5B">
        <w:rPr>
          <w:rFonts w:ascii="Times New Roman" w:hAnsi="Times New Roman"/>
          <w:sz w:val="24"/>
          <w:szCs w:val="24"/>
        </w:rPr>
        <w:t>емого Исполнителем технологического или холодильного оборудования пищеблока;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F0F5B" w:rsidR="00DA4740">
        <w:rPr>
          <w:rFonts w:ascii="Times New Roman" w:hAnsi="Times New Roman"/>
          <w:sz w:val="24"/>
          <w:szCs w:val="24"/>
        </w:rPr>
        <w:t xml:space="preserve">отсутствие </w:t>
      </w:r>
      <w:r w:rsidRPr="000F0F5B">
        <w:rPr>
          <w:rFonts w:ascii="Times New Roman" w:hAnsi="Times New Roman"/>
          <w:sz w:val="24"/>
          <w:szCs w:val="24"/>
        </w:rPr>
        <w:t>чистоты и порядка в помещениях пищеблока</w:t>
      </w:r>
      <w:r w:rsidRPr="000F0F5B" w:rsidR="00DA4740">
        <w:rPr>
          <w:rFonts w:ascii="Times New Roman" w:hAnsi="Times New Roman"/>
          <w:sz w:val="24"/>
          <w:szCs w:val="24"/>
        </w:rPr>
        <w:t xml:space="preserve"> (потребность в навед</w:t>
      </w:r>
      <w:r w:rsidRPr="000F0F5B" w:rsidR="00DA4740">
        <w:rPr>
          <w:rFonts w:ascii="Times New Roman" w:hAnsi="Times New Roman"/>
          <w:sz w:val="24"/>
          <w:szCs w:val="24"/>
        </w:rPr>
        <w:t>е</w:t>
      </w:r>
      <w:r w:rsidRPr="000F0F5B" w:rsidR="00DA4740">
        <w:rPr>
          <w:rFonts w:ascii="Times New Roman" w:hAnsi="Times New Roman"/>
          <w:sz w:val="24"/>
          <w:szCs w:val="24"/>
        </w:rPr>
        <w:t>нии чистоты и порядка)</w:t>
      </w:r>
      <w:r w:rsidRPr="000F0F5B">
        <w:rPr>
          <w:rFonts w:ascii="Times New Roman" w:hAnsi="Times New Roman"/>
          <w:sz w:val="24"/>
          <w:szCs w:val="24"/>
        </w:rPr>
        <w:t>;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F0F5B" w:rsidR="003F6955">
        <w:rPr>
          <w:rFonts w:ascii="Times New Roman" w:hAnsi="Times New Roman"/>
          <w:sz w:val="24"/>
          <w:szCs w:val="24"/>
        </w:rPr>
        <w:t>неукомплектование</w:t>
      </w:r>
      <w:proofErr w:type="spellEnd"/>
      <w:r w:rsidR="00806566">
        <w:rPr>
          <w:rFonts w:ascii="Times New Roman" w:hAnsi="Times New Roman"/>
          <w:sz w:val="24"/>
          <w:szCs w:val="24"/>
        </w:rPr>
        <w:t xml:space="preserve"> </w:t>
      </w:r>
      <w:r w:rsidRPr="000F0F5B">
        <w:rPr>
          <w:rFonts w:ascii="Times New Roman" w:hAnsi="Times New Roman"/>
          <w:sz w:val="24"/>
          <w:szCs w:val="24"/>
        </w:rPr>
        <w:t>пищеблока необходимым уборочным инвентарем и/или п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требность в его маркировке</w:t>
      </w:r>
      <w:r w:rsidRPr="000F0F5B" w:rsidR="003F6955">
        <w:rPr>
          <w:rFonts w:ascii="Times New Roman" w:hAnsi="Times New Roman"/>
          <w:sz w:val="24"/>
          <w:szCs w:val="24"/>
        </w:rPr>
        <w:t xml:space="preserve"> (потребность в доукомплектовании)</w:t>
      </w:r>
      <w:r w:rsidRPr="000F0F5B">
        <w:rPr>
          <w:rFonts w:ascii="Times New Roman" w:hAnsi="Times New Roman"/>
          <w:sz w:val="24"/>
          <w:szCs w:val="24"/>
        </w:rPr>
        <w:t>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2) Несоответствие обеспечения работников пищеблока требованиям действующих норм законодательства, государственных стандартов, санитарных правил: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</w:t>
      </w:r>
      <w:r w:rsidRPr="000F0F5B" w:rsidR="00DA4740">
        <w:rPr>
          <w:rFonts w:ascii="Times New Roman" w:hAnsi="Times New Roman"/>
          <w:sz w:val="24"/>
          <w:szCs w:val="24"/>
        </w:rPr>
        <w:t>полное или частичное отсутствие у</w:t>
      </w:r>
      <w:r w:rsidRPr="000F0F5B">
        <w:rPr>
          <w:rFonts w:ascii="Times New Roman" w:hAnsi="Times New Roman"/>
          <w:sz w:val="24"/>
          <w:szCs w:val="24"/>
        </w:rPr>
        <w:t xml:space="preserve"> работников специальной санитарной одеждой, либо необходимость её приведения в надлежащее санитарное состояние ежедневно;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</w:t>
      </w:r>
      <w:r w:rsidRPr="000F0F5B" w:rsidR="00376C90">
        <w:rPr>
          <w:rFonts w:ascii="Times New Roman" w:hAnsi="Times New Roman"/>
          <w:sz w:val="24"/>
          <w:szCs w:val="24"/>
        </w:rPr>
        <w:t xml:space="preserve">отсутствие у работников столовой </w:t>
      </w:r>
      <w:r w:rsidRPr="000F0F5B">
        <w:rPr>
          <w:rFonts w:ascii="Times New Roman" w:hAnsi="Times New Roman"/>
          <w:sz w:val="24"/>
          <w:szCs w:val="24"/>
        </w:rPr>
        <w:t>медицинской книжки</w:t>
      </w:r>
      <w:r w:rsidRPr="000F0F5B" w:rsidR="00376C90">
        <w:rPr>
          <w:rFonts w:ascii="Times New Roman" w:hAnsi="Times New Roman"/>
          <w:sz w:val="24"/>
          <w:szCs w:val="24"/>
        </w:rPr>
        <w:t>, не надлежаще офор</w:t>
      </w:r>
      <w:r w:rsidRPr="000F0F5B" w:rsidR="00376C90">
        <w:rPr>
          <w:rFonts w:ascii="Times New Roman" w:hAnsi="Times New Roman"/>
          <w:sz w:val="24"/>
          <w:szCs w:val="24"/>
        </w:rPr>
        <w:t>м</w:t>
      </w:r>
      <w:r w:rsidRPr="000F0F5B" w:rsidR="00376C90">
        <w:rPr>
          <w:rFonts w:ascii="Times New Roman" w:hAnsi="Times New Roman"/>
          <w:sz w:val="24"/>
          <w:szCs w:val="24"/>
        </w:rPr>
        <w:t>ленные медицинские книжки</w:t>
      </w:r>
      <w:r w:rsidRPr="000F0F5B">
        <w:rPr>
          <w:rFonts w:ascii="Times New Roman" w:hAnsi="Times New Roman"/>
          <w:sz w:val="24"/>
          <w:szCs w:val="24"/>
        </w:rPr>
        <w:t>.</w:t>
      </w:r>
    </w:p>
    <w:p w:rsidRPr="000F0F5B" w:rsidR="00376C90" w:rsidP="00376C90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3) Нарушение технологии и/или рецептуры приготовления блюд и кулинарных и</w:t>
      </w:r>
      <w:r w:rsidRPr="000F0F5B">
        <w:rPr>
          <w:rFonts w:ascii="Times New Roman" w:hAnsi="Times New Roman"/>
          <w:sz w:val="24"/>
          <w:szCs w:val="24"/>
        </w:rPr>
        <w:t>з</w:t>
      </w:r>
      <w:r w:rsidRPr="000F0F5B">
        <w:rPr>
          <w:rFonts w:ascii="Times New Roman" w:hAnsi="Times New Roman"/>
          <w:sz w:val="24"/>
          <w:szCs w:val="24"/>
        </w:rPr>
        <w:t xml:space="preserve">делий (не влияющих на безопасность блюд и кулинарных изделий) и/или </w:t>
      </w:r>
      <w:r w:rsidRPr="000F0F5B" w:rsidR="00A0504C">
        <w:rPr>
          <w:rFonts w:ascii="Times New Roman" w:hAnsi="Times New Roman"/>
          <w:sz w:val="24"/>
          <w:szCs w:val="24"/>
        </w:rPr>
        <w:t>правил (поря</w:t>
      </w:r>
      <w:r w:rsidRPr="000F0F5B" w:rsidR="00A0504C">
        <w:rPr>
          <w:rFonts w:ascii="Times New Roman" w:hAnsi="Times New Roman"/>
          <w:sz w:val="24"/>
          <w:szCs w:val="24"/>
        </w:rPr>
        <w:t>д</w:t>
      </w:r>
      <w:r w:rsidRPr="000F0F5B" w:rsidR="00A0504C">
        <w:rPr>
          <w:rFonts w:ascii="Times New Roman" w:hAnsi="Times New Roman"/>
          <w:sz w:val="24"/>
          <w:szCs w:val="24"/>
        </w:rPr>
        <w:t>ка)</w:t>
      </w:r>
      <w:r w:rsidRPr="000F0F5B" w:rsidR="00DA4740">
        <w:rPr>
          <w:rFonts w:ascii="Times New Roman" w:hAnsi="Times New Roman"/>
          <w:sz w:val="24"/>
          <w:szCs w:val="24"/>
        </w:rPr>
        <w:t>, качества</w:t>
      </w:r>
      <w:r w:rsidRPr="000F0F5B">
        <w:rPr>
          <w:rFonts w:ascii="Times New Roman" w:hAnsi="Times New Roman"/>
          <w:sz w:val="24"/>
          <w:szCs w:val="24"/>
        </w:rPr>
        <w:t xml:space="preserve"> мытья</w:t>
      </w:r>
      <w:r w:rsidRPr="000F0F5B" w:rsidR="00A0504C">
        <w:rPr>
          <w:rFonts w:ascii="Times New Roman" w:hAnsi="Times New Roman"/>
          <w:sz w:val="24"/>
          <w:szCs w:val="24"/>
        </w:rPr>
        <w:t xml:space="preserve">, сушки </w:t>
      </w:r>
      <w:r w:rsidRPr="000F0F5B">
        <w:rPr>
          <w:rFonts w:ascii="Times New Roman" w:hAnsi="Times New Roman"/>
          <w:sz w:val="24"/>
          <w:szCs w:val="24"/>
        </w:rPr>
        <w:t xml:space="preserve">и </w:t>
      </w:r>
      <w:r w:rsidRPr="000F0F5B" w:rsidR="00DA4740">
        <w:rPr>
          <w:rFonts w:ascii="Times New Roman" w:hAnsi="Times New Roman"/>
          <w:sz w:val="24"/>
          <w:szCs w:val="24"/>
        </w:rPr>
        <w:t xml:space="preserve">правил </w:t>
      </w:r>
      <w:r w:rsidRPr="000F0F5B">
        <w:rPr>
          <w:rFonts w:ascii="Times New Roman" w:hAnsi="Times New Roman"/>
          <w:sz w:val="24"/>
          <w:szCs w:val="24"/>
        </w:rPr>
        <w:t xml:space="preserve">хранения </w:t>
      </w:r>
      <w:r w:rsidRPr="000F0F5B" w:rsidR="00A0504C">
        <w:rPr>
          <w:rFonts w:ascii="Times New Roman" w:hAnsi="Times New Roman"/>
          <w:sz w:val="24"/>
          <w:szCs w:val="24"/>
        </w:rPr>
        <w:t xml:space="preserve">кухонной и столовой </w:t>
      </w:r>
      <w:proofErr w:type="spellStart"/>
      <w:r w:rsidRPr="000F0F5B">
        <w:rPr>
          <w:rFonts w:ascii="Times New Roman" w:hAnsi="Times New Roman"/>
          <w:sz w:val="24"/>
          <w:szCs w:val="24"/>
        </w:rPr>
        <w:t>посудыи</w:t>
      </w:r>
      <w:proofErr w:type="spellEnd"/>
      <w:r w:rsidRPr="000F0F5B">
        <w:rPr>
          <w:rFonts w:ascii="Times New Roman" w:hAnsi="Times New Roman"/>
          <w:sz w:val="24"/>
          <w:szCs w:val="24"/>
        </w:rPr>
        <w:t>/или инве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таря</w:t>
      </w:r>
      <w:r w:rsidRPr="000F0F5B" w:rsidR="00A0504C">
        <w:rPr>
          <w:rFonts w:ascii="Times New Roman" w:hAnsi="Times New Roman"/>
          <w:sz w:val="24"/>
          <w:szCs w:val="24"/>
        </w:rPr>
        <w:t xml:space="preserve"> в соответствии</w:t>
      </w:r>
      <w:r w:rsidRPr="000F0F5B" w:rsidR="00376C90">
        <w:rPr>
          <w:rFonts w:ascii="Times New Roman" w:hAnsi="Times New Roman"/>
          <w:sz w:val="24"/>
          <w:szCs w:val="24"/>
        </w:rPr>
        <w:t xml:space="preserve"> с требованиями санитарных правил и нормативов.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4) Нахождение на пищеблоке Заказчика пищевых продуктов (рационов питания) с нарушением установленных производителем сроков годности или сроков хранения, или пищевых продуктов с ненадлежащей маркировкой.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5) Реализация при оказании услуги пищевых продуктов, блюд и кулинарных изд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лий, запрещенных санитарными правилами и нормативами.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6) Употребление работником Исполнителя на пищеблоке Заказчика любых алк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гольных напитков, включая слабоалкогольные, либо наркотических средств и (или) пс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хотропных веществ, а равно появление работников Исполнителя на пищеблоке Заказчика в состоянии алкогольного и (или) наркотического либо иного токсического опьянения.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7) Курение работника Исполнителя на пищеблоке, в помещениях и на территории Заказчика.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8) Нахождение на пищеблоке Заказчика представителей Исполнителя с явно выр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женными признаками инфекционных заболеваний.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9) Выявление более 3 (трех) раз в течение календарного (отчетного) месяца фактов отсутствия суточной пробы в полном объеме согласно меню (включая продукты промы</w:t>
      </w:r>
      <w:r w:rsidRPr="000F0F5B">
        <w:rPr>
          <w:rFonts w:ascii="Times New Roman" w:hAnsi="Times New Roman"/>
          <w:sz w:val="24"/>
          <w:szCs w:val="24"/>
        </w:rPr>
        <w:t>ш</w:t>
      </w:r>
      <w:r w:rsidRPr="000F0F5B">
        <w:rPr>
          <w:rFonts w:ascii="Times New Roman" w:hAnsi="Times New Roman"/>
          <w:sz w:val="24"/>
          <w:szCs w:val="24"/>
        </w:rPr>
        <w:t>ленного производства) или хранение пробы не в полном объеме или несоответствующая маркировка суточной пробы.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10) Нахождение на пищеблоке Заказчика пищевых продуктов с ненадлежащей ма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кировкой, или пищевых продуктов, не соответствующих требованиям договора по показ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телям сорта, класса, категории.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11) </w:t>
      </w:r>
      <w:r w:rsidRPr="000F0F5B" w:rsidR="00376C90">
        <w:rPr>
          <w:rFonts w:ascii="Times New Roman" w:hAnsi="Times New Roman"/>
          <w:sz w:val="24"/>
          <w:szCs w:val="24"/>
        </w:rPr>
        <w:t xml:space="preserve">Отсутствие в столовой необходимой </w:t>
      </w:r>
      <w:r w:rsidRPr="000F0F5B">
        <w:rPr>
          <w:rFonts w:ascii="Times New Roman" w:hAnsi="Times New Roman"/>
          <w:sz w:val="24"/>
          <w:szCs w:val="24"/>
        </w:rPr>
        <w:t>документацией, предусмотренной сан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 xml:space="preserve">тарным законодательством; 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</w:t>
      </w:r>
      <w:r w:rsidRPr="000F0F5B" w:rsidR="00A0504C">
        <w:rPr>
          <w:rFonts w:ascii="Times New Roman" w:hAnsi="Times New Roman"/>
          <w:sz w:val="24"/>
          <w:szCs w:val="24"/>
        </w:rPr>
        <w:t>2</w:t>
      </w:r>
      <w:r w:rsidRPr="000F0F5B">
        <w:rPr>
          <w:rFonts w:ascii="Times New Roman" w:hAnsi="Times New Roman"/>
          <w:sz w:val="24"/>
          <w:szCs w:val="24"/>
        </w:rPr>
        <w:t>) Необходимость укомплектования</w:t>
      </w:r>
      <w:r w:rsidRPr="000F0F5B" w:rsidR="003F6955">
        <w:rPr>
          <w:rFonts w:ascii="Times New Roman" w:hAnsi="Times New Roman"/>
          <w:sz w:val="24"/>
          <w:szCs w:val="24"/>
        </w:rPr>
        <w:t xml:space="preserve"> мест хранения пищевых отходов</w:t>
      </w:r>
      <w:r w:rsidRPr="000F0F5B">
        <w:rPr>
          <w:rFonts w:ascii="Times New Roman" w:hAnsi="Times New Roman"/>
          <w:sz w:val="24"/>
          <w:szCs w:val="24"/>
        </w:rPr>
        <w:t xml:space="preserve"> емкостя</w:t>
      </w:r>
      <w:r w:rsidRPr="000F0F5B" w:rsidR="003F6955">
        <w:rPr>
          <w:rFonts w:ascii="Times New Roman" w:hAnsi="Times New Roman"/>
          <w:sz w:val="24"/>
          <w:szCs w:val="24"/>
        </w:rPr>
        <w:t>ми</w:t>
      </w:r>
      <w:r w:rsidRPr="000F0F5B">
        <w:rPr>
          <w:rFonts w:ascii="Times New Roman" w:hAnsi="Times New Roman"/>
          <w:sz w:val="24"/>
          <w:szCs w:val="24"/>
        </w:rPr>
        <w:t xml:space="preserve"> с крышками. Необходимость ежедневного вывоза пищевых отходов, вывоза мусора из е</w:t>
      </w:r>
      <w:r w:rsidRPr="000F0F5B">
        <w:rPr>
          <w:rFonts w:ascii="Times New Roman" w:hAnsi="Times New Roman"/>
          <w:sz w:val="24"/>
          <w:szCs w:val="24"/>
        </w:rPr>
        <w:t>м</w:t>
      </w:r>
      <w:r w:rsidRPr="000F0F5B">
        <w:rPr>
          <w:rFonts w:ascii="Times New Roman" w:hAnsi="Times New Roman"/>
          <w:sz w:val="24"/>
          <w:szCs w:val="24"/>
        </w:rPr>
        <w:t>костей, заполненных сверх установленных нормативов.</w:t>
      </w:r>
    </w:p>
    <w:p w:rsidRPr="000F0F5B" w:rsidR="00AF3C92" w:rsidP="00AF3C92" w:rsidRDefault="00A05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</w:t>
      </w:r>
      <w:r w:rsidRPr="000F0F5B" w:rsidR="00C37C3F">
        <w:rPr>
          <w:rFonts w:ascii="Times New Roman" w:hAnsi="Times New Roman"/>
          <w:sz w:val="24"/>
          <w:szCs w:val="24"/>
        </w:rPr>
        <w:t>3</w:t>
      </w:r>
      <w:r w:rsidRPr="000F0F5B" w:rsidR="00AF3C92">
        <w:rPr>
          <w:rFonts w:ascii="Times New Roman" w:hAnsi="Times New Roman"/>
          <w:sz w:val="24"/>
          <w:szCs w:val="24"/>
        </w:rPr>
        <w:t>) Необходимость доукомплектования пищеблока необходимым уборочным и</w:t>
      </w:r>
      <w:r w:rsidRPr="000F0F5B" w:rsidR="00AF3C92">
        <w:rPr>
          <w:rFonts w:ascii="Times New Roman" w:hAnsi="Times New Roman"/>
          <w:sz w:val="24"/>
          <w:szCs w:val="24"/>
        </w:rPr>
        <w:t>н</w:t>
      </w:r>
      <w:r w:rsidRPr="000F0F5B" w:rsidR="00AF3C92">
        <w:rPr>
          <w:rFonts w:ascii="Times New Roman" w:hAnsi="Times New Roman"/>
          <w:sz w:val="24"/>
          <w:szCs w:val="24"/>
        </w:rPr>
        <w:t>вентарем для каждой группы помещений. Необходимость маркировки инвентаря.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</w:t>
      </w:r>
      <w:r w:rsidRPr="000F0F5B" w:rsidR="00A0504C">
        <w:rPr>
          <w:rFonts w:ascii="Times New Roman" w:hAnsi="Times New Roman"/>
          <w:sz w:val="24"/>
          <w:szCs w:val="24"/>
        </w:rPr>
        <w:t>4</w:t>
      </w:r>
      <w:r w:rsidRPr="000F0F5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F0F5B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при доставке на пищеблок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</w:t>
      </w:r>
      <w:r w:rsidRPr="000F0F5B" w:rsidR="003F6955">
        <w:rPr>
          <w:rFonts w:ascii="Times New Roman" w:hAnsi="Times New Roman"/>
          <w:sz w:val="24"/>
          <w:szCs w:val="24"/>
        </w:rPr>
        <w:t xml:space="preserve"> для детского питания</w:t>
      </w:r>
      <w:r w:rsidRPr="000F0F5B">
        <w:rPr>
          <w:rFonts w:ascii="Times New Roman" w:hAnsi="Times New Roman"/>
          <w:sz w:val="24"/>
          <w:szCs w:val="24"/>
        </w:rPr>
        <w:t xml:space="preserve"> или их копиями. Каждая партия </w:t>
      </w:r>
      <w:r w:rsidRPr="000F0F5B" w:rsidR="003F6955">
        <w:rPr>
          <w:rFonts w:ascii="Times New Roman" w:hAnsi="Times New Roman"/>
          <w:sz w:val="24"/>
          <w:szCs w:val="24"/>
        </w:rPr>
        <w:t>пищевой продукции</w:t>
      </w:r>
      <w:r w:rsidRPr="000F0F5B">
        <w:rPr>
          <w:rFonts w:ascii="Times New Roman" w:hAnsi="Times New Roman"/>
          <w:sz w:val="24"/>
          <w:szCs w:val="24"/>
        </w:rPr>
        <w:t xml:space="preserve"> должна сопровождаться товарно-транспортными документ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ми. В товарно-транспортную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мер декларации о соответствии, срок ее действия, наименование изготовителя или п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 xml:space="preserve">ставщика (продавца), принявшего декларацию, и органа, ее зарегистрировавшего (для </w:t>
      </w:r>
      <w:proofErr w:type="gramStart"/>
      <w:r w:rsidRPr="000F0F5B">
        <w:rPr>
          <w:rFonts w:ascii="Times New Roman" w:hAnsi="Times New Roman"/>
          <w:sz w:val="24"/>
          <w:szCs w:val="24"/>
        </w:rPr>
        <w:t>продукции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в отношении которой может проводиться обязательное подтверждение соо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 xml:space="preserve">ветствия в форме сертификации, - номер сертификата соответствия, срок его действия и </w:t>
      </w:r>
      <w:r w:rsidRPr="000F0F5B">
        <w:rPr>
          <w:rFonts w:ascii="Times New Roman" w:hAnsi="Times New Roman"/>
          <w:sz w:val="24"/>
          <w:szCs w:val="24"/>
        </w:rPr>
        <w:lastRenderedPageBreak/>
        <w:t>орган, выдавший сертификат), либо должны быть приложены копии указанных докуме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тов, заверенных печатью держателя подлинника.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</w:t>
      </w:r>
      <w:r w:rsidRPr="000F0F5B" w:rsidR="00A0504C">
        <w:rPr>
          <w:rFonts w:ascii="Times New Roman" w:hAnsi="Times New Roman"/>
          <w:sz w:val="24"/>
          <w:szCs w:val="24"/>
        </w:rPr>
        <w:t>5</w:t>
      </w:r>
      <w:r w:rsidRPr="000F0F5B">
        <w:rPr>
          <w:rFonts w:ascii="Times New Roman" w:hAnsi="Times New Roman"/>
          <w:sz w:val="24"/>
          <w:szCs w:val="24"/>
        </w:rPr>
        <w:t>) Оказание услуг в ненадлежащем объеме: количество</w:t>
      </w:r>
      <w:r w:rsidRPr="000F0F5B" w:rsidR="003003EC">
        <w:rPr>
          <w:rFonts w:ascii="Times New Roman" w:hAnsi="Times New Roman"/>
          <w:sz w:val="24"/>
          <w:szCs w:val="24"/>
        </w:rPr>
        <w:t xml:space="preserve"> порций </w:t>
      </w:r>
      <w:r w:rsidRPr="000F0F5B">
        <w:rPr>
          <w:rFonts w:ascii="Times New Roman" w:hAnsi="Times New Roman"/>
          <w:sz w:val="24"/>
          <w:szCs w:val="24"/>
        </w:rPr>
        <w:t xml:space="preserve">не соответствует </w:t>
      </w:r>
      <w:r w:rsidRPr="000F0F5B" w:rsidR="003003EC">
        <w:rPr>
          <w:rFonts w:ascii="Times New Roman" w:hAnsi="Times New Roman"/>
          <w:sz w:val="24"/>
          <w:szCs w:val="24"/>
        </w:rPr>
        <w:t xml:space="preserve">ежедневной </w:t>
      </w:r>
      <w:r w:rsidRPr="000F0F5B">
        <w:rPr>
          <w:rFonts w:ascii="Times New Roman" w:hAnsi="Times New Roman"/>
          <w:sz w:val="24"/>
          <w:szCs w:val="24"/>
        </w:rPr>
        <w:t>заявке или по составу</w:t>
      </w:r>
      <w:r w:rsidRPr="000F0F5B" w:rsidR="003003EC">
        <w:rPr>
          <w:rFonts w:ascii="Times New Roman" w:hAnsi="Times New Roman"/>
          <w:sz w:val="24"/>
          <w:szCs w:val="24"/>
        </w:rPr>
        <w:t>, весу</w:t>
      </w:r>
      <w:r w:rsidRPr="000F0F5B">
        <w:rPr>
          <w:rFonts w:ascii="Times New Roman" w:hAnsi="Times New Roman"/>
          <w:sz w:val="24"/>
          <w:szCs w:val="24"/>
        </w:rPr>
        <w:t xml:space="preserve"> не соответствует меню.</w:t>
      </w:r>
    </w:p>
    <w:p w:rsidRPr="000F0F5B" w:rsidR="00AF3C92" w:rsidP="00AF3C92" w:rsidRDefault="00A05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16</w:t>
      </w:r>
      <w:r w:rsidRPr="000F0F5B" w:rsidR="00AF3C92">
        <w:rPr>
          <w:rFonts w:ascii="Times New Roman" w:hAnsi="Times New Roman"/>
          <w:sz w:val="24"/>
          <w:szCs w:val="24"/>
        </w:rPr>
        <w:t>) Недостатки по порядку и срокам формирования и представления отчетных д</w:t>
      </w:r>
      <w:r w:rsidRPr="000F0F5B" w:rsidR="00AF3C92">
        <w:rPr>
          <w:rFonts w:ascii="Times New Roman" w:hAnsi="Times New Roman"/>
          <w:sz w:val="24"/>
          <w:szCs w:val="24"/>
        </w:rPr>
        <w:t>о</w:t>
      </w:r>
      <w:r w:rsidRPr="000F0F5B" w:rsidR="00AF3C92">
        <w:rPr>
          <w:rFonts w:ascii="Times New Roman" w:hAnsi="Times New Roman"/>
          <w:sz w:val="24"/>
          <w:szCs w:val="24"/>
        </w:rPr>
        <w:t>кументов.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</w:t>
      </w:r>
      <w:r w:rsidRPr="000F0F5B" w:rsidR="00A0504C">
        <w:rPr>
          <w:rFonts w:ascii="Times New Roman" w:hAnsi="Times New Roman"/>
          <w:sz w:val="24"/>
          <w:szCs w:val="24"/>
        </w:rPr>
        <w:t>7</w:t>
      </w:r>
      <w:r w:rsidRPr="000F0F5B">
        <w:rPr>
          <w:rFonts w:ascii="Times New Roman" w:hAnsi="Times New Roman"/>
          <w:sz w:val="24"/>
          <w:szCs w:val="24"/>
        </w:rPr>
        <w:t xml:space="preserve">) Некорректное заполнение документации (Журнала бракеража </w:t>
      </w:r>
      <w:r w:rsidRPr="000F0F5B" w:rsidR="003F6955">
        <w:rPr>
          <w:rFonts w:ascii="Times New Roman" w:hAnsi="Times New Roman"/>
          <w:sz w:val="24"/>
          <w:szCs w:val="24"/>
        </w:rPr>
        <w:t>скоропортящейся пищевой продукции</w:t>
      </w:r>
      <w:r w:rsidRPr="000F0F5B">
        <w:rPr>
          <w:rFonts w:ascii="Times New Roman" w:hAnsi="Times New Roman"/>
          <w:sz w:val="24"/>
          <w:szCs w:val="24"/>
        </w:rPr>
        <w:t xml:space="preserve">, Журнала бракеража готовой продукции, </w:t>
      </w:r>
      <w:r w:rsidRPr="000F0F5B" w:rsidR="003F6955">
        <w:rPr>
          <w:rFonts w:ascii="Times New Roman" w:hAnsi="Times New Roman"/>
          <w:sz w:val="24"/>
          <w:szCs w:val="24"/>
        </w:rPr>
        <w:t>Гигиенического журнала</w:t>
      </w:r>
      <w:r w:rsidRPr="000F0F5B">
        <w:rPr>
          <w:rFonts w:ascii="Times New Roman" w:hAnsi="Times New Roman"/>
          <w:sz w:val="24"/>
          <w:szCs w:val="24"/>
        </w:rPr>
        <w:t xml:space="preserve">, Журнала учета температурного режима холодильного оборудования, </w:t>
      </w:r>
      <w:r w:rsidRPr="000F0F5B" w:rsidR="003003EC">
        <w:rPr>
          <w:rFonts w:ascii="Times New Roman" w:hAnsi="Times New Roman"/>
          <w:sz w:val="24"/>
          <w:szCs w:val="24"/>
        </w:rPr>
        <w:t>Журнал</w:t>
      </w:r>
      <w:r w:rsidRPr="000F0F5B" w:rsidR="00376C90">
        <w:rPr>
          <w:rFonts w:ascii="Times New Roman" w:hAnsi="Times New Roman"/>
          <w:sz w:val="24"/>
          <w:szCs w:val="24"/>
        </w:rPr>
        <w:t xml:space="preserve"> учета те</w:t>
      </w:r>
      <w:r w:rsidRPr="000F0F5B" w:rsidR="00376C90">
        <w:rPr>
          <w:rFonts w:ascii="Times New Roman" w:hAnsi="Times New Roman"/>
          <w:sz w:val="24"/>
          <w:szCs w:val="24"/>
        </w:rPr>
        <w:t>м</w:t>
      </w:r>
      <w:r w:rsidRPr="000F0F5B" w:rsidR="00376C90">
        <w:rPr>
          <w:rFonts w:ascii="Times New Roman" w:hAnsi="Times New Roman"/>
          <w:sz w:val="24"/>
          <w:szCs w:val="24"/>
        </w:rPr>
        <w:t>пературы и в</w:t>
      </w:r>
      <w:r w:rsidRPr="000F0F5B" w:rsidR="00C37C3F">
        <w:rPr>
          <w:rFonts w:ascii="Times New Roman" w:hAnsi="Times New Roman"/>
          <w:sz w:val="24"/>
          <w:szCs w:val="24"/>
        </w:rPr>
        <w:t>лажности в складских помещениях</w:t>
      </w:r>
      <w:r w:rsidRPr="000F0F5B">
        <w:rPr>
          <w:rFonts w:ascii="Times New Roman" w:hAnsi="Times New Roman"/>
          <w:sz w:val="24"/>
          <w:szCs w:val="24"/>
        </w:rPr>
        <w:t>).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</w:t>
      </w:r>
      <w:r w:rsidRPr="000F0F5B" w:rsidR="00A0504C">
        <w:rPr>
          <w:rFonts w:ascii="Times New Roman" w:hAnsi="Times New Roman"/>
          <w:sz w:val="24"/>
          <w:szCs w:val="24"/>
        </w:rPr>
        <w:t>8</w:t>
      </w:r>
      <w:r w:rsidRPr="000F0F5B">
        <w:rPr>
          <w:rFonts w:ascii="Times New Roman" w:hAnsi="Times New Roman"/>
          <w:sz w:val="24"/>
          <w:szCs w:val="24"/>
        </w:rPr>
        <w:t>) Необходимость приведения оборудования, инвентаря, посуды, тары в соотве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>ствие санитарно-эпидемиологическим требованиям, предъявляемым к организациям о</w:t>
      </w:r>
      <w:r w:rsidRPr="000F0F5B">
        <w:rPr>
          <w:rFonts w:ascii="Times New Roman" w:hAnsi="Times New Roman"/>
          <w:sz w:val="24"/>
          <w:szCs w:val="24"/>
        </w:rPr>
        <w:t>б</w:t>
      </w:r>
      <w:r w:rsidRPr="000F0F5B">
        <w:rPr>
          <w:rFonts w:ascii="Times New Roman" w:hAnsi="Times New Roman"/>
          <w:sz w:val="24"/>
          <w:szCs w:val="24"/>
        </w:rPr>
        <w:t>щественного питания.</w:t>
      </w:r>
    </w:p>
    <w:p w:rsidRPr="000F0F5B" w:rsidR="00AF3C92" w:rsidP="00AF3C92" w:rsidRDefault="00A05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19</w:t>
      </w:r>
      <w:r w:rsidRPr="000F0F5B" w:rsidR="00AF3C92">
        <w:rPr>
          <w:rFonts w:ascii="Times New Roman" w:hAnsi="Times New Roman"/>
          <w:sz w:val="24"/>
          <w:szCs w:val="24"/>
        </w:rPr>
        <w:t>) Нарушения транспортировки пищевой продукции более 3 (трех) раз: доставка не специализированным транспортом, не повлиявшая на безопасность оказания услуги.</w:t>
      </w:r>
    </w:p>
    <w:p w:rsidRPr="000F0F5B" w:rsidR="00AF3C92" w:rsidP="00AF3C92" w:rsidRDefault="00AF3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2</w:t>
      </w:r>
      <w:r w:rsidRPr="000F0F5B" w:rsidR="00A0504C">
        <w:rPr>
          <w:rFonts w:ascii="Times New Roman" w:hAnsi="Times New Roman"/>
          <w:sz w:val="24"/>
          <w:szCs w:val="24"/>
        </w:rPr>
        <w:t>0</w:t>
      </w:r>
      <w:r w:rsidRPr="000F0F5B">
        <w:rPr>
          <w:rFonts w:ascii="Times New Roman" w:hAnsi="Times New Roman"/>
          <w:sz w:val="24"/>
          <w:szCs w:val="24"/>
        </w:rPr>
        <w:t xml:space="preserve">) Выявление фактов наличия на объекте Заказчика </w:t>
      </w:r>
      <w:r w:rsidRPr="000F0F5B" w:rsidR="003003EC">
        <w:rPr>
          <w:rFonts w:ascii="Times New Roman" w:hAnsi="Times New Roman"/>
          <w:sz w:val="24"/>
          <w:szCs w:val="24"/>
        </w:rPr>
        <w:t xml:space="preserve">пищевой продукции </w:t>
      </w:r>
      <w:r w:rsidRPr="000F0F5B">
        <w:rPr>
          <w:rFonts w:ascii="Times New Roman" w:hAnsi="Times New Roman"/>
          <w:sz w:val="24"/>
          <w:szCs w:val="24"/>
        </w:rPr>
        <w:t>в нена</w:t>
      </w:r>
      <w:r w:rsidRPr="000F0F5B">
        <w:rPr>
          <w:rFonts w:ascii="Times New Roman" w:hAnsi="Times New Roman"/>
          <w:sz w:val="24"/>
          <w:szCs w:val="24"/>
        </w:rPr>
        <w:t>д</w:t>
      </w:r>
      <w:r w:rsidRPr="000F0F5B">
        <w:rPr>
          <w:rFonts w:ascii="Times New Roman" w:hAnsi="Times New Roman"/>
          <w:sz w:val="24"/>
          <w:szCs w:val="24"/>
        </w:rPr>
        <w:t>лежащих местах хранения с нарушением СанПиНов.</w:t>
      </w:r>
    </w:p>
    <w:p w:rsidRPr="000F0F5B" w:rsidR="00AF3C92" w:rsidP="00AF3C92" w:rsidRDefault="00A05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21</w:t>
      </w:r>
      <w:r w:rsidRPr="000F0F5B" w:rsidR="00AF3C92">
        <w:rPr>
          <w:rFonts w:ascii="Times New Roman" w:hAnsi="Times New Roman"/>
          <w:sz w:val="24"/>
          <w:szCs w:val="24"/>
        </w:rPr>
        <w:t xml:space="preserve">) Выявление на пищеблоке Заказчика фактов наличия излишних (документально не зафиксированных и не подтвержденных бухгалтерией Исполнителя) </w:t>
      </w:r>
      <w:r w:rsidRPr="000F0F5B" w:rsidR="003003EC">
        <w:rPr>
          <w:rFonts w:ascii="Times New Roman" w:hAnsi="Times New Roman"/>
          <w:sz w:val="24"/>
          <w:szCs w:val="24"/>
        </w:rPr>
        <w:t xml:space="preserve"> пищевой проду</w:t>
      </w:r>
      <w:r w:rsidRPr="000F0F5B" w:rsidR="003003EC">
        <w:rPr>
          <w:rFonts w:ascii="Times New Roman" w:hAnsi="Times New Roman"/>
          <w:sz w:val="24"/>
          <w:szCs w:val="24"/>
        </w:rPr>
        <w:t>к</w:t>
      </w:r>
      <w:r w:rsidRPr="000F0F5B" w:rsidR="003003EC">
        <w:rPr>
          <w:rFonts w:ascii="Times New Roman" w:hAnsi="Times New Roman"/>
          <w:sz w:val="24"/>
          <w:szCs w:val="24"/>
        </w:rPr>
        <w:t>ции</w:t>
      </w:r>
      <w:r w:rsidRPr="000F0F5B" w:rsidR="00AF3C92">
        <w:rPr>
          <w:rFonts w:ascii="Times New Roman" w:hAnsi="Times New Roman"/>
          <w:sz w:val="24"/>
          <w:szCs w:val="24"/>
        </w:rPr>
        <w:t xml:space="preserve"> или рационов питания.</w:t>
      </w:r>
    </w:p>
    <w:p w:rsidRPr="000F0F5B" w:rsidR="00AF3C92" w:rsidP="00AF3C92" w:rsidRDefault="00A05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22</w:t>
      </w:r>
      <w:r w:rsidRPr="000F0F5B" w:rsidR="00AF3C92">
        <w:rPr>
          <w:rFonts w:ascii="Times New Roman" w:hAnsi="Times New Roman"/>
          <w:sz w:val="24"/>
          <w:szCs w:val="24"/>
        </w:rPr>
        <w:t xml:space="preserve">) Выявление более 3 (трех) раз в течение календарного месяца на одном объекте (пищеблоке) получателя услуг факта </w:t>
      </w:r>
      <w:proofErr w:type="spellStart"/>
      <w:r w:rsidRPr="000F0F5B" w:rsidR="00AF3C92">
        <w:rPr>
          <w:rFonts w:ascii="Times New Roman" w:hAnsi="Times New Roman"/>
          <w:sz w:val="24"/>
          <w:szCs w:val="24"/>
        </w:rPr>
        <w:t>неуведомления</w:t>
      </w:r>
      <w:proofErr w:type="spellEnd"/>
      <w:r w:rsidRPr="000F0F5B" w:rsidR="00AF3C92">
        <w:rPr>
          <w:rFonts w:ascii="Times New Roman" w:hAnsi="Times New Roman"/>
          <w:sz w:val="24"/>
          <w:szCs w:val="24"/>
        </w:rPr>
        <w:t xml:space="preserve"> исполнителем заказчика о предсто</w:t>
      </w:r>
      <w:r w:rsidRPr="000F0F5B" w:rsidR="00AF3C92">
        <w:rPr>
          <w:rFonts w:ascii="Times New Roman" w:hAnsi="Times New Roman"/>
          <w:sz w:val="24"/>
          <w:szCs w:val="24"/>
        </w:rPr>
        <w:t>я</w:t>
      </w:r>
      <w:r w:rsidRPr="000F0F5B" w:rsidR="00AF3C92">
        <w:rPr>
          <w:rFonts w:ascii="Times New Roman" w:hAnsi="Times New Roman"/>
          <w:sz w:val="24"/>
          <w:szCs w:val="24"/>
        </w:rPr>
        <w:t xml:space="preserve">щих заменах блюд и/или кулинарных изделий и/или </w:t>
      </w:r>
      <w:r w:rsidRPr="000F0F5B" w:rsidR="003003EC">
        <w:rPr>
          <w:rFonts w:ascii="Times New Roman" w:hAnsi="Times New Roman"/>
          <w:sz w:val="24"/>
          <w:szCs w:val="24"/>
        </w:rPr>
        <w:t>пищевой продукции</w:t>
      </w:r>
      <w:r w:rsidRPr="000F0F5B" w:rsidR="00AF3C92">
        <w:rPr>
          <w:rFonts w:ascii="Times New Roman" w:hAnsi="Times New Roman"/>
          <w:sz w:val="24"/>
          <w:szCs w:val="24"/>
        </w:rPr>
        <w:t xml:space="preserve"> в составе раци</w:t>
      </w:r>
      <w:r w:rsidRPr="000F0F5B" w:rsidR="00AF3C92">
        <w:rPr>
          <w:rFonts w:ascii="Times New Roman" w:hAnsi="Times New Roman"/>
          <w:sz w:val="24"/>
          <w:szCs w:val="24"/>
        </w:rPr>
        <w:t>о</w:t>
      </w:r>
      <w:r w:rsidRPr="000F0F5B" w:rsidR="00AF3C92">
        <w:rPr>
          <w:rFonts w:ascii="Times New Roman" w:hAnsi="Times New Roman"/>
          <w:sz w:val="24"/>
          <w:szCs w:val="24"/>
        </w:rPr>
        <w:t>нов питания.</w:t>
      </w:r>
    </w:p>
    <w:p w:rsidRPr="000F0F5B" w:rsidR="00AF3C92" w:rsidP="00AF3C92" w:rsidRDefault="00AF3C92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F5B">
        <w:rPr>
          <w:rFonts w:ascii="Times New Roman" w:hAnsi="Times New Roman"/>
          <w:sz w:val="24"/>
          <w:szCs w:val="24"/>
        </w:rPr>
        <w:t>Указанные случаи признаются ненадлежащим исполнением Исполнителем обяз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тельств, влекущим применение к Исполнителю мер ответственности в виде штрафов, в случае если Исполнитель не устранил выявленные недостатки в сроки, определенные 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казчиком.</w:t>
      </w:r>
    </w:p>
    <w:p w:rsidR="00F363C8" w:rsidP="00B5356A" w:rsidRDefault="00F363C8">
      <w:pPr>
        <w:pStyle w:val="ac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</w:t>
      </w:r>
      <w:r w:rsidRPr="000F0F5B" w:rsidR="005532F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РАВА СТОРОН</w:t>
      </w:r>
    </w:p>
    <w:p w:rsidRPr="000F0F5B" w:rsidR="00F15630" w:rsidP="00F15630" w:rsidRDefault="00F15630">
      <w:pPr>
        <w:pStyle w:val="ac"/>
        <w:spacing w:after="0" w:line="240" w:lineRule="auto"/>
        <w:ind w:left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0F0F5B" w:rsidR="00F363C8" w:rsidP="005419BF" w:rsidRDefault="009969E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4.1. </w:t>
      </w:r>
      <w:r w:rsidRPr="000F0F5B" w:rsidR="00F363C8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Заказчик по </w:t>
      </w:r>
      <w:r w:rsidRPr="000F0F5B" w:rsidR="001267F3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Договору</w:t>
      </w:r>
      <w:r w:rsidRPr="000F0F5B" w:rsidR="00F363C8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вправе:</w:t>
      </w:r>
    </w:p>
    <w:p w:rsidRPr="000F0F5B" w:rsidR="00F363C8" w:rsidP="00B5356A" w:rsidRDefault="00F363C8">
      <w:pPr>
        <w:pStyle w:val="ac"/>
        <w:widowControl w:val="0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Требовать от Исполнителя надлежащего исполнения принятых им обяз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тельств</w:t>
      </w:r>
      <w:r w:rsidRPr="000F0F5B" w:rsidR="000C5ADE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в</w:t>
      </w:r>
      <w:r w:rsidRPr="000F0F5B" w:rsidR="000C5ADE">
        <w:rPr>
          <w:rFonts w:ascii="Times New Roman" w:hAnsi="Times New Roman"/>
          <w:sz w:val="24"/>
          <w:szCs w:val="24"/>
        </w:rPr>
        <w:t xml:space="preserve"> соответствии с</w:t>
      </w:r>
      <w:r w:rsidRPr="000F0F5B" w:rsidR="00244EA2">
        <w:rPr>
          <w:rFonts w:ascii="Times New Roman" w:hAnsi="Times New Roman"/>
          <w:sz w:val="24"/>
          <w:szCs w:val="24"/>
        </w:rPr>
        <w:t xml:space="preserve"> настоящим</w:t>
      </w:r>
      <w:r w:rsidRPr="000F0F5B" w:rsidR="000C5ADE">
        <w:rPr>
          <w:rFonts w:ascii="Times New Roman" w:hAnsi="Times New Roman"/>
          <w:sz w:val="24"/>
          <w:szCs w:val="24"/>
        </w:rPr>
        <w:t xml:space="preserve"> Договором</w:t>
      </w:r>
      <w:r w:rsidRPr="000F0F5B" w:rsidR="00244EA2">
        <w:rPr>
          <w:rFonts w:ascii="Times New Roman" w:hAnsi="Times New Roman"/>
          <w:sz w:val="24"/>
          <w:szCs w:val="24"/>
        </w:rPr>
        <w:t>, в том числе Техническим заданием,</w:t>
      </w:r>
      <w:r w:rsidRPr="000F0F5B" w:rsidR="000C5ADE">
        <w:rPr>
          <w:rFonts w:ascii="Times New Roman" w:hAnsi="Times New Roman"/>
          <w:sz w:val="24"/>
          <w:szCs w:val="24"/>
        </w:rPr>
        <w:t xml:space="preserve"> и </w:t>
      </w:r>
      <w:r w:rsidRPr="000F0F5B" w:rsidR="00E8710B">
        <w:rPr>
          <w:rFonts w:ascii="Times New Roman" w:hAnsi="Times New Roman"/>
          <w:sz w:val="24"/>
          <w:szCs w:val="24"/>
        </w:rPr>
        <w:t xml:space="preserve">действующими законодательными и </w:t>
      </w:r>
      <w:r w:rsidRPr="000F0F5B" w:rsidR="000C5ADE">
        <w:rPr>
          <w:rFonts w:ascii="Times New Roman" w:hAnsi="Times New Roman"/>
          <w:sz w:val="24"/>
          <w:szCs w:val="24"/>
        </w:rPr>
        <w:t>нормативно-правовыми актами, регулирующими данную сферу деятельности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 а также своевременного устранения выявленных недоста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ков.</w:t>
      </w:r>
    </w:p>
    <w:p w:rsidRPr="000F0F5B" w:rsidR="00967092" w:rsidP="00B5356A" w:rsidRDefault="000C5ADE">
      <w:pPr>
        <w:pStyle w:val="ac"/>
        <w:widowControl w:val="0"/>
        <w:numPr>
          <w:ilvl w:val="2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/>
          <w:sz w:val="24"/>
          <w:szCs w:val="24"/>
        </w:rPr>
        <w:t>Требовать от Исполнителя своевременного представления надлежащим о</w:t>
      </w:r>
      <w:r w:rsidRPr="000F0F5B">
        <w:rPr>
          <w:rFonts w:ascii="Times New Roman" w:hAnsi="Times New Roman"/>
          <w:sz w:val="24"/>
          <w:szCs w:val="24"/>
        </w:rPr>
        <w:t>б</w:t>
      </w:r>
      <w:r w:rsidRPr="000F0F5B">
        <w:rPr>
          <w:rFonts w:ascii="Times New Roman" w:hAnsi="Times New Roman"/>
          <w:sz w:val="24"/>
          <w:szCs w:val="24"/>
        </w:rPr>
        <w:t>разом оформленных документов</w:t>
      </w:r>
      <w:r w:rsidRPr="000F0F5B" w:rsidR="00264B02">
        <w:rPr>
          <w:rFonts w:ascii="Times New Roman" w:hAnsi="Times New Roman"/>
          <w:sz w:val="24"/>
          <w:szCs w:val="24"/>
        </w:rPr>
        <w:t xml:space="preserve">, </w:t>
      </w:r>
      <w:r w:rsidRPr="000F0F5B">
        <w:rPr>
          <w:rFonts w:ascii="Times New Roman" w:hAnsi="Times New Roman"/>
          <w:sz w:val="24"/>
          <w:szCs w:val="24"/>
        </w:rPr>
        <w:t>указанных в п.2.5., 2</w:t>
      </w:r>
      <w:r w:rsidRPr="000F0F5B" w:rsidR="00037C6D">
        <w:rPr>
          <w:rFonts w:ascii="Times New Roman" w:hAnsi="Times New Roman"/>
          <w:sz w:val="24"/>
          <w:szCs w:val="24"/>
        </w:rPr>
        <w:t>.</w:t>
      </w:r>
      <w:r w:rsidRPr="000F0F5B" w:rsidR="006251D0">
        <w:rPr>
          <w:rFonts w:ascii="Times New Roman" w:hAnsi="Times New Roman"/>
          <w:sz w:val="24"/>
          <w:szCs w:val="24"/>
        </w:rPr>
        <w:t>6</w:t>
      </w:r>
      <w:r w:rsidRPr="000F0F5B" w:rsidR="00037C6D">
        <w:rPr>
          <w:rFonts w:ascii="Times New Roman" w:hAnsi="Times New Roman"/>
          <w:sz w:val="24"/>
          <w:szCs w:val="24"/>
        </w:rPr>
        <w:t>.</w:t>
      </w:r>
      <w:r w:rsidRPr="000F0F5B">
        <w:rPr>
          <w:rFonts w:ascii="Times New Roman" w:hAnsi="Times New Roman"/>
          <w:sz w:val="24"/>
          <w:szCs w:val="24"/>
        </w:rPr>
        <w:t xml:space="preserve"> Договора, подтверждающих и</w:t>
      </w:r>
      <w:r w:rsidRPr="000F0F5B">
        <w:rPr>
          <w:rFonts w:ascii="Times New Roman" w:hAnsi="Times New Roman"/>
          <w:sz w:val="24"/>
          <w:szCs w:val="24"/>
        </w:rPr>
        <w:t>с</w:t>
      </w:r>
      <w:r w:rsidRPr="000F0F5B">
        <w:rPr>
          <w:rFonts w:ascii="Times New Roman" w:hAnsi="Times New Roman"/>
          <w:sz w:val="24"/>
          <w:szCs w:val="24"/>
        </w:rPr>
        <w:t>полнение обязательств в соответствии с условиями Договора.</w:t>
      </w:r>
    </w:p>
    <w:p w:rsidRPr="000F0F5B" w:rsidR="00FC4780" w:rsidP="00B5356A" w:rsidRDefault="00FD1C7D">
      <w:pPr>
        <w:pStyle w:val="ac"/>
        <w:widowControl w:val="0"/>
        <w:numPr>
          <w:ilvl w:val="2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П</w:t>
      </w:r>
      <w:r w:rsidRPr="000F0F5B" w:rsidR="00FC4780">
        <w:rPr>
          <w:rFonts w:ascii="Times New Roman" w:hAnsi="Times New Roman" w:eastAsia="Times New Roman" w:cs="Times New Roman"/>
          <w:sz w:val="24"/>
          <w:szCs w:val="24"/>
          <w:lang w:eastAsia="ru-RU"/>
        </w:rPr>
        <w:t>роверять ход оказания услуг по Договору</w:t>
      </w:r>
      <w:r w:rsidRPr="000F0F5B" w:rsidR="0038063D"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том числе</w:t>
      </w:r>
      <w:r w:rsidRPr="000F0F5B" w:rsidR="00FC478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</w:p>
    <w:p w:rsidRPr="000F0F5B" w:rsidR="00E8710B" w:rsidP="005419BF" w:rsidRDefault="00FC4780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- запрашива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>ть</w:t>
      </w:r>
      <w:r w:rsidR="00D652C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>необходимую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информацию в устной или письменной форме, в том числе путем направления Исполнителю запроса по электронной почте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:rsidRPr="000F0F5B" w:rsidR="00FC4780" w:rsidP="005419BF" w:rsidRDefault="00FC4780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 w:rsidRPr="000F0F5B" w:rsidR="00724A22"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осуществля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>ть</w:t>
      </w:r>
      <w:r w:rsidRPr="000F0F5B" w:rsidR="00724A2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проверки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качества оказания услуг непосредственно </w:t>
      </w:r>
      <w:proofErr w:type="gramStart"/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>в месте</w:t>
      </w:r>
      <w:proofErr w:type="gramEnd"/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их ок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 w:rsidR="00E8710B">
        <w:rPr>
          <w:rFonts w:ascii="Times New Roman" w:hAnsi="Times New Roman" w:eastAsia="Times New Roman" w:cs="Times New Roman"/>
          <w:sz w:val="24"/>
          <w:szCs w:val="24"/>
          <w:lang w:eastAsia="ru-RU"/>
        </w:rPr>
        <w:t>зания;</w:t>
      </w:r>
    </w:p>
    <w:p w:rsidRPr="000F0F5B" w:rsidR="004A2C1A" w:rsidP="005419BF" w:rsidRDefault="00E8710B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- осуществлять отбор проб пищевой продукции для лабора</w:t>
      </w:r>
      <w:r w:rsidRPr="000F0F5B" w:rsidR="0038063D">
        <w:rPr>
          <w:rFonts w:ascii="Times New Roman" w:hAnsi="Times New Roman" w:eastAsia="Times New Roman" w:cs="Times New Roman"/>
          <w:sz w:val="24"/>
          <w:szCs w:val="24"/>
          <w:lang w:eastAsia="ru-RU"/>
        </w:rPr>
        <w:t>торных исследований (испытаний).</w:t>
      </w:r>
    </w:p>
    <w:p w:rsidRPr="000F0F5B" w:rsidR="004A2C1A" w:rsidP="00B5356A" w:rsidRDefault="00E03C45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Вести</w:t>
      </w:r>
      <w:r w:rsidRPr="000F0F5B" w:rsidR="007366E3">
        <w:rPr>
          <w:rFonts w:ascii="Times New Roman" w:hAnsi="Times New Roman"/>
          <w:sz w:val="24"/>
          <w:szCs w:val="24"/>
        </w:rPr>
        <w:t xml:space="preserve"> претензионную работу в случае несоответствия услуг требованиям Договора.</w:t>
      </w:r>
    </w:p>
    <w:p w:rsidRPr="000F0F5B" w:rsidR="007366E3" w:rsidP="00B5356A" w:rsidRDefault="007366E3">
      <w:pPr>
        <w:pStyle w:val="ac"/>
        <w:numPr>
          <w:ilvl w:val="2"/>
          <w:numId w:val="7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Осуществлять проверку сохранности оборудования пищеблока, а также его использования Исполнителем по назначению.</w:t>
      </w:r>
    </w:p>
    <w:p w:rsidRPr="000F0F5B" w:rsidR="00CF6470" w:rsidP="00B5356A" w:rsidRDefault="007366E3">
      <w:pPr>
        <w:pStyle w:val="ac"/>
        <w:widowControl w:val="0"/>
        <w:numPr>
          <w:ilvl w:val="2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Обращаться с требованием к Исполнителю об отстранении от работы лиц</w:t>
      </w:r>
      <w:r w:rsidRPr="000F0F5B" w:rsidR="00E8710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не соответствующих занимаемой должности по уровню </w:t>
      </w:r>
      <w:proofErr w:type="spellStart"/>
      <w:r w:rsidRPr="000F0F5B" w:rsidR="00E8710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образовани</w:t>
      </w:r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яи</w:t>
      </w:r>
      <w:proofErr w:type="spellEnd"/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квалификации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</w:t>
      </w:r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без </w:t>
      </w:r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lastRenderedPageBreak/>
        <w:t>наличия личной медицинской книжки, с признаками инфекционного заболевания и гно</w:t>
      </w:r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й</w:t>
      </w:r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ничковыми заболеваниями открытых поверхностей тела, а также лиц, находящихся в н</w:t>
      </w:r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е</w:t>
      </w:r>
      <w:r w:rsidRPr="000F0F5B" w:rsidR="00CF6470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трезвом состоянии.</w:t>
      </w:r>
    </w:p>
    <w:p w:rsidRPr="000F0F5B" w:rsidR="00967092" w:rsidP="00B5356A" w:rsidRDefault="00027F81">
      <w:pPr>
        <w:pStyle w:val="ac"/>
        <w:widowControl w:val="0"/>
        <w:numPr>
          <w:ilvl w:val="2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kern w:val="2"/>
          <w:sz w:val="24"/>
          <w:lang w:eastAsia="ru-RU" w:bidi="ru-RU"/>
        </w:rPr>
        <w:t>Заказчик вправе потребовать замены Соисполнителя 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случаях, когда </w:t>
      </w:r>
      <w:r w:rsidRPr="000F0F5B">
        <w:rPr>
          <w:rFonts w:ascii="Times New Roman" w:hAnsi="Times New Roman"/>
          <w:sz w:val="24"/>
          <w:szCs w:val="24"/>
        </w:rPr>
        <w:t>оказ</w:t>
      </w:r>
      <w:r w:rsidRPr="000F0F5B">
        <w:rPr>
          <w:rFonts w:ascii="Times New Roman" w:hAnsi="Times New Roman"/>
          <w:sz w:val="24"/>
          <w:szCs w:val="24"/>
        </w:rPr>
        <w:t>ы</w:t>
      </w:r>
      <w:r w:rsidRPr="000F0F5B">
        <w:rPr>
          <w:rFonts w:ascii="Times New Roman" w:hAnsi="Times New Roman"/>
          <w:sz w:val="24"/>
          <w:szCs w:val="24"/>
        </w:rPr>
        <w:t xml:space="preserve">ваемые Соисполнителем услуги не соответствуют условиям Договора и повлекли, либо способны повлечь причинение вреда жизни и здоровью обучающихся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муниципальных общеобразовательных учреждений города Красноярска.</w:t>
      </w:r>
    </w:p>
    <w:p w:rsidRPr="000F0F5B" w:rsidR="00803392" w:rsidP="00B5356A" w:rsidRDefault="00803392">
      <w:pPr>
        <w:pStyle w:val="ac"/>
        <w:widowControl w:val="0"/>
        <w:numPr>
          <w:ilvl w:val="2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Инициироват</w:t>
      </w:r>
      <w:r w:rsidRPr="000F0F5B" w:rsidR="00FC6999">
        <w:rPr>
          <w:rFonts w:ascii="Times New Roman" w:hAnsi="Times New Roman" w:eastAsia="Times New Roman" w:cs="Times New Roman"/>
          <w:sz w:val="24"/>
          <w:szCs w:val="24"/>
          <w:lang w:eastAsia="ru-RU"/>
        </w:rPr>
        <w:t>ь внесение изменений в цикличные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меню.</w:t>
      </w:r>
    </w:p>
    <w:p w:rsidRPr="000F0F5B" w:rsidR="008F3B36" w:rsidP="00B5356A" w:rsidRDefault="008F3B36">
      <w:pPr>
        <w:pStyle w:val="ac"/>
        <w:widowControl w:val="0"/>
        <w:numPr>
          <w:ilvl w:val="2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Привлекать третьих лиц </w:t>
      </w:r>
      <w:r w:rsidRPr="000F0F5B" w:rsidR="003955B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осуществления </w:t>
      </w:r>
      <w:proofErr w:type="gramStart"/>
      <w:r w:rsidRPr="000F0F5B" w:rsidR="003955B8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0F0F5B" w:rsidR="003955B8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соблюдением усл</w:t>
      </w:r>
      <w:r w:rsidRPr="000F0F5B" w:rsidR="003955B8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 w:rsidR="003955B8">
        <w:rPr>
          <w:rFonts w:ascii="Times New Roman" w:hAnsi="Times New Roman" w:eastAsia="Times New Roman" w:cs="Times New Roman"/>
          <w:sz w:val="24"/>
          <w:szCs w:val="24"/>
          <w:lang w:eastAsia="ru-RU"/>
        </w:rPr>
        <w:t>вий настоящего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договор</w:t>
      </w:r>
      <w:r w:rsidRPr="000F0F5B" w:rsidR="003955B8">
        <w:rPr>
          <w:rFonts w:ascii="Times New Roman" w:hAnsi="Times New Roman" w:eastAsia="Times New Roman" w:cs="Times New Roman"/>
          <w:sz w:val="24"/>
          <w:szCs w:val="24"/>
          <w:lang w:eastAsia="ru-RU"/>
        </w:rPr>
        <w:t>а в процессе оказания услуг, в том числе контроля за объемом, качеством и сроками оказания услуг на любом этапе оказания услуг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0F0F5B" w:rsidR="00027F81" w:rsidP="00B5356A" w:rsidRDefault="00027F81">
      <w:pPr>
        <w:pStyle w:val="ac"/>
        <w:widowControl w:val="0"/>
        <w:numPr>
          <w:ilvl w:val="2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Осуществлять иные права в соответствии с действующим законодател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ь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ством Российской Федерации.</w:t>
      </w:r>
    </w:p>
    <w:p w:rsidRPr="000F0F5B" w:rsidR="007366E3" w:rsidP="00B5356A" w:rsidRDefault="007366E3">
      <w:pPr>
        <w:pStyle w:val="ac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Исполнитель по Договору вправе:</w:t>
      </w:r>
    </w:p>
    <w:p w:rsidRPr="000F0F5B" w:rsidR="007366E3" w:rsidP="00B5356A" w:rsidRDefault="007366E3">
      <w:pPr>
        <w:pStyle w:val="ac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Требовать своевременного подписания Заказчиком Акта сдачи-приемки услуг по Договору на основании представленных Исполнителем документов.</w:t>
      </w:r>
    </w:p>
    <w:p w:rsidRPr="000F0F5B" w:rsidR="007366E3" w:rsidP="00B5356A" w:rsidRDefault="007366E3">
      <w:pPr>
        <w:pStyle w:val="ac"/>
        <w:numPr>
          <w:ilvl w:val="2"/>
          <w:numId w:val="10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Требовать своевременной оплаты оказанных Услуг в соответствии с пунктом 2.5 Договора.</w:t>
      </w:r>
    </w:p>
    <w:p w:rsidRPr="000F0F5B" w:rsidR="007366E3" w:rsidP="00B5356A" w:rsidRDefault="007366E3">
      <w:pPr>
        <w:pStyle w:val="a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Письменно запрашивать у Заказчика разъяснения и уточнения относительно оказания Услуг по Договору.</w:t>
      </w:r>
    </w:p>
    <w:p w:rsidRPr="000F0F5B" w:rsidR="00CF6470" w:rsidP="00B5356A" w:rsidRDefault="00CF6470">
      <w:pPr>
        <w:pStyle w:val="ac"/>
        <w:numPr>
          <w:ilvl w:val="2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Б</w:t>
      </w:r>
      <w:r w:rsidRPr="000F0F5B" w:rsidR="007366E3">
        <w:rPr>
          <w:rFonts w:ascii="Times New Roman" w:hAnsi="Times New Roman"/>
          <w:sz w:val="24"/>
          <w:szCs w:val="24"/>
        </w:rPr>
        <w:t>езвозмездно пользоваться помещениями пищеблоков муниципальных о</w:t>
      </w:r>
      <w:r w:rsidRPr="000F0F5B" w:rsidR="007366E3">
        <w:rPr>
          <w:rFonts w:ascii="Times New Roman" w:hAnsi="Times New Roman"/>
          <w:sz w:val="24"/>
          <w:szCs w:val="24"/>
        </w:rPr>
        <w:t>б</w:t>
      </w:r>
      <w:r w:rsidRPr="000F0F5B" w:rsidR="007366E3">
        <w:rPr>
          <w:rFonts w:ascii="Times New Roman" w:hAnsi="Times New Roman"/>
          <w:sz w:val="24"/>
          <w:szCs w:val="24"/>
        </w:rPr>
        <w:t>щеобразовательных учреждений</w:t>
      </w:r>
      <w:r w:rsidRPr="000F0F5B">
        <w:rPr>
          <w:rFonts w:ascii="Times New Roman" w:hAnsi="Times New Roman"/>
          <w:sz w:val="24"/>
          <w:szCs w:val="24"/>
        </w:rPr>
        <w:t>.</w:t>
      </w:r>
    </w:p>
    <w:p w:rsidRPr="000F0F5B" w:rsidR="007366E3" w:rsidP="00B5356A" w:rsidRDefault="00CF6470">
      <w:pPr>
        <w:pStyle w:val="ac"/>
        <w:numPr>
          <w:ilvl w:val="2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Б</w:t>
      </w:r>
      <w:r w:rsidRPr="000F0F5B" w:rsidR="007366E3">
        <w:rPr>
          <w:rFonts w:ascii="Times New Roman" w:hAnsi="Times New Roman"/>
          <w:sz w:val="24"/>
          <w:szCs w:val="24"/>
        </w:rPr>
        <w:t xml:space="preserve">езвозмездно </w:t>
      </w:r>
      <w:r w:rsidRPr="000F0F5B">
        <w:rPr>
          <w:rFonts w:ascii="Times New Roman" w:hAnsi="Times New Roman"/>
          <w:sz w:val="24"/>
          <w:szCs w:val="24"/>
        </w:rPr>
        <w:t xml:space="preserve">использовать в необходимых </w:t>
      </w:r>
      <w:r w:rsidRPr="000F0F5B" w:rsidR="007366E3">
        <w:rPr>
          <w:rFonts w:ascii="Times New Roman" w:hAnsi="Times New Roman"/>
          <w:sz w:val="24"/>
          <w:szCs w:val="24"/>
        </w:rPr>
        <w:t>для организации питания объ</w:t>
      </w:r>
      <w:r w:rsidRPr="000F0F5B" w:rsidR="007366E3">
        <w:rPr>
          <w:rFonts w:ascii="Times New Roman" w:hAnsi="Times New Roman"/>
          <w:sz w:val="24"/>
          <w:szCs w:val="24"/>
        </w:rPr>
        <w:t>е</w:t>
      </w:r>
      <w:r w:rsidRPr="000F0F5B" w:rsidR="007366E3">
        <w:rPr>
          <w:rFonts w:ascii="Times New Roman" w:hAnsi="Times New Roman"/>
          <w:sz w:val="24"/>
          <w:szCs w:val="24"/>
        </w:rPr>
        <w:t>мах электроэнергию, холодн</w:t>
      </w:r>
      <w:r w:rsidRPr="000F0F5B">
        <w:rPr>
          <w:rFonts w:ascii="Times New Roman" w:hAnsi="Times New Roman"/>
          <w:sz w:val="24"/>
          <w:szCs w:val="24"/>
        </w:rPr>
        <w:t>ую</w:t>
      </w:r>
      <w:r w:rsidRPr="000F0F5B" w:rsidR="007366E3">
        <w:rPr>
          <w:rFonts w:ascii="Times New Roman" w:hAnsi="Times New Roman"/>
          <w:sz w:val="24"/>
          <w:szCs w:val="24"/>
        </w:rPr>
        <w:t xml:space="preserve"> и горяч</w:t>
      </w:r>
      <w:r w:rsidRPr="000F0F5B">
        <w:rPr>
          <w:rFonts w:ascii="Times New Roman" w:hAnsi="Times New Roman"/>
          <w:sz w:val="24"/>
          <w:szCs w:val="24"/>
        </w:rPr>
        <w:t>ую</w:t>
      </w:r>
      <w:r w:rsidRPr="000F0F5B" w:rsidR="007366E3">
        <w:rPr>
          <w:rFonts w:ascii="Times New Roman" w:hAnsi="Times New Roman"/>
          <w:sz w:val="24"/>
          <w:szCs w:val="24"/>
        </w:rPr>
        <w:t xml:space="preserve"> вод</w:t>
      </w:r>
      <w:r w:rsidRPr="000F0F5B">
        <w:rPr>
          <w:rFonts w:ascii="Times New Roman" w:hAnsi="Times New Roman"/>
          <w:sz w:val="24"/>
          <w:szCs w:val="24"/>
        </w:rPr>
        <w:t>у</w:t>
      </w:r>
      <w:r w:rsidRPr="000F0F5B" w:rsidR="007366E3">
        <w:rPr>
          <w:rFonts w:ascii="Times New Roman" w:hAnsi="Times New Roman"/>
          <w:sz w:val="24"/>
          <w:szCs w:val="24"/>
        </w:rPr>
        <w:t>, отопление, канализацию, услуги связи, услуги вывоза мусора.</w:t>
      </w:r>
    </w:p>
    <w:p w:rsidRPr="000F0F5B" w:rsidR="00597E42" w:rsidP="00B5356A" w:rsidRDefault="00597E42">
      <w:pPr>
        <w:pStyle w:val="a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Установить </w:t>
      </w: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(при необходимости) на пищеблоке оборудование, инвентарь, мебель, иное имущество с обеспечением гарантии качества и безопасности необходимое Исполнителю для оказания Услуг (за счет собственных средств).</w:t>
      </w:r>
    </w:p>
    <w:p w:rsidRPr="000F0F5B" w:rsidR="0038063D" w:rsidP="00B5356A" w:rsidRDefault="0038063D">
      <w:pPr>
        <w:pStyle w:val="ac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Привлекать к оказанию услуги Соисполнителя исключительно с письменн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 xml:space="preserve">го согласия Заказчика. </w:t>
      </w:r>
    </w:p>
    <w:p w:rsidRPr="000F0F5B" w:rsidR="0038063D" w:rsidP="005419BF" w:rsidRDefault="003806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Для этого Исполнитель предоставляет Заказчику, помимо документов, указанных в п.5.2.</w:t>
      </w:r>
      <w:r w:rsidRPr="000F0F5B" w:rsidR="008540AD">
        <w:rPr>
          <w:rFonts w:ascii="Times New Roman" w:hAnsi="Times New Roman"/>
          <w:sz w:val="24"/>
          <w:szCs w:val="24"/>
        </w:rPr>
        <w:t>4</w:t>
      </w:r>
      <w:r w:rsidRPr="000F0F5B" w:rsidR="006251D0">
        <w:rPr>
          <w:rFonts w:ascii="Times New Roman" w:hAnsi="Times New Roman"/>
          <w:sz w:val="24"/>
          <w:szCs w:val="24"/>
        </w:rPr>
        <w:t>7</w:t>
      </w:r>
      <w:r w:rsidRPr="000F0F5B">
        <w:rPr>
          <w:rFonts w:ascii="Times New Roman" w:hAnsi="Times New Roman"/>
          <w:sz w:val="24"/>
          <w:szCs w:val="24"/>
        </w:rPr>
        <w:t>. Договора, следующи</w:t>
      </w:r>
      <w:r w:rsidRPr="000F0F5B" w:rsidR="006251D0">
        <w:rPr>
          <w:rFonts w:ascii="Times New Roman" w:hAnsi="Times New Roman"/>
          <w:sz w:val="24"/>
          <w:szCs w:val="24"/>
        </w:rPr>
        <w:t>е документы</w:t>
      </w:r>
      <w:r w:rsidRPr="000F0F5B">
        <w:rPr>
          <w:rFonts w:ascii="Times New Roman" w:hAnsi="Times New Roman"/>
          <w:sz w:val="24"/>
          <w:szCs w:val="24"/>
        </w:rPr>
        <w:t xml:space="preserve"> Соисполнителя:</w:t>
      </w:r>
    </w:p>
    <w:p w:rsidRPr="000F0F5B" w:rsidR="0038063D" w:rsidP="005419BF" w:rsidRDefault="00D52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а</w:t>
      </w:r>
      <w:proofErr w:type="gramStart"/>
      <w:r w:rsidRPr="000F0F5B">
        <w:rPr>
          <w:rFonts w:ascii="Times New Roman" w:hAnsi="Times New Roman"/>
          <w:sz w:val="24"/>
          <w:szCs w:val="24"/>
        </w:rPr>
        <w:t>)</w:t>
      </w:r>
      <w:r w:rsidRPr="000F0F5B" w:rsidR="00E8030C">
        <w:rPr>
          <w:rFonts w:ascii="Times New Roman" w:hAnsi="Times New Roman"/>
          <w:sz w:val="24"/>
          <w:szCs w:val="24"/>
        </w:rPr>
        <w:t>к</w:t>
      </w:r>
      <w:proofErr w:type="gramEnd"/>
      <w:r w:rsidRPr="000F0F5B" w:rsidR="00E8030C">
        <w:rPr>
          <w:rFonts w:ascii="Times New Roman" w:hAnsi="Times New Roman"/>
          <w:sz w:val="24"/>
          <w:szCs w:val="24"/>
        </w:rPr>
        <w:t>опии документов</w:t>
      </w:r>
      <w:r w:rsidRPr="000F0F5B" w:rsidR="0038063D">
        <w:rPr>
          <w:rFonts w:ascii="Times New Roman" w:hAnsi="Times New Roman"/>
          <w:sz w:val="24"/>
          <w:szCs w:val="24"/>
        </w:rPr>
        <w:t>, подтверждающи</w:t>
      </w:r>
      <w:r w:rsidRPr="000F0F5B" w:rsidR="00E8030C">
        <w:rPr>
          <w:rFonts w:ascii="Times New Roman" w:hAnsi="Times New Roman"/>
          <w:sz w:val="24"/>
          <w:szCs w:val="24"/>
        </w:rPr>
        <w:t>х</w:t>
      </w:r>
      <w:r w:rsidRPr="000F0F5B" w:rsidR="0038063D">
        <w:rPr>
          <w:rFonts w:ascii="Times New Roman" w:hAnsi="Times New Roman"/>
          <w:sz w:val="24"/>
          <w:szCs w:val="24"/>
        </w:rPr>
        <w:t xml:space="preserve"> правоспособность организации (учред</w:t>
      </w:r>
      <w:r w:rsidRPr="000F0F5B" w:rsidR="0038063D">
        <w:rPr>
          <w:rFonts w:ascii="Times New Roman" w:hAnsi="Times New Roman"/>
          <w:sz w:val="24"/>
          <w:szCs w:val="24"/>
        </w:rPr>
        <w:t>и</w:t>
      </w:r>
      <w:r w:rsidRPr="000F0F5B" w:rsidR="0038063D">
        <w:rPr>
          <w:rFonts w:ascii="Times New Roman" w:hAnsi="Times New Roman"/>
          <w:sz w:val="24"/>
          <w:szCs w:val="24"/>
        </w:rPr>
        <w:t>тельные документы, свидетельство о регистрации, документ о назначении руководителя);</w:t>
      </w:r>
    </w:p>
    <w:p w:rsidRPr="000F0F5B" w:rsidR="00D527CD" w:rsidP="005419BF" w:rsidRDefault="00D527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б) </w:t>
      </w:r>
      <w:r w:rsidRPr="000F0F5B">
        <w:rPr>
          <w:rFonts w:ascii="Times New Roman" w:hAnsi="Times New Roman"/>
          <w:sz w:val="24"/>
          <w:szCs w:val="24"/>
        </w:rPr>
        <w:t xml:space="preserve">список сотрудников пищеблока (по форме, установленной, Приложением № </w:t>
      </w:r>
      <w:r w:rsidRPr="000F0F5B" w:rsidR="004A638F">
        <w:rPr>
          <w:rFonts w:ascii="Times New Roman" w:hAnsi="Times New Roman"/>
          <w:sz w:val="24"/>
          <w:szCs w:val="24"/>
        </w:rPr>
        <w:t>6</w:t>
      </w:r>
      <w:r w:rsidRPr="000F0F5B">
        <w:rPr>
          <w:rFonts w:ascii="Times New Roman" w:hAnsi="Times New Roman"/>
          <w:sz w:val="24"/>
          <w:szCs w:val="24"/>
        </w:rPr>
        <w:t xml:space="preserve"> к договору), состоящих в трудовых отношениях с соисполнителем, с приложением:</w:t>
      </w:r>
    </w:p>
    <w:p w:rsidRPr="000F0F5B" w:rsidR="00D527CD" w:rsidP="005419BF" w:rsidRDefault="00D527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 копий документов, подтверждающих трудоустройство (копия </w:t>
      </w:r>
      <w:proofErr w:type="spellStart"/>
      <w:r w:rsidRPr="000F0F5B">
        <w:rPr>
          <w:rFonts w:ascii="Times New Roman" w:hAnsi="Times New Roman"/>
          <w:sz w:val="24"/>
          <w:szCs w:val="24"/>
        </w:rPr>
        <w:t>трудово</w:t>
      </w:r>
      <w:r w:rsidRPr="000F0F5B" w:rsidR="006251D0">
        <w:rPr>
          <w:rFonts w:ascii="Times New Roman" w:hAnsi="Times New Roman"/>
          <w:sz w:val="24"/>
          <w:szCs w:val="24"/>
        </w:rPr>
        <w:t>годоговора</w:t>
      </w:r>
      <w:proofErr w:type="spellEnd"/>
      <w:r w:rsidRPr="000F0F5B" w:rsidR="006251D0">
        <w:rPr>
          <w:rFonts w:ascii="Times New Roman" w:hAnsi="Times New Roman"/>
          <w:sz w:val="24"/>
          <w:szCs w:val="24"/>
        </w:rPr>
        <w:t xml:space="preserve"> </w:t>
      </w:r>
      <w:r w:rsidRPr="000F0F5B">
        <w:rPr>
          <w:rFonts w:ascii="Times New Roman" w:hAnsi="Times New Roman"/>
          <w:sz w:val="24"/>
          <w:szCs w:val="24"/>
        </w:rPr>
        <w:t>или сведения о трудовой деятельности, предоставляемые из информационных ресурсов Фонда пенсионного и социального страхования РФ по форме СТД-СФР с подписью упо</w:t>
      </w:r>
      <w:r w:rsidRPr="000F0F5B">
        <w:rPr>
          <w:rFonts w:ascii="Times New Roman" w:hAnsi="Times New Roman"/>
          <w:sz w:val="24"/>
          <w:szCs w:val="24"/>
        </w:rPr>
        <w:t>л</w:t>
      </w:r>
      <w:r w:rsidRPr="000F0F5B">
        <w:rPr>
          <w:rFonts w:ascii="Times New Roman" w:hAnsi="Times New Roman"/>
          <w:sz w:val="24"/>
          <w:szCs w:val="24"/>
        </w:rPr>
        <w:t>номоченного лица органа, выдавшего такие сведения, полученные не ранее чем за 30 дней до даты предоставления настоящего списка);</w:t>
      </w:r>
    </w:p>
    <w:p w:rsidRPr="000F0F5B" w:rsidR="00D527CD" w:rsidP="005419BF" w:rsidRDefault="00D527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копий документов, подтверждающих квалификацию (копия документа об образ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вании);</w:t>
      </w:r>
    </w:p>
    <w:p w:rsidRPr="000F0F5B" w:rsidR="00D527CD" w:rsidP="005419BF" w:rsidRDefault="00D527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копий справок о наличии (отсутствии) судимости и (или) факта уголовного пресл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дования либо о прекращении уголовного преследования;</w:t>
      </w:r>
    </w:p>
    <w:p w:rsidRPr="000F0F5B" w:rsidR="0038063D" w:rsidP="005419BF" w:rsidRDefault="00D52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в)</w:t>
      </w:r>
      <w:r w:rsidRPr="000F0F5B" w:rsidR="0038063D">
        <w:rPr>
          <w:rFonts w:ascii="Times New Roman" w:hAnsi="Times New Roman"/>
          <w:sz w:val="24"/>
          <w:szCs w:val="24"/>
        </w:rPr>
        <w:t xml:space="preserve"> подтверждение полномочий лиц, действующих от имени Соисполнителя;</w:t>
      </w:r>
    </w:p>
    <w:p w:rsidRPr="000F0F5B" w:rsidR="0038063D" w:rsidP="005419BF" w:rsidRDefault="00D52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г) копию</w:t>
      </w:r>
      <w:r w:rsidRPr="000F0F5B" w:rsidR="0038063D">
        <w:rPr>
          <w:rFonts w:ascii="Times New Roman" w:hAnsi="Times New Roman"/>
          <w:sz w:val="24"/>
          <w:szCs w:val="24"/>
        </w:rPr>
        <w:t xml:space="preserve"> приказ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 w:rsidR="0038063D">
        <w:rPr>
          <w:rFonts w:ascii="Times New Roman" w:hAnsi="Times New Roman"/>
          <w:sz w:val="24"/>
          <w:szCs w:val="24"/>
        </w:rPr>
        <w:t xml:space="preserve"> о назначении ответственных лиц на пищеблоке с правом подписи актов и дачи пояснений;</w:t>
      </w:r>
    </w:p>
    <w:p w:rsidRPr="000F0F5B" w:rsidR="0038063D" w:rsidP="005419BF" w:rsidRDefault="00D52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д) копию</w:t>
      </w:r>
      <w:r w:rsidRPr="000F0F5B" w:rsidR="0038063D">
        <w:rPr>
          <w:rFonts w:ascii="Times New Roman" w:hAnsi="Times New Roman"/>
          <w:sz w:val="24"/>
          <w:szCs w:val="24"/>
        </w:rPr>
        <w:t xml:space="preserve"> приказ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 w:rsidR="0038063D">
        <w:rPr>
          <w:rFonts w:ascii="Times New Roman" w:hAnsi="Times New Roman"/>
          <w:sz w:val="24"/>
          <w:szCs w:val="24"/>
        </w:rPr>
        <w:t xml:space="preserve"> о назначении ответственных лиц на пищеблоке за пожарную бе</w:t>
      </w:r>
      <w:r w:rsidRPr="000F0F5B" w:rsidR="0038063D">
        <w:rPr>
          <w:rFonts w:ascii="Times New Roman" w:hAnsi="Times New Roman"/>
          <w:sz w:val="24"/>
          <w:szCs w:val="24"/>
        </w:rPr>
        <w:t>з</w:t>
      </w:r>
      <w:r w:rsidRPr="000F0F5B" w:rsidR="0038063D">
        <w:rPr>
          <w:rFonts w:ascii="Times New Roman" w:hAnsi="Times New Roman"/>
          <w:sz w:val="24"/>
          <w:szCs w:val="24"/>
        </w:rPr>
        <w:t>опасность и охрану труда</w:t>
      </w:r>
      <w:r w:rsidRPr="000F0F5B" w:rsidR="008F3B36">
        <w:rPr>
          <w:rFonts w:ascii="Times New Roman" w:hAnsi="Times New Roman"/>
          <w:sz w:val="24"/>
          <w:szCs w:val="24"/>
        </w:rPr>
        <w:t>.</w:t>
      </w:r>
    </w:p>
    <w:p w:rsidRPr="000F0F5B" w:rsidR="0038063D" w:rsidP="005419BF" w:rsidRDefault="00380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При этом Исполнитель несет ответственность перед Заказчиком за неисполнение или ненадлежащее исполнение обязательств Соисполнителями. </w:t>
      </w:r>
    </w:p>
    <w:p w:rsidRPr="000F0F5B" w:rsidR="0038063D" w:rsidP="005419BF" w:rsidRDefault="003806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>Привлечение Соисполнителей не влечет изменение цены Договора и/или объемов услуг по Договору.</w:t>
      </w:r>
    </w:p>
    <w:p w:rsidRPr="000F0F5B" w:rsidR="00471D60" w:rsidP="005419BF" w:rsidRDefault="00471D60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/>
          <w:sz w:val="24"/>
          <w:szCs w:val="24"/>
        </w:rPr>
        <w:t xml:space="preserve">4.2.8. 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Осуществлять иные права в соответствии с действующим законодательством Российской Федерации.</w:t>
      </w:r>
    </w:p>
    <w:p w:rsidRPr="000F0F5B" w:rsidR="00DE6BD3" w:rsidP="005419BF" w:rsidRDefault="00DE6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66E3" w:rsidP="00B5356A" w:rsidRDefault="005532FB">
      <w:pPr>
        <w:pStyle w:val="ac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ОБЯЗАННОСТИ СТОРОН</w:t>
      </w:r>
    </w:p>
    <w:p w:rsidRPr="000F0F5B" w:rsidR="00F15630" w:rsidP="00F15630" w:rsidRDefault="00F15630">
      <w:pPr>
        <w:pStyle w:val="ac"/>
        <w:spacing w:after="0" w:line="240" w:lineRule="auto"/>
        <w:ind w:left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0F0F5B" w:rsidR="007366E3" w:rsidP="00B5356A" w:rsidRDefault="007366E3">
      <w:pPr>
        <w:pStyle w:val="ac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Заказчик по Договору обязан: </w:t>
      </w:r>
    </w:p>
    <w:p w:rsidRPr="000F0F5B" w:rsidR="00753AA0" w:rsidP="00B5356A" w:rsidRDefault="00D23AC5">
      <w:pPr>
        <w:pStyle w:val="ac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П</w:t>
      </w:r>
      <w:r w:rsidRPr="000F0F5B" w:rsidR="007366E3">
        <w:rPr>
          <w:rFonts w:ascii="Times New Roman" w:hAnsi="Times New Roman" w:cs="Times New Roman"/>
          <w:sz w:val="24"/>
          <w:szCs w:val="24"/>
        </w:rPr>
        <w:t>ринять и оплатить оказанные Ус</w:t>
      </w:r>
      <w:r w:rsidRPr="000F0F5B" w:rsidR="0038063D">
        <w:rPr>
          <w:rFonts w:ascii="Times New Roman" w:hAnsi="Times New Roman" w:cs="Times New Roman"/>
          <w:sz w:val="24"/>
          <w:szCs w:val="24"/>
        </w:rPr>
        <w:t>луги в соответствии с Договором</w:t>
      </w:r>
      <w:r w:rsidRPr="000F0F5B" w:rsidR="007366E3">
        <w:rPr>
          <w:rFonts w:ascii="Times New Roman" w:hAnsi="Times New Roman" w:cs="Times New Roman"/>
          <w:sz w:val="24"/>
          <w:szCs w:val="24"/>
        </w:rPr>
        <w:t>.</w:t>
      </w:r>
    </w:p>
    <w:p w:rsidRPr="000F0F5B" w:rsidR="00753AA0" w:rsidP="00B5356A" w:rsidRDefault="007366E3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Взаимодействовать с Исполнителем при изменении, расторжении Договора, </w:t>
      </w:r>
      <w:r w:rsidRPr="000F0F5B" w:rsidR="00FC4780">
        <w:rPr>
          <w:rFonts w:ascii="Times New Roman" w:hAnsi="Times New Roman" w:cs="Times New Roman"/>
          <w:sz w:val="24"/>
          <w:szCs w:val="24"/>
        </w:rPr>
        <w:t xml:space="preserve">применять меры ответственности в соответствии с Разделом 7 </w:t>
      </w:r>
      <w:proofErr w:type="spellStart"/>
      <w:r w:rsidRPr="000F0F5B" w:rsidR="00FC4780">
        <w:rPr>
          <w:rFonts w:ascii="Times New Roman" w:hAnsi="Times New Roman" w:cs="Times New Roman"/>
          <w:sz w:val="24"/>
          <w:szCs w:val="24"/>
        </w:rPr>
        <w:t>Договора</w:t>
      </w:r>
      <w:proofErr w:type="gramStart"/>
      <w:r w:rsidRPr="000F0F5B" w:rsidR="008136A9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Pr="000F0F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0F5B">
        <w:rPr>
          <w:rFonts w:ascii="Times New Roman" w:hAnsi="Times New Roman" w:cs="Times New Roman"/>
          <w:sz w:val="24"/>
          <w:szCs w:val="24"/>
        </w:rPr>
        <w:t>овершать</w:t>
      </w:r>
      <w:proofErr w:type="spellEnd"/>
      <w:r w:rsidRPr="000F0F5B">
        <w:rPr>
          <w:rFonts w:ascii="Times New Roman" w:hAnsi="Times New Roman" w:cs="Times New Roman"/>
          <w:sz w:val="24"/>
          <w:szCs w:val="24"/>
        </w:rPr>
        <w:t xml:space="preserve"> иные действия в случае нарушения Исполнителем условий Договора.</w:t>
      </w:r>
    </w:p>
    <w:p w:rsidRPr="000F0F5B" w:rsidR="00753AA0" w:rsidP="00B5356A" w:rsidRDefault="00C73866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Сообщать Исполнителю в письменной форме посредством вруч</w:t>
      </w: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е</w:t>
      </w: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ния/направления документа/акта в</w:t>
      </w:r>
      <w:r w:rsidRPr="000F0F5B" w:rsidR="00E03C45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 xml:space="preserve"> случае обнаружения отступлений от условий насто</w:t>
      </w:r>
      <w:r w:rsidRPr="000F0F5B" w:rsidR="00E03C45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я</w:t>
      </w:r>
      <w:r w:rsidRPr="000F0F5B" w:rsidR="00E03C45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щего Договора или иных недостатков</w:t>
      </w:r>
      <w:r w:rsidRPr="000F0F5B" w:rsidR="00DF0266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.</w:t>
      </w:r>
    </w:p>
    <w:p w:rsidRPr="000F0F5B" w:rsidR="00B33259" w:rsidP="00B5356A" w:rsidRDefault="00D5038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Передать </w:t>
      </w:r>
      <w:r w:rsidRPr="000F0F5B" w:rsidR="006350F8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технологическое, холодильное, моечное оборудование (далее</w:t>
      </w:r>
      <w:r w:rsidRPr="000F0F5B" w:rsidR="0038063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х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нологическое оборудование</w:t>
      </w:r>
      <w:proofErr w:type="gramStart"/>
      <w:r w:rsidRPr="000F0F5B" w:rsidR="006350F8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)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</w:t>
      </w:r>
      <w:proofErr w:type="gramEnd"/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 условиях договора о передаче в безвозмездное пользов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ние муниципального имущества.</w:t>
      </w:r>
    </w:p>
    <w:p w:rsidRPr="000F0F5B" w:rsidR="00DF38EB" w:rsidP="00B5356A" w:rsidRDefault="00DF38EB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Организовать работу родительского контроля. Обеспечивать доступ в школ</w:t>
      </w: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ь</w:t>
      </w: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ную столовую для проведения родительского контроля.</w:t>
      </w:r>
    </w:p>
    <w:p w:rsidRPr="000F0F5B" w:rsidR="00DF38EB" w:rsidP="00B5356A" w:rsidRDefault="00DF38EB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Обеспечить доступ в школьную столовую представителей общественных о</w:t>
      </w: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р</w:t>
      </w: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ган</w:t>
      </w:r>
      <w:r w:rsidRPr="000F0F5B" w:rsidR="00176573">
        <w:rPr>
          <w:rFonts w:ascii="Times New Roman" w:hAnsi="Times New Roman" w:cs="Times New Roman" w:eastAsiaTheme="minorEastAsia"/>
          <w:sz w:val="24"/>
          <w:szCs w:val="24"/>
          <w:lang w:eastAsia="ru-RU"/>
        </w:rPr>
        <w:t>изаций для проведения общественного контроля.</w:t>
      </w:r>
    </w:p>
    <w:p w:rsidRPr="000F0F5B" w:rsidR="00471D60" w:rsidP="00B5356A" w:rsidRDefault="00471D6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Нести 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иные обязанности</w:t>
      </w:r>
      <w:proofErr w:type="gramEnd"/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:rsidRPr="000F0F5B" w:rsidR="007366E3" w:rsidP="00B5356A" w:rsidRDefault="007366E3">
      <w:pPr>
        <w:pStyle w:val="ac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Исполнитель по Договору обязан:</w:t>
      </w:r>
    </w:p>
    <w:p w:rsidRPr="000F0F5B" w:rsidR="00753AA0" w:rsidP="00B5356A" w:rsidRDefault="009F3E44">
      <w:pPr>
        <w:pStyle w:val="ac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</w:pPr>
      <w:proofErr w:type="spellStart"/>
      <w:r w:rsidRPr="000F0F5B">
        <w:rPr>
          <w:rFonts w:ascii="Times New Roman" w:hAnsi="Times New Roman" w:cs="Times New Roman"/>
          <w:sz w:val="24"/>
          <w:szCs w:val="24"/>
        </w:rPr>
        <w:t>О</w:t>
      </w:r>
      <w:r w:rsidRPr="000F0F5B" w:rsidR="004D59B6">
        <w:rPr>
          <w:rFonts w:ascii="Times New Roman" w:hAnsi="Times New Roman" w:cs="Times New Roman"/>
          <w:sz w:val="24"/>
          <w:szCs w:val="24"/>
        </w:rPr>
        <w:t>каз</w:t>
      </w:r>
      <w:r w:rsidRPr="000F0F5B" w:rsidR="00400135">
        <w:rPr>
          <w:rFonts w:ascii="Times New Roman" w:hAnsi="Times New Roman" w:cs="Times New Roman"/>
          <w:sz w:val="24"/>
          <w:szCs w:val="24"/>
        </w:rPr>
        <w:t>ать</w:t>
      </w:r>
      <w:r w:rsidRPr="000F0F5B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0F0F5B">
        <w:rPr>
          <w:rFonts w:ascii="Times New Roman" w:hAnsi="Times New Roman" w:cs="Times New Roman"/>
          <w:sz w:val="24"/>
          <w:szCs w:val="24"/>
        </w:rPr>
        <w:t xml:space="preserve"> и надлежащим образом </w:t>
      </w:r>
      <w:r w:rsidRPr="000F0F5B" w:rsidR="004D59B6">
        <w:rPr>
          <w:rFonts w:ascii="Times New Roman" w:hAnsi="Times New Roman" w:cs="Times New Roman"/>
          <w:sz w:val="24"/>
          <w:szCs w:val="24"/>
        </w:rPr>
        <w:t xml:space="preserve">Услуги в соответствии </w:t>
      </w:r>
      <w:r w:rsidRPr="000F0F5B" w:rsidR="004D59B6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 пр</w:t>
      </w:r>
      <w:r w:rsidRPr="000F0F5B" w:rsidR="004D59B6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</w:t>
      </w:r>
      <w:r w:rsidRPr="000F0F5B" w:rsidR="004D59B6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нятыми на себя обязательствами, </w:t>
      </w:r>
      <w:r w:rsidRPr="000F0F5B" w:rsidR="004D59B6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</w:t>
      </w:r>
      <w:r w:rsidRPr="000F0F5B" w:rsidR="003A164F">
        <w:rPr>
          <w:rFonts w:ascii="Times New Roman" w:hAnsi="Times New Roman" w:cs="Times New Roman"/>
          <w:sz w:val="24"/>
          <w:szCs w:val="24"/>
        </w:rPr>
        <w:t xml:space="preserve"> Федер</w:t>
      </w:r>
      <w:r w:rsidRPr="000F0F5B" w:rsidR="003A164F">
        <w:rPr>
          <w:rFonts w:ascii="Times New Roman" w:hAnsi="Times New Roman" w:cs="Times New Roman"/>
          <w:sz w:val="24"/>
          <w:szCs w:val="24"/>
        </w:rPr>
        <w:t>а</w:t>
      </w:r>
      <w:r w:rsidRPr="000F0F5B" w:rsidR="003A164F">
        <w:rPr>
          <w:rFonts w:ascii="Times New Roman" w:hAnsi="Times New Roman" w:cs="Times New Roman"/>
          <w:sz w:val="24"/>
          <w:szCs w:val="24"/>
        </w:rPr>
        <w:t>ции, условиями Договора</w:t>
      </w:r>
      <w:r w:rsidRPr="000F0F5B" w:rsidR="00471D60">
        <w:rPr>
          <w:rFonts w:ascii="Times New Roman" w:hAnsi="Times New Roman" w:cs="Times New Roman"/>
          <w:sz w:val="24"/>
          <w:szCs w:val="24"/>
        </w:rPr>
        <w:t>, в том числе Техническим заданием.</w:t>
      </w:r>
    </w:p>
    <w:p w:rsidRPr="000F0F5B" w:rsidR="00753AA0" w:rsidP="00B5356A" w:rsidRDefault="003955B8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Оказывать услуги по организации питания </w:t>
      </w:r>
      <w:proofErr w:type="gramStart"/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>обучающихся</w:t>
      </w:r>
      <w:proofErr w:type="gramEnd"/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за родительскую и иную плату.</w:t>
      </w:r>
    </w:p>
    <w:p w:rsidRPr="000F0F5B" w:rsidR="00753AA0" w:rsidP="00B5356A" w:rsidRDefault="004D59B6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Оказа</w:t>
      </w:r>
      <w:r w:rsidRPr="000F0F5B" w:rsidR="009F3E44">
        <w:rPr>
          <w:rFonts w:ascii="Times New Roman" w:hAnsi="Times New Roman" w:eastAsia="Times New Roman" w:cs="Times New Roman"/>
          <w:sz w:val="24"/>
          <w:szCs w:val="24"/>
          <w:lang w:eastAsia="ru-RU"/>
        </w:rPr>
        <w:t>ть У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слуг</w:t>
      </w:r>
      <w:r w:rsidRPr="000F0F5B" w:rsidR="009F3E44">
        <w:rPr>
          <w:rFonts w:ascii="Times New Roman" w:hAnsi="Times New Roman" w:eastAsia="Times New Roman" w:cs="Times New Roman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виде завтраков</w:t>
      </w:r>
      <w:r w:rsidRPr="000F0F5B" w:rsidR="00A019F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(или)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обедов и </w:t>
      </w:r>
      <w:r w:rsidRPr="000F0F5B" w:rsidR="00A019F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(или)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полдников </w:t>
      </w:r>
      <w:r w:rsidRPr="000F0F5B" w:rsidR="009F3E44"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</w:t>
      </w:r>
      <w:r w:rsidRPr="000F0F5B" w:rsidR="009F3E44">
        <w:rPr>
          <w:rFonts w:ascii="Times New Roman" w:hAnsi="Times New Roman" w:eastAsia="Times New Roman" w:cs="Times New Roman"/>
          <w:sz w:val="24"/>
          <w:szCs w:val="24"/>
          <w:lang w:eastAsia="ru-RU"/>
        </w:rPr>
        <w:t>т</w:t>
      </w:r>
      <w:r w:rsidRPr="000F0F5B" w:rsidR="009F3E44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ветствии с цикличным меню основного (организованного) питания,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согласованно</w:t>
      </w:r>
      <w:r w:rsidRPr="000F0F5B" w:rsidR="009F3E44">
        <w:rPr>
          <w:rFonts w:ascii="Times New Roman" w:hAnsi="Times New Roman" w:eastAsia="Times New Roman" w:cs="Times New Roman"/>
          <w:sz w:val="24"/>
          <w:szCs w:val="24"/>
          <w:lang w:eastAsia="ru-RU"/>
        </w:rPr>
        <w:t>го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утвержденно</w:t>
      </w:r>
      <w:r w:rsidRPr="000F0F5B" w:rsidR="009F3E44">
        <w:rPr>
          <w:rFonts w:ascii="Times New Roman" w:hAnsi="Times New Roman" w:eastAsia="Times New Roman" w:cs="Times New Roman"/>
          <w:sz w:val="24"/>
          <w:szCs w:val="24"/>
          <w:lang w:eastAsia="ru-RU"/>
        </w:rPr>
        <w:t>го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установленном порядке. </w:t>
      </w:r>
    </w:p>
    <w:p w:rsidRPr="000F0F5B" w:rsidR="00753AA0" w:rsidP="00B5356A" w:rsidRDefault="009F3E44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Оказать Услуги в виде завтраков</w:t>
      </w:r>
      <w:r w:rsidRPr="000F0F5B" w:rsidR="00A019F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(или)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обедов и </w:t>
      </w:r>
      <w:r w:rsidRPr="000F0F5B" w:rsidR="00A019F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(или)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полдников в соо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т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ветствии с меню дополнительного питания, согласованного и утвержденного в устано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ленном порядке. </w:t>
      </w:r>
    </w:p>
    <w:p w:rsidRPr="000F0F5B" w:rsidR="00753AA0" w:rsidP="00B5356A" w:rsidRDefault="009F3E44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Оказать Услуги </w:t>
      </w:r>
      <w:r w:rsidRPr="000F0F5B" w:rsidR="004D59B6">
        <w:rPr>
          <w:rFonts w:ascii="Times New Roman" w:hAnsi="Times New Roman" w:eastAsia="Times New Roman" w:cs="Times New Roman"/>
          <w:sz w:val="24"/>
          <w:szCs w:val="24"/>
          <w:lang w:eastAsia="ru-RU"/>
        </w:rPr>
        <w:t>в вид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е завтраков</w:t>
      </w:r>
      <w:r w:rsidRPr="000F0F5B" w:rsidR="00A019F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(или)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обедов</w:t>
      </w:r>
      <w:r w:rsidRPr="000F0F5B" w:rsidR="00A019F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(или)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полдников в соо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т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ветствии с 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0F0F5B" w:rsidR="004D59B6"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индивидуальным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F0F5B" w:rsidR="004D59B6">
        <w:rPr>
          <w:rFonts w:ascii="Times New Roman" w:hAnsi="Times New Roman" w:eastAsia="Times New Roman" w:cs="Times New Roman"/>
          <w:sz w:val="24"/>
          <w:szCs w:val="24"/>
          <w:lang w:eastAsia="ru-RU"/>
        </w:rPr>
        <w:t>меню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для</w:t>
      </w:r>
      <w:proofErr w:type="spell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обучающихся, нуждающихся по медицинским показаниям в диетическом питании.</w:t>
      </w:r>
    </w:p>
    <w:p w:rsidRPr="000F0F5B" w:rsidR="00753AA0" w:rsidP="00B5356A" w:rsidRDefault="00E56FB0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Для обучающихся в первую</w:t>
      </w:r>
      <w:r w:rsidRPr="000F0F5B" w:rsidR="00CD0703">
        <w:rPr>
          <w:rFonts w:ascii="Times New Roman" w:hAnsi="Times New Roman" w:cs="Times New Roman"/>
          <w:sz w:val="24"/>
          <w:szCs w:val="24"/>
        </w:rPr>
        <w:t>, вторую</w:t>
      </w:r>
      <w:r w:rsidRPr="000F0F5B">
        <w:rPr>
          <w:rFonts w:ascii="Times New Roman" w:hAnsi="Times New Roman" w:cs="Times New Roman"/>
          <w:sz w:val="24"/>
          <w:szCs w:val="24"/>
        </w:rPr>
        <w:t xml:space="preserve"> смену предостав</w:t>
      </w:r>
      <w:r w:rsidRPr="000F0F5B" w:rsidR="00DF0039">
        <w:rPr>
          <w:rFonts w:ascii="Times New Roman" w:hAnsi="Times New Roman" w:cs="Times New Roman"/>
          <w:sz w:val="24"/>
          <w:szCs w:val="24"/>
        </w:rPr>
        <w:t>ить</w:t>
      </w:r>
      <w:r w:rsidRPr="000F0F5B">
        <w:rPr>
          <w:rFonts w:ascii="Times New Roman" w:hAnsi="Times New Roman" w:cs="Times New Roman"/>
          <w:sz w:val="24"/>
          <w:szCs w:val="24"/>
        </w:rPr>
        <w:t xml:space="preserve"> одноразовое</w:t>
      </w:r>
      <w:r w:rsidRPr="000F0F5B" w:rsidR="00DF0039">
        <w:rPr>
          <w:rFonts w:ascii="Times New Roman" w:hAnsi="Times New Roman" w:cs="Times New Roman"/>
          <w:sz w:val="24"/>
          <w:szCs w:val="24"/>
        </w:rPr>
        <w:t xml:space="preserve"> пит</w:t>
      </w:r>
      <w:r w:rsidRPr="000F0F5B" w:rsidR="00DF0039">
        <w:rPr>
          <w:rFonts w:ascii="Times New Roman" w:hAnsi="Times New Roman" w:cs="Times New Roman"/>
          <w:sz w:val="24"/>
          <w:szCs w:val="24"/>
        </w:rPr>
        <w:t>а</w:t>
      </w:r>
      <w:r w:rsidRPr="000F0F5B" w:rsidR="00DF0039">
        <w:rPr>
          <w:rFonts w:ascii="Times New Roman" w:hAnsi="Times New Roman" w:cs="Times New Roman"/>
          <w:sz w:val="24"/>
          <w:szCs w:val="24"/>
        </w:rPr>
        <w:t>ние</w:t>
      </w:r>
      <w:r w:rsidRPr="000F0F5B">
        <w:rPr>
          <w:rFonts w:ascii="Times New Roman" w:hAnsi="Times New Roman" w:cs="Times New Roman"/>
          <w:sz w:val="24"/>
          <w:szCs w:val="24"/>
        </w:rPr>
        <w:t xml:space="preserve"> (завтрак или обед)</w:t>
      </w:r>
      <w:r w:rsidRPr="000F0F5B" w:rsidR="00CD0703">
        <w:rPr>
          <w:rFonts w:ascii="Times New Roman" w:hAnsi="Times New Roman" w:cs="Times New Roman"/>
          <w:sz w:val="24"/>
          <w:szCs w:val="24"/>
        </w:rPr>
        <w:t xml:space="preserve">; для обучающихся в первую, вторую смену с </w:t>
      </w:r>
      <w:r w:rsidRPr="000F0F5B" w:rsidR="00DF0039">
        <w:rPr>
          <w:rFonts w:ascii="Times New Roman" w:hAnsi="Times New Roman" w:cs="Times New Roman"/>
          <w:sz w:val="24"/>
          <w:szCs w:val="24"/>
        </w:rPr>
        <w:t>ограниченными во</w:t>
      </w:r>
      <w:r w:rsidRPr="000F0F5B" w:rsidR="00DF0039">
        <w:rPr>
          <w:rFonts w:ascii="Times New Roman" w:hAnsi="Times New Roman" w:cs="Times New Roman"/>
          <w:sz w:val="24"/>
          <w:szCs w:val="24"/>
        </w:rPr>
        <w:t>з</w:t>
      </w:r>
      <w:r w:rsidRPr="000F0F5B" w:rsidR="00DF0039">
        <w:rPr>
          <w:rFonts w:ascii="Times New Roman" w:hAnsi="Times New Roman" w:cs="Times New Roman"/>
          <w:sz w:val="24"/>
          <w:szCs w:val="24"/>
        </w:rPr>
        <w:t>можностями здоровья (ОВЗ)</w:t>
      </w:r>
      <w:r w:rsidRPr="000F0F5B">
        <w:rPr>
          <w:rFonts w:ascii="Times New Roman" w:hAnsi="Times New Roman" w:cs="Times New Roman"/>
          <w:sz w:val="24"/>
          <w:szCs w:val="24"/>
        </w:rPr>
        <w:t xml:space="preserve"> двухразовое </w:t>
      </w:r>
      <w:r w:rsidRPr="000F0F5B" w:rsidR="00DF0039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Pr="000F0F5B">
        <w:rPr>
          <w:rFonts w:ascii="Times New Roman" w:hAnsi="Times New Roman" w:cs="Times New Roman"/>
          <w:sz w:val="24"/>
          <w:szCs w:val="24"/>
        </w:rPr>
        <w:t>(завтрак и обед</w:t>
      </w:r>
      <w:r w:rsidRPr="000F0F5B" w:rsidR="00CD0703">
        <w:rPr>
          <w:rFonts w:ascii="Times New Roman" w:hAnsi="Times New Roman" w:cs="Times New Roman"/>
          <w:sz w:val="24"/>
          <w:szCs w:val="24"/>
        </w:rPr>
        <w:t xml:space="preserve"> или обед и полдник</w:t>
      </w:r>
      <w:r w:rsidRPr="000F0F5B">
        <w:rPr>
          <w:rFonts w:ascii="Times New Roman" w:hAnsi="Times New Roman" w:cs="Times New Roman"/>
          <w:sz w:val="24"/>
          <w:szCs w:val="24"/>
        </w:rPr>
        <w:t xml:space="preserve">), </w:t>
      </w:r>
      <w:r w:rsidRPr="000F0F5B" w:rsidR="00CD0703">
        <w:rPr>
          <w:rFonts w:ascii="Times New Roman" w:hAnsi="Times New Roman" w:cs="Times New Roman"/>
          <w:sz w:val="24"/>
          <w:szCs w:val="24"/>
        </w:rPr>
        <w:t>для обучающихся в первую, вторую смену с ОВЗ и ГПД трехразовое</w:t>
      </w:r>
      <w:r w:rsidRPr="000F0F5B" w:rsidR="00DF0039">
        <w:rPr>
          <w:rFonts w:ascii="Times New Roman" w:hAnsi="Times New Roman" w:cs="Times New Roman"/>
          <w:sz w:val="24"/>
          <w:szCs w:val="24"/>
        </w:rPr>
        <w:t xml:space="preserve"> питание </w:t>
      </w:r>
      <w:r w:rsidRPr="000F0F5B" w:rsidR="00CD07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0F5B" w:rsidR="00CD0703">
        <w:rPr>
          <w:rFonts w:ascii="Times New Roman" w:hAnsi="Times New Roman" w:cs="Times New Roman"/>
          <w:sz w:val="24"/>
          <w:szCs w:val="24"/>
        </w:rPr>
        <w:t>за</w:t>
      </w:r>
      <w:r w:rsidRPr="000F0F5B" w:rsidR="00CD0703">
        <w:rPr>
          <w:rFonts w:ascii="Times New Roman" w:hAnsi="Times New Roman" w:cs="Times New Roman"/>
          <w:sz w:val="24"/>
          <w:szCs w:val="24"/>
        </w:rPr>
        <w:t>в</w:t>
      </w:r>
      <w:r w:rsidRPr="000F0F5B" w:rsidR="00CD0703">
        <w:rPr>
          <w:rFonts w:ascii="Times New Roman" w:hAnsi="Times New Roman" w:cs="Times New Roman"/>
          <w:sz w:val="24"/>
          <w:szCs w:val="24"/>
        </w:rPr>
        <w:t>трак</w:t>
      </w:r>
      <w:proofErr w:type="gramStart"/>
      <w:r w:rsidRPr="000F0F5B" w:rsidR="00CD070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F0F5B" w:rsidR="00CD0703">
        <w:rPr>
          <w:rFonts w:ascii="Times New Roman" w:hAnsi="Times New Roman" w:cs="Times New Roman"/>
          <w:sz w:val="24"/>
          <w:szCs w:val="24"/>
        </w:rPr>
        <w:t>бед,полдник</w:t>
      </w:r>
      <w:proofErr w:type="spellEnd"/>
      <w:r w:rsidRPr="000F0F5B" w:rsidR="00CD0703">
        <w:rPr>
          <w:rFonts w:ascii="Times New Roman" w:hAnsi="Times New Roman" w:cs="Times New Roman"/>
          <w:sz w:val="24"/>
          <w:szCs w:val="24"/>
        </w:rPr>
        <w:t>)</w:t>
      </w:r>
      <w:r w:rsidRPr="000F0F5B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F0F5B" w:rsidR="00753AA0" w:rsidP="00B5356A" w:rsidRDefault="00FF67B7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Реализуемые меню (основного (организованного) питания, дополнительного питания) должны соответствовать требованиям законодательства Российской Федерации и настояще</w:t>
      </w:r>
      <w:r w:rsidRPr="000F0F5B" w:rsidR="00987EB3">
        <w:rPr>
          <w:rFonts w:ascii="Times New Roman" w:hAnsi="Times New Roman" w:cs="Times New Roman"/>
          <w:sz w:val="24"/>
          <w:szCs w:val="24"/>
        </w:rPr>
        <w:t>му</w:t>
      </w:r>
      <w:r w:rsidRPr="000F0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5B">
        <w:rPr>
          <w:rFonts w:ascii="Times New Roman" w:hAnsi="Times New Roman" w:cs="Times New Roman"/>
          <w:sz w:val="24"/>
          <w:szCs w:val="24"/>
        </w:rPr>
        <w:t>Договор</w:t>
      </w:r>
      <w:r w:rsidRPr="000F0F5B" w:rsidR="00987EB3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0F0F5B" w:rsidR="00987EB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0F0F5B" w:rsidR="00AC461E">
        <w:rPr>
          <w:rFonts w:ascii="Times New Roman" w:hAnsi="Times New Roman" w:cs="Times New Roman"/>
          <w:sz w:val="24"/>
          <w:szCs w:val="24"/>
        </w:rPr>
        <w:t xml:space="preserve">Требованиями к </w:t>
      </w:r>
      <w:r w:rsidRPr="000F0F5B" w:rsidR="00FA20C4">
        <w:rPr>
          <w:rFonts w:ascii="Times New Roman" w:hAnsi="Times New Roman" w:cs="Times New Roman"/>
          <w:sz w:val="24"/>
          <w:szCs w:val="24"/>
        </w:rPr>
        <w:t>мен</w:t>
      </w:r>
      <w:proofErr w:type="gramStart"/>
      <w:r w:rsidRPr="000F0F5B" w:rsidR="00FA20C4">
        <w:rPr>
          <w:rFonts w:ascii="Times New Roman" w:hAnsi="Times New Roman" w:cs="Times New Roman"/>
          <w:sz w:val="24"/>
          <w:szCs w:val="24"/>
        </w:rPr>
        <w:t>ю</w:t>
      </w:r>
      <w:r w:rsidRPr="000F0F5B" w:rsidR="00AC46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0F5B" w:rsidR="00A62BF8">
        <w:rPr>
          <w:rFonts w:ascii="Times New Roman" w:hAnsi="Times New Roman" w:cs="Times New Roman"/>
          <w:sz w:val="24"/>
          <w:szCs w:val="24"/>
        </w:rPr>
        <w:t>П</w:t>
      </w:r>
      <w:r w:rsidRPr="000F0F5B">
        <w:rPr>
          <w:rFonts w:ascii="Times New Roman" w:hAnsi="Times New Roman" w:cs="Times New Roman"/>
          <w:sz w:val="24"/>
          <w:szCs w:val="24"/>
        </w:rPr>
        <w:t>риложени</w:t>
      </w:r>
      <w:r w:rsidRPr="000F0F5B" w:rsidR="00987EB3">
        <w:rPr>
          <w:rFonts w:ascii="Times New Roman" w:hAnsi="Times New Roman" w:cs="Times New Roman"/>
          <w:sz w:val="24"/>
          <w:szCs w:val="24"/>
        </w:rPr>
        <w:t>е</w:t>
      </w:r>
      <w:r w:rsidRPr="000F0F5B">
        <w:rPr>
          <w:rFonts w:ascii="Times New Roman" w:hAnsi="Times New Roman" w:cs="Times New Roman"/>
          <w:sz w:val="24"/>
          <w:szCs w:val="24"/>
        </w:rPr>
        <w:t xml:space="preserve"> №</w:t>
      </w:r>
      <w:r w:rsidRPr="000F0F5B" w:rsidR="004A638F">
        <w:rPr>
          <w:rFonts w:ascii="Times New Roman" w:hAnsi="Times New Roman" w:cs="Times New Roman"/>
          <w:sz w:val="24"/>
          <w:szCs w:val="24"/>
        </w:rPr>
        <w:t>3 к Техн</w:t>
      </w:r>
      <w:r w:rsidRPr="000F0F5B" w:rsidR="004A638F">
        <w:rPr>
          <w:rFonts w:ascii="Times New Roman" w:hAnsi="Times New Roman" w:cs="Times New Roman"/>
          <w:sz w:val="24"/>
          <w:szCs w:val="24"/>
        </w:rPr>
        <w:t>и</w:t>
      </w:r>
      <w:r w:rsidRPr="000F0F5B" w:rsidR="004A638F">
        <w:rPr>
          <w:rFonts w:ascii="Times New Roman" w:hAnsi="Times New Roman" w:cs="Times New Roman"/>
          <w:sz w:val="24"/>
          <w:szCs w:val="24"/>
        </w:rPr>
        <w:t>ческому заданию</w:t>
      </w:r>
      <w:r w:rsidRPr="000F0F5B" w:rsidR="00AC461E">
        <w:rPr>
          <w:rFonts w:ascii="Times New Roman" w:hAnsi="Times New Roman" w:cs="Times New Roman"/>
          <w:sz w:val="24"/>
          <w:szCs w:val="24"/>
        </w:rPr>
        <w:t>)</w:t>
      </w:r>
      <w:r w:rsidRPr="000F0F5B">
        <w:rPr>
          <w:rFonts w:ascii="Times New Roman" w:hAnsi="Times New Roman" w:cs="Times New Roman"/>
          <w:sz w:val="24"/>
          <w:szCs w:val="24"/>
        </w:rPr>
        <w:t>.</w:t>
      </w:r>
    </w:p>
    <w:p w:rsidRPr="000F0F5B" w:rsidR="00753AA0" w:rsidP="00B5356A" w:rsidRDefault="00FF67B7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Реализуемый ассортимент пищевой продукции в буфете </w:t>
      </w:r>
      <w:r w:rsidRPr="000F0F5B" w:rsidR="00BE22B9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0F0F5B" w:rsidR="006858D2">
        <w:rPr>
          <w:rFonts w:ascii="Times New Roman" w:hAnsi="Times New Roman" w:cs="Times New Roman"/>
          <w:sz w:val="24"/>
          <w:szCs w:val="24"/>
        </w:rPr>
        <w:t>соотве</w:t>
      </w:r>
      <w:r w:rsidRPr="000F0F5B" w:rsidR="006858D2">
        <w:rPr>
          <w:rFonts w:ascii="Times New Roman" w:hAnsi="Times New Roman" w:cs="Times New Roman"/>
          <w:sz w:val="24"/>
          <w:szCs w:val="24"/>
        </w:rPr>
        <w:t>т</w:t>
      </w:r>
      <w:r w:rsidRPr="000F0F5B" w:rsidR="006858D2">
        <w:rPr>
          <w:rFonts w:ascii="Times New Roman" w:hAnsi="Times New Roman" w:cs="Times New Roman"/>
          <w:sz w:val="24"/>
          <w:szCs w:val="24"/>
        </w:rPr>
        <w:t>ствовать</w:t>
      </w:r>
      <w:r w:rsidR="00D652C0">
        <w:rPr>
          <w:rFonts w:ascii="Times New Roman" w:hAnsi="Times New Roman" w:cs="Times New Roman"/>
          <w:sz w:val="24"/>
          <w:szCs w:val="24"/>
        </w:rPr>
        <w:t xml:space="preserve"> </w:t>
      </w:r>
      <w:r w:rsidRPr="000F0F5B" w:rsidR="00B454CD">
        <w:rPr>
          <w:rFonts w:ascii="Times New Roman" w:hAnsi="Times New Roman" w:cs="Times New Roman"/>
          <w:sz w:val="24"/>
          <w:szCs w:val="24"/>
        </w:rPr>
        <w:t>Примерному а</w:t>
      </w:r>
      <w:r w:rsidRPr="000F0F5B" w:rsidR="009F73CD">
        <w:rPr>
          <w:rFonts w:ascii="Times New Roman" w:hAnsi="Times New Roman" w:cs="Times New Roman"/>
          <w:sz w:val="24"/>
          <w:szCs w:val="24"/>
        </w:rPr>
        <w:t xml:space="preserve">ссортиментному перечню буфетной продукции для организации дополнительного питания </w:t>
      </w:r>
      <w:proofErr w:type="gramStart"/>
      <w:r w:rsidRPr="000F0F5B" w:rsidR="009F73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0F5B" w:rsidR="009F73CD">
        <w:rPr>
          <w:rFonts w:ascii="Times New Roman" w:hAnsi="Times New Roman" w:cs="Times New Roman"/>
          <w:sz w:val="24"/>
          <w:szCs w:val="24"/>
        </w:rPr>
        <w:t xml:space="preserve"> (</w:t>
      </w:r>
      <w:r w:rsidRPr="000F0F5B" w:rsidR="006F1EDE">
        <w:rPr>
          <w:rFonts w:ascii="Times New Roman" w:hAnsi="Times New Roman" w:cs="Times New Roman"/>
          <w:sz w:val="24"/>
          <w:szCs w:val="24"/>
        </w:rPr>
        <w:t>П</w:t>
      </w:r>
      <w:r w:rsidRPr="000F0F5B" w:rsidR="00BE22B9">
        <w:rPr>
          <w:rFonts w:ascii="Times New Roman" w:hAnsi="Times New Roman" w:cs="Times New Roman"/>
          <w:sz w:val="24"/>
          <w:szCs w:val="24"/>
        </w:rPr>
        <w:t>риложени</w:t>
      </w:r>
      <w:r w:rsidRPr="000F0F5B" w:rsidR="009F73CD">
        <w:rPr>
          <w:rFonts w:ascii="Times New Roman" w:hAnsi="Times New Roman" w:cs="Times New Roman"/>
          <w:sz w:val="24"/>
          <w:szCs w:val="24"/>
        </w:rPr>
        <w:t>е</w:t>
      </w:r>
      <w:r w:rsidRPr="000F0F5B" w:rsidR="009121B3">
        <w:rPr>
          <w:rFonts w:ascii="Times New Roman" w:hAnsi="Times New Roman" w:cs="Times New Roman"/>
          <w:sz w:val="24"/>
          <w:szCs w:val="24"/>
        </w:rPr>
        <w:t xml:space="preserve">№ </w:t>
      </w:r>
      <w:r w:rsidRPr="000F0F5B" w:rsidR="004A638F">
        <w:rPr>
          <w:rFonts w:ascii="Times New Roman" w:hAnsi="Times New Roman" w:cs="Times New Roman"/>
          <w:sz w:val="24"/>
          <w:szCs w:val="24"/>
        </w:rPr>
        <w:t>4</w:t>
      </w:r>
      <w:r w:rsidRPr="000F0F5B" w:rsidR="00565E72">
        <w:rPr>
          <w:rFonts w:ascii="Times New Roman" w:hAnsi="Times New Roman" w:cs="Times New Roman"/>
          <w:sz w:val="24"/>
          <w:szCs w:val="24"/>
        </w:rPr>
        <w:t xml:space="preserve"> к </w:t>
      </w:r>
      <w:r w:rsidRPr="000F0F5B" w:rsidR="004A638F"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Pr="000F0F5B" w:rsidR="009F73CD">
        <w:rPr>
          <w:rFonts w:ascii="Times New Roman" w:hAnsi="Times New Roman" w:cs="Times New Roman"/>
          <w:sz w:val="24"/>
          <w:szCs w:val="24"/>
        </w:rPr>
        <w:t>)</w:t>
      </w:r>
      <w:r w:rsidRPr="000F0F5B" w:rsidR="00925D50">
        <w:rPr>
          <w:rFonts w:ascii="Times New Roman" w:hAnsi="Times New Roman" w:cs="Times New Roman"/>
          <w:sz w:val="24"/>
          <w:szCs w:val="24"/>
        </w:rPr>
        <w:t>.</w:t>
      </w:r>
    </w:p>
    <w:p w:rsidRPr="000F0F5B" w:rsidR="00753AA0" w:rsidP="00B5356A" w:rsidRDefault="00E56FB0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Не допускать исключения из меню основного (организованного) питания </w:t>
      </w:r>
      <w:r w:rsidRPr="000F0F5B">
        <w:rPr>
          <w:rFonts w:ascii="Times New Roman" w:hAnsi="Times New Roman" w:cs="Times New Roman"/>
          <w:sz w:val="24"/>
          <w:szCs w:val="24"/>
        </w:rPr>
        <w:lastRenderedPageBreak/>
        <w:t>или индивидуального питания горячих блюд, а также замену горячих блюд буфетной пр</w:t>
      </w:r>
      <w:r w:rsidRPr="000F0F5B">
        <w:rPr>
          <w:rFonts w:ascii="Times New Roman" w:hAnsi="Times New Roman" w:cs="Times New Roman"/>
          <w:sz w:val="24"/>
          <w:szCs w:val="24"/>
        </w:rPr>
        <w:t>о</w:t>
      </w:r>
      <w:r w:rsidRPr="000F0F5B">
        <w:rPr>
          <w:rFonts w:ascii="Times New Roman" w:hAnsi="Times New Roman" w:cs="Times New Roman"/>
          <w:sz w:val="24"/>
          <w:szCs w:val="24"/>
        </w:rPr>
        <w:t>дукцией.</w:t>
      </w:r>
    </w:p>
    <w:p w:rsidRPr="000F0F5B" w:rsidR="00753AA0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Оказать Услуги с использованием технологического оборудования, инве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таря, посуды, тары 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санитарно-эпидемиологическим требованиям к 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р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ганизации общественного питания населения.</w:t>
      </w:r>
    </w:p>
    <w:p w:rsidRPr="000F0F5B" w:rsidR="00753AA0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Принять технологическое оборудование на условиях договора о передаче в безвозмездное пользование муниципального имущества до начала оказания Услуг.</w:t>
      </w:r>
    </w:p>
    <w:p w:rsidRPr="000F0F5B" w:rsidR="00753AA0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безопасность эксплуатации технологического оборудования, переданного в соответствии с п.5.1.4.Договора, поддерживать его за свой счет в испра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 и работоспособном состоянии, </w:t>
      </w:r>
      <w:r w:rsidRPr="000F0F5B" w:rsidR="006858D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ремонт в течение 3-х дней с момента поломки, </w:t>
      </w:r>
      <w:r w:rsidRPr="000F0F5B">
        <w:rPr>
          <w:rFonts w:ascii="Times New Roman" w:hAnsi="Times New Roman" w:cs="Times New Roman"/>
          <w:sz w:val="24"/>
          <w:szCs w:val="24"/>
        </w:rPr>
        <w:t>проводить мероприятия технического обслуживания в период использовани</w:t>
      </w:r>
      <w:proofErr w:type="gramStart"/>
      <w:r w:rsidRPr="000F0F5B">
        <w:rPr>
          <w:rFonts w:ascii="Times New Roman" w:hAnsi="Times New Roman" w:cs="Times New Roman"/>
          <w:sz w:val="24"/>
          <w:szCs w:val="24"/>
        </w:rPr>
        <w:t>я</w:t>
      </w:r>
      <w:r w:rsidRPr="000F0F5B" w:rsidR="002673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0F5B" w:rsidR="00C855D9">
        <w:rPr>
          <w:rFonts w:ascii="Times New Roman" w:hAnsi="Times New Roman" w:cs="Times New Roman"/>
          <w:sz w:val="24"/>
          <w:szCs w:val="24"/>
        </w:rPr>
        <w:t xml:space="preserve">с ведением журналов по тех. </w:t>
      </w:r>
      <w:proofErr w:type="spellStart"/>
      <w:r w:rsidRPr="000F0F5B" w:rsidR="00C855D9">
        <w:rPr>
          <w:rFonts w:ascii="Times New Roman" w:hAnsi="Times New Roman" w:cs="Times New Roman"/>
          <w:sz w:val="24"/>
          <w:szCs w:val="24"/>
        </w:rPr>
        <w:t>обслуживанию</w:t>
      </w:r>
      <w:r w:rsidRPr="000F0F5B" w:rsidR="0068592A">
        <w:rPr>
          <w:rFonts w:ascii="Times New Roman" w:hAnsi="Times New Roman" w:cs="Times New Roman"/>
          <w:sz w:val="24"/>
          <w:szCs w:val="24"/>
        </w:rPr>
        <w:t>,регистрации</w:t>
      </w:r>
      <w:proofErr w:type="spellEnd"/>
      <w:r w:rsidRPr="000F0F5B" w:rsidR="0068592A">
        <w:rPr>
          <w:rFonts w:ascii="Times New Roman" w:hAnsi="Times New Roman" w:cs="Times New Roman"/>
          <w:sz w:val="24"/>
          <w:szCs w:val="24"/>
        </w:rPr>
        <w:t xml:space="preserve"> ремонтных работ оборудования</w:t>
      </w:r>
      <w:r w:rsidRPr="000F0F5B" w:rsidR="00C855D9">
        <w:rPr>
          <w:rFonts w:ascii="Times New Roman" w:hAnsi="Times New Roman" w:cs="Times New Roman"/>
          <w:sz w:val="24"/>
          <w:szCs w:val="24"/>
        </w:rPr>
        <w:t>)</w:t>
      </w:r>
      <w:r w:rsidRPr="000F0F5B" w:rsidR="00891ED3">
        <w:rPr>
          <w:rFonts w:ascii="Times New Roman" w:hAnsi="Times New Roman" w:cs="Times New Roman"/>
          <w:sz w:val="24"/>
          <w:szCs w:val="24"/>
        </w:rPr>
        <w:t>, не перемещать оборудование без согласия Заказчика.</w:t>
      </w:r>
    </w:p>
    <w:p w:rsidRPr="000F0F5B" w:rsidR="00753AA0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сохранность технологического оборудования, предоставленного Заказчиком.</w:t>
      </w:r>
    </w:p>
    <w:p w:rsidRPr="000F0F5B" w:rsidR="00753AA0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Вернуть Заказчику </w:t>
      </w:r>
      <w:r w:rsidRPr="000F0F5B" w:rsidR="00B13779"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срок не позднее 5 (пяти) рабочих дней с момента око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чания оказания услу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г</w:t>
      </w:r>
      <w:r w:rsidRPr="000F0F5B" w:rsidR="0056650E"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proofErr w:type="gramEnd"/>
      <w:r w:rsidRPr="000F0F5B" w:rsidR="0056650E"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расторжения Д</w:t>
      </w:r>
      <w:r w:rsidRPr="000F0F5B" w:rsidR="00AC461E">
        <w:rPr>
          <w:rFonts w:ascii="Times New Roman" w:hAnsi="Times New Roman" w:eastAsia="Times New Roman" w:cs="Times New Roman"/>
          <w:sz w:val="24"/>
          <w:szCs w:val="24"/>
          <w:lang w:eastAsia="ru-RU"/>
        </w:rPr>
        <w:t>оговора)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</w:t>
      </w:r>
      <w:r w:rsidRPr="000F0F5B" w:rsidR="00B13779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настоящему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Договору </w:t>
      </w:r>
      <w:r w:rsidRPr="000F0F5B" w:rsidR="00AC461E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пищеблок,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логическое и иное оборудование в рабочем состоянии с учетом нормального износа и проведения мероприятий технического обслуживания. </w:t>
      </w:r>
    </w:p>
    <w:p w:rsidRPr="000F0F5B" w:rsidR="00753AA0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 w:rsidRPr="000F0F5B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озместить Заказчику стоимость переданного технологического оборудов</w:t>
      </w:r>
      <w:r w:rsidRPr="000F0F5B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ния, в случае его поломки, приведения в непригодность по вине Исполнителя.</w:t>
      </w:r>
    </w:p>
    <w:p w:rsidRPr="000F0F5B" w:rsidR="00753AA0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Обеспечить использование технологического оборудования, переданного по договору безвозмездного пользования только для оказания услуг по Договору.</w:t>
      </w:r>
    </w:p>
    <w:p w:rsidRPr="000F0F5B" w:rsidR="00400135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Обеспечить необходимым количеством столовой посуды, столовых приб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ров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кухонн</w:t>
      </w:r>
      <w:r w:rsidRPr="000F0F5B" w:rsidR="00044475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ой посуды и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инвентарем, тарой </w:t>
      </w:r>
      <w:proofErr w:type="spellStart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и</w:t>
      </w: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контрольно</w:t>
      </w:r>
      <w:proofErr w:type="spellEnd"/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>-измерительными приборами, в том числе:</w:t>
      </w:r>
    </w:p>
    <w:p w:rsidRPr="000F0F5B" w:rsidR="00400135" w:rsidP="005419BF" w:rsidRDefault="00044475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- </w:t>
      </w:r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>гигрометрами (психрометрами) в каждом складском помещении;</w:t>
      </w:r>
    </w:p>
    <w:p w:rsidRPr="000F0F5B" w:rsidR="00400135" w:rsidP="005419BF" w:rsidRDefault="00044475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- </w:t>
      </w:r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>термометрами (в каждой единице холодильного оборудования, не имеющего встроенного датчика температуры);</w:t>
      </w:r>
    </w:p>
    <w:p w:rsidRPr="000F0F5B" w:rsidR="00400135" w:rsidP="005419BF" w:rsidRDefault="00044475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- </w:t>
      </w:r>
      <w:proofErr w:type="spellStart"/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>термощупами</w:t>
      </w:r>
      <w:proofErr w:type="spellEnd"/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в количестве не менее 2-х штук на каждом пищеблоке;</w:t>
      </w:r>
    </w:p>
    <w:p w:rsidRPr="000F0F5B" w:rsidR="00044475" w:rsidP="005419BF" w:rsidRDefault="00044475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- </w:t>
      </w:r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>контрольными весами в количестве не менее 1 единицы в каждом цехе/зоне, м</w:t>
      </w:r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>я</w:t>
      </w:r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сорыбном цехе/зоне, мучном цехе/зоне, </w:t>
      </w:r>
      <w:proofErr w:type="spellStart"/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>доготовочном</w:t>
      </w:r>
      <w:proofErr w:type="spellEnd"/>
      <w:r w:rsidRPr="000F0F5B" w:rsidR="00400135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цехе/зоне, в зоне раздачи.</w:t>
      </w:r>
    </w:p>
    <w:p w:rsidRPr="000F0F5B" w:rsidR="00753AA0" w:rsidP="005419BF" w:rsidRDefault="00400135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Поддерживать в течение всего периода действия договора количественную и кач</w:t>
      </w: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е</w:t>
      </w: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ственную (в рабочем и эстетически пригодном для использования состоянии) комплект</w:t>
      </w: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а</w:t>
      </w:r>
      <w:r w:rsidRPr="000F0F5B"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>цию вышеперечисленного инвентаря в каждом пищеблоке, обслуживаемом по Договору.</w:t>
      </w:r>
    </w:p>
    <w:p w:rsidRPr="000F0F5B" w:rsidR="00682CE7" w:rsidP="00B5356A" w:rsidRDefault="009F5AFE">
      <w:pPr>
        <w:pStyle w:val="ac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cs="Times New Roman"/>
          <w:sz w:val="24"/>
          <w:szCs w:val="24"/>
        </w:rPr>
        <w:t>Исполнитель обеспечивает осуществление процессов поставки, хранения и реализации пищевой продукции таким образом, чтобы такая продукция соответствовала обязательным требованиям, установленным к ней техническими регламентами Таможе</w:t>
      </w:r>
      <w:r w:rsidRPr="000F0F5B">
        <w:rPr>
          <w:rFonts w:ascii="Times New Roman" w:hAnsi="Times New Roman" w:cs="Times New Roman"/>
          <w:sz w:val="24"/>
          <w:szCs w:val="24"/>
        </w:rPr>
        <w:t>н</w:t>
      </w:r>
      <w:r w:rsidRPr="000F0F5B">
        <w:rPr>
          <w:rFonts w:ascii="Times New Roman" w:hAnsi="Times New Roman" w:cs="Times New Roman"/>
          <w:sz w:val="24"/>
          <w:szCs w:val="24"/>
        </w:rPr>
        <w:t>ного союза.</w:t>
      </w:r>
    </w:p>
    <w:p w:rsidRPr="000F0F5B" w:rsidR="00682CE7" w:rsidP="00B5356A" w:rsidRDefault="00400C44">
      <w:pPr>
        <w:pStyle w:val="ac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соответствие готовых блюд, напитков, кулинарных, мучных, кондитерских, хлебобулочных изделий (далее – пищевая продукция) требованиям, уст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новленным техническими регламентами Таможенного союза, Евразийского экономич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ского союза, указанным в санитарно-эпидемиологических требованиях к организации 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б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щественного питания населения, и Единым санитарно-эпидемиологическим и гигиенич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ским требованиям к продукции (товарам), подлежащей санитарно-эпидемиологическому надзору (контролю).</w:t>
      </w:r>
      <w:proofErr w:type="gramEnd"/>
    </w:p>
    <w:p w:rsidRPr="000F0F5B" w:rsidR="00682CE7" w:rsidP="00B5356A" w:rsidRDefault="00AD3C4C">
      <w:pPr>
        <w:pStyle w:val="ac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бракераж каждой партии изготовленных блюд и кулинарных изделий в составе </w:t>
      </w:r>
      <w:proofErr w:type="spell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бракеражной</w:t>
      </w:r>
      <w:proofErr w:type="spell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комиссии, созданной </w:t>
      </w:r>
      <w:r w:rsidRPr="000F0F5B" w:rsidR="00E875B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основании приказа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ь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но</w:t>
      </w:r>
      <w:r w:rsidRPr="000F0F5B" w:rsidR="00E875BC">
        <w:rPr>
          <w:rFonts w:ascii="Times New Roman" w:hAnsi="Times New Roman" w:eastAsia="Times New Roman" w:cs="Times New Roman"/>
          <w:sz w:val="24"/>
          <w:szCs w:val="24"/>
          <w:lang w:eastAsia="ru-RU"/>
        </w:rPr>
        <w:t>го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общеобразовательно</w:t>
      </w:r>
      <w:r w:rsidRPr="000F0F5B" w:rsidR="00E875BC">
        <w:rPr>
          <w:rFonts w:ascii="Times New Roman" w:hAnsi="Times New Roman" w:eastAsia="Times New Roman" w:cs="Times New Roman"/>
          <w:sz w:val="24"/>
          <w:szCs w:val="24"/>
          <w:lang w:eastAsia="ru-RU"/>
        </w:rPr>
        <w:t>го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учреждени</w:t>
      </w:r>
      <w:r w:rsidRPr="000F0F5B" w:rsidR="00E875BC">
        <w:rPr>
          <w:rFonts w:ascii="Times New Roman" w:hAnsi="Times New Roman" w:eastAsia="Times New Roman" w:cs="Times New Roman"/>
          <w:sz w:val="24"/>
          <w:szCs w:val="24"/>
          <w:lang w:eastAsia="ru-RU"/>
        </w:rPr>
        <w:t>я.</w:t>
      </w:r>
    </w:p>
    <w:p w:rsidRPr="000F0F5B" w:rsidR="00682CE7" w:rsidP="00B5356A" w:rsidRDefault="00722F09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Заменить пищевую продукцию, в</w:t>
      </w:r>
      <w:r w:rsidRPr="000F0F5B" w:rsidR="00400C44">
        <w:rPr>
          <w:rFonts w:ascii="Times New Roman" w:hAnsi="Times New Roman" w:cs="Times New Roman"/>
          <w:sz w:val="24"/>
          <w:szCs w:val="24"/>
        </w:rPr>
        <w:t xml:space="preserve"> случае получения претензий со стороны Заказчика</w:t>
      </w:r>
      <w:r w:rsidRPr="000F0F5B">
        <w:rPr>
          <w:rFonts w:ascii="Times New Roman" w:hAnsi="Times New Roman" w:cs="Times New Roman"/>
          <w:sz w:val="24"/>
          <w:szCs w:val="24"/>
        </w:rPr>
        <w:t xml:space="preserve"> к качеству и безопасности, на аналогичную пищевую продукцию в срок, ук</w:t>
      </w:r>
      <w:r w:rsidRPr="000F0F5B">
        <w:rPr>
          <w:rFonts w:ascii="Times New Roman" w:hAnsi="Times New Roman" w:cs="Times New Roman"/>
          <w:sz w:val="24"/>
          <w:szCs w:val="24"/>
        </w:rPr>
        <w:t>а</w:t>
      </w:r>
      <w:r w:rsidRPr="000F0F5B">
        <w:rPr>
          <w:rFonts w:ascii="Times New Roman" w:hAnsi="Times New Roman" w:cs="Times New Roman"/>
          <w:sz w:val="24"/>
          <w:szCs w:val="24"/>
        </w:rPr>
        <w:t>занный Заказчиком.</w:t>
      </w:r>
    </w:p>
    <w:p w:rsidRPr="000F0F5B" w:rsidR="00682CE7" w:rsidP="00B5356A" w:rsidRDefault="00722F09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0F0F5B" w:rsidR="00400C44">
        <w:rPr>
          <w:rFonts w:ascii="Times New Roman" w:hAnsi="Times New Roman" w:cs="Times New Roman"/>
          <w:sz w:val="24"/>
          <w:szCs w:val="24"/>
        </w:rPr>
        <w:t>азработать и утвердить для каждого пищеблока, обслуживаемого по Дог</w:t>
      </w:r>
      <w:r w:rsidRPr="000F0F5B" w:rsidR="00400C44">
        <w:rPr>
          <w:rFonts w:ascii="Times New Roman" w:hAnsi="Times New Roman" w:cs="Times New Roman"/>
          <w:sz w:val="24"/>
          <w:szCs w:val="24"/>
        </w:rPr>
        <w:t>о</w:t>
      </w:r>
      <w:r w:rsidRPr="000F0F5B" w:rsidR="00400C44">
        <w:rPr>
          <w:rFonts w:ascii="Times New Roman" w:hAnsi="Times New Roman" w:cs="Times New Roman"/>
          <w:sz w:val="24"/>
          <w:szCs w:val="24"/>
        </w:rPr>
        <w:t>вору, программу производственного контроля, основанного на принципах ХАССП.</w:t>
      </w:r>
    </w:p>
    <w:p w:rsidRPr="000F0F5B" w:rsidR="00682CE7" w:rsidP="00B5356A" w:rsidRDefault="00E203D1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cs="Times New Roman"/>
          <w:sz w:val="24"/>
          <w:szCs w:val="24"/>
        </w:rPr>
        <w:t>Обеспечить реализацию программы производственного контроля, основа</w:t>
      </w:r>
      <w:r w:rsidRPr="000F0F5B">
        <w:rPr>
          <w:rFonts w:ascii="Times New Roman" w:hAnsi="Times New Roman" w:cs="Times New Roman"/>
          <w:sz w:val="24"/>
          <w:szCs w:val="24"/>
        </w:rPr>
        <w:t>н</w:t>
      </w:r>
      <w:r w:rsidRPr="000F0F5B">
        <w:rPr>
          <w:rFonts w:ascii="Times New Roman" w:hAnsi="Times New Roman" w:cs="Times New Roman"/>
          <w:sz w:val="24"/>
          <w:szCs w:val="24"/>
        </w:rPr>
        <w:t xml:space="preserve">ного на принципах ХАССП </w:t>
      </w:r>
      <w:r w:rsidRPr="000F0F5B" w:rsidR="00400C44">
        <w:rPr>
          <w:rFonts w:ascii="Times New Roman" w:hAnsi="Times New Roman" w:cs="Times New Roman"/>
          <w:sz w:val="24"/>
          <w:szCs w:val="24"/>
        </w:rPr>
        <w:t>на каждом пищеблоке и осуществлять входной контроль ка</w:t>
      </w:r>
      <w:r w:rsidRPr="000F0F5B" w:rsidR="00400C44">
        <w:rPr>
          <w:rFonts w:ascii="Times New Roman" w:hAnsi="Times New Roman" w:cs="Times New Roman"/>
          <w:sz w:val="24"/>
          <w:szCs w:val="24"/>
        </w:rPr>
        <w:t>ж</w:t>
      </w:r>
      <w:r w:rsidRPr="000F0F5B" w:rsidR="00400C44">
        <w:rPr>
          <w:rFonts w:ascii="Times New Roman" w:hAnsi="Times New Roman" w:cs="Times New Roman"/>
          <w:sz w:val="24"/>
          <w:szCs w:val="24"/>
        </w:rPr>
        <w:t>дой партии продуктов, поставляемой на пищеблок.</w:t>
      </w:r>
    </w:p>
    <w:p w:rsidRPr="000F0F5B" w:rsidR="00682CE7" w:rsidP="00B5356A" w:rsidRDefault="00722F09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за свой счет систематический производственный контроль, включая лабораторно-инструментальный 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контроль качества и безопасности приготовля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е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мой пищи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аккредитованных испытательных лабораториях в номенклатуре, объеме и п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риодичности не менее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чем указано в 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Минимальных т</w:t>
      </w:r>
      <w:r w:rsidRPr="000F0F5B" w:rsidR="00FA20C4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ребованиях к </w:t>
      </w:r>
      <w:r w:rsidRPr="000F0F5B" w:rsidR="00FA20C4">
        <w:rPr>
          <w:rFonts w:ascii="Times New Roman" w:hAnsi="Times New Roman" w:eastAsia="Times New Roman" w:cs="Times New Roman"/>
          <w:bCs/>
          <w:sz w:val="24"/>
          <w:szCs w:val="24"/>
        </w:rPr>
        <w:t>лабораторным и и</w:t>
      </w:r>
      <w:r w:rsidRPr="000F0F5B" w:rsidR="00FA20C4">
        <w:rPr>
          <w:rFonts w:ascii="Times New Roman" w:hAnsi="Times New Roman" w:eastAsia="Times New Roman" w:cs="Times New Roman"/>
          <w:bCs/>
          <w:sz w:val="24"/>
          <w:szCs w:val="24"/>
        </w:rPr>
        <w:t>н</w:t>
      </w:r>
      <w:r w:rsidRPr="000F0F5B" w:rsidR="00FA20C4">
        <w:rPr>
          <w:rFonts w:ascii="Times New Roman" w:hAnsi="Times New Roman" w:eastAsia="Times New Roman" w:cs="Times New Roman"/>
          <w:bCs/>
          <w:sz w:val="24"/>
          <w:szCs w:val="24"/>
        </w:rPr>
        <w:t>струментальным исследованиям (испытаниям) по каждому пищеблоку (</w:t>
      </w:r>
      <w:r w:rsidRPr="000F0F5B" w:rsidR="006F1EDE">
        <w:rPr>
          <w:rFonts w:ascii="Times New Roman" w:hAnsi="Times New Roman" w:eastAsia="Times New Roman" w:cs="Times New Roman"/>
          <w:sz w:val="24"/>
          <w:szCs w:val="24"/>
          <w:lang w:eastAsia="ru-RU"/>
        </w:rPr>
        <w:t>П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риложени</w:t>
      </w:r>
      <w:r w:rsidRPr="000F0F5B" w:rsidR="006F1EDE">
        <w:rPr>
          <w:rFonts w:ascii="Times New Roman" w:hAnsi="Times New Roman" w:eastAsia="Times New Roman" w:cs="Times New Roman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</w:t>
      </w:r>
      <w:r w:rsidRPr="000F0F5B" w:rsidR="009176CB">
        <w:rPr>
          <w:rFonts w:ascii="Times New Roman" w:hAnsi="Times New Roman" w:eastAsia="Times New Roman" w:cs="Times New Roman"/>
          <w:sz w:val="24"/>
          <w:szCs w:val="24"/>
          <w:lang w:eastAsia="ru-RU"/>
        </w:rPr>
        <w:t>к Техническому заданию</w:t>
      </w:r>
      <w:r w:rsidRPr="000F0F5B" w:rsidR="00FA20C4"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, а также проводить дополнительные</w:t>
      </w:r>
      <w:r w:rsidRPr="000F0F5B" w:rsidR="004A638F">
        <w:rPr>
          <w:rFonts w:ascii="Times New Roman" w:hAnsi="Times New Roman" w:eastAsia="Times New Roman" w:cs="Times New Roman"/>
          <w:bCs/>
          <w:sz w:val="24"/>
          <w:szCs w:val="24"/>
        </w:rPr>
        <w:t xml:space="preserve"> лабораторные и инструме</w:t>
      </w:r>
      <w:r w:rsidRPr="000F0F5B" w:rsidR="004A638F">
        <w:rPr>
          <w:rFonts w:ascii="Times New Roman" w:hAnsi="Times New Roman" w:eastAsia="Times New Roman" w:cs="Times New Roman"/>
          <w:bCs/>
          <w:sz w:val="24"/>
          <w:szCs w:val="24"/>
        </w:rPr>
        <w:t>н</w:t>
      </w:r>
      <w:r w:rsidRPr="000F0F5B" w:rsidR="004A638F">
        <w:rPr>
          <w:rFonts w:ascii="Times New Roman" w:hAnsi="Times New Roman" w:eastAsia="Times New Roman" w:cs="Times New Roman"/>
          <w:bCs/>
          <w:sz w:val="24"/>
          <w:szCs w:val="24"/>
        </w:rPr>
        <w:t>тальным исследованиям (испытаниям) по каждому пищеблоку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соответствии с Прилож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ние № 4 к договору (в случае, если победитель предложил в составе заявке проводить д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полнительно </w:t>
      </w:r>
      <w:r w:rsidRPr="000F0F5B" w:rsidR="004A638F">
        <w:rPr>
          <w:rFonts w:ascii="Times New Roman" w:hAnsi="Times New Roman" w:eastAsia="Times New Roman" w:cs="Times New Roman"/>
          <w:bCs/>
          <w:sz w:val="24"/>
          <w:szCs w:val="24"/>
        </w:rPr>
        <w:t>лабораторные и инструментальные исследования (испытания) по каждому пищеблоку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).</w:t>
      </w:r>
    </w:p>
    <w:p w:rsidRPr="000F0F5B" w:rsidR="00682CE7" w:rsidP="00B5356A" w:rsidRDefault="000C3893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проведение мероприятий, направленных на популяризацию здорового питания </w:t>
      </w:r>
      <w:r w:rsidRPr="000F0F5B" w:rsidR="0075650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среди обучающихся </w:t>
      </w:r>
      <w:r w:rsidRPr="000F0F5B" w:rsidR="00375C1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 w:rsidRPr="000F0F5B" w:rsidR="00A763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соответствии </w:t>
      </w:r>
      <w:r w:rsidRPr="000F0F5B" w:rsidR="00B06230">
        <w:rPr>
          <w:rFonts w:ascii="Times New Roman" w:hAnsi="Times New Roman" w:eastAsia="Times New Roman" w:cs="Times New Roman"/>
          <w:sz w:val="24"/>
          <w:szCs w:val="24"/>
          <w:lang w:eastAsia="ru-RU"/>
        </w:rPr>
        <w:t>с Перечнем</w:t>
      </w:r>
      <w:r w:rsidRPr="000F0F5B" w:rsidR="00A763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мероприятий</w:t>
      </w:r>
      <w:r w:rsidR="00D652C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0F0F5B" w:rsidR="00A76377">
        <w:rPr>
          <w:rFonts w:ascii="Times New Roman" w:hAnsi="Times New Roman" w:eastAsia="Times New Roman" w:cs="Times New Roman"/>
          <w:sz w:val="24"/>
          <w:szCs w:val="24"/>
          <w:lang w:eastAsia="ru-RU"/>
        </w:rPr>
        <w:t>по поп</w:t>
      </w:r>
      <w:r w:rsidRPr="000F0F5B" w:rsidR="00A76377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0F0F5B" w:rsidR="00A763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ляризации </w:t>
      </w:r>
      <w:r w:rsidRPr="000F0F5B" w:rsidR="00375C1F">
        <w:rPr>
          <w:rFonts w:ascii="Times New Roman" w:hAnsi="Times New Roman" w:eastAsia="Times New Roman" w:cs="Times New Roman"/>
          <w:sz w:val="24"/>
          <w:szCs w:val="24"/>
          <w:lang w:eastAsia="ru-RU"/>
        </w:rPr>
        <w:t>здорового питания среди обучающихся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(Приложение №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договору)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 сл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чае, если победитель предложил в составе заявке на участие в закупке проводить мер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 w:rsidR="004A638F"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приятия по популяризации здорового питания среди обучающихся).</w:t>
      </w:r>
      <w:proofErr w:type="gramEnd"/>
    </w:p>
    <w:p w:rsidRPr="000F0F5B" w:rsidR="00682CE7" w:rsidP="00B5356A" w:rsidRDefault="00400135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Обеспечить наличие на </w:t>
      </w:r>
      <w:r w:rsidRPr="000F0F5B" w:rsidR="003F3C64"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0F0F5B">
        <w:rPr>
          <w:rFonts w:ascii="Times New Roman" w:hAnsi="Times New Roman" w:cs="Times New Roman"/>
          <w:sz w:val="24"/>
          <w:szCs w:val="24"/>
        </w:rPr>
        <w:t>пищеблоке</w:t>
      </w:r>
      <w:r w:rsidRPr="000F0F5B" w:rsidR="003F3C64">
        <w:rPr>
          <w:rFonts w:ascii="Times New Roman" w:hAnsi="Times New Roman" w:cs="Times New Roman"/>
          <w:sz w:val="24"/>
          <w:szCs w:val="24"/>
        </w:rPr>
        <w:t>, обслуживаемом по Договору,</w:t>
      </w:r>
      <w:r w:rsidRPr="000F0F5B">
        <w:rPr>
          <w:rFonts w:ascii="Times New Roman" w:hAnsi="Times New Roman" w:cs="Times New Roman"/>
          <w:sz w:val="24"/>
          <w:szCs w:val="24"/>
        </w:rPr>
        <w:t xml:space="preserve"> необходимых документов в соответствии с требованиями действующего законодательства</w:t>
      </w:r>
      <w:r w:rsidRPr="000F0F5B" w:rsidR="0004447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F0F5B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F0F5B" w:rsidR="00D527CD" w:rsidP="00B5356A" w:rsidRDefault="00F044B7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Не позднее </w:t>
      </w:r>
      <w:r w:rsidRPr="000F0F5B" w:rsidR="00333EA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05 июля 2024 г. </w:t>
      </w:r>
      <w:r w:rsidRPr="000F0F5B" w:rsidR="00FA20C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предоставить Заказчику список сотрудников пищеблока</w:t>
      </w:r>
      <w:r w:rsidRPr="000F0F5B" w:rsidR="00597E42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 состоящих в трудовых отношениях с Исполнителем</w:t>
      </w:r>
      <w:r w:rsidRPr="000F0F5B" w:rsidR="00FA20C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 с приложением</w:t>
      </w:r>
      <w:r w:rsidRPr="000F0F5B" w:rsidR="00D527CD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:</w:t>
      </w:r>
    </w:p>
    <w:p w:rsidRPr="000F0F5B" w:rsidR="00D527CD" w:rsidP="005419BF" w:rsidRDefault="00FA20C4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копий документов, подтверждающих трудоустройство </w:t>
      </w:r>
      <w:r w:rsidRPr="000F0F5B" w:rsidR="00E96A36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(копия трудового договора </w:t>
      </w:r>
      <w:r w:rsidRPr="000F0F5B" w:rsidR="00E8030C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или сведения о трудовой деятельности, предоставляемые из информационных ресурсов </w:t>
      </w:r>
      <w:r w:rsidRPr="000F0F5B" w:rsidR="00E8030C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Фонда пенсионного и социального страхования Российской Федерации по форме СТД-СФР с подписью уполномоченного лица органа, выдавшего такие сведения, полученные не ранее 28 июня 2024 и не позднее 05 июля 2024 г.)</w:t>
      </w:r>
      <w:r w:rsidRPr="000F0F5B" w:rsidR="00D527CD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;</w:t>
      </w:r>
    </w:p>
    <w:p w:rsidRPr="000F0F5B" w:rsidR="00682CE7" w:rsidP="005419BF" w:rsidRDefault="00E8030C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копий документов, подтверждающих </w:t>
      </w:r>
      <w:r w:rsidRPr="000F0F5B" w:rsidR="00FA20C4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квалификацию</w:t>
      </w:r>
      <w:r w:rsidRPr="000F0F5B" w:rsidR="008759E2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(копия документа об образ</w:t>
      </w:r>
      <w:r w:rsidRPr="000F0F5B" w:rsidR="008759E2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</w:t>
      </w:r>
      <w:r w:rsidRPr="000F0F5B" w:rsidR="008759E2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вании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)</w:t>
      </w:r>
      <w:r w:rsidRPr="000F0F5B" w:rsidR="00D527CD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 w:rsidRPr="000F0F5B" w:rsidR="00682CE7" w:rsidP="00B5356A" w:rsidRDefault="00623C0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Обеспечить каждого работника пищеблока, обслуживаемого по Договору, полным комплектом специальной (рабочей) одежды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единого образца.</w:t>
      </w:r>
    </w:p>
    <w:p w:rsidRPr="000F0F5B" w:rsidR="00682CE7" w:rsidP="00B5356A" w:rsidRDefault="00333EAB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zh-CN"/>
        </w:rPr>
        <w:t>Допускать к</w:t>
      </w:r>
      <w:r w:rsidRPr="000F0F5B" w:rsidR="00BD7F69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работе на пищеблоке, обслуживаемом по Договору, лиц, им</w:t>
      </w:r>
      <w:r w:rsidRPr="000F0F5B" w:rsidR="00BD7F69">
        <w:rPr>
          <w:rFonts w:ascii="Times New Roman" w:hAnsi="Times New Roman" w:eastAsia="Times New Roman" w:cs="Times New Roman"/>
          <w:sz w:val="24"/>
          <w:szCs w:val="24"/>
          <w:lang w:eastAsia="zh-CN"/>
        </w:rPr>
        <w:t>е</w:t>
      </w:r>
      <w:r w:rsidRPr="000F0F5B" w:rsidR="00BD7F69">
        <w:rPr>
          <w:rFonts w:ascii="Times New Roman" w:hAnsi="Times New Roman" w:eastAsia="Times New Roman" w:cs="Times New Roman"/>
          <w:sz w:val="24"/>
          <w:szCs w:val="24"/>
          <w:lang w:eastAsia="zh-CN"/>
        </w:rPr>
        <w:t>ющих личную медицинскую книжку с актуальными результатами медицинского осмотра, профессиональной гигиенической подготовки и аттестации в соответствии с занимаемой должностью</w:t>
      </w:r>
      <w:r w:rsidRPr="000F0F5B" w:rsidR="00902FFD">
        <w:rPr>
          <w:rFonts w:ascii="Times New Roman" w:hAnsi="Times New Roman" w:eastAsia="Times New Roman" w:cs="Times New Roman"/>
          <w:sz w:val="24"/>
          <w:szCs w:val="24"/>
          <w:lang w:eastAsia="zh-CN"/>
        </w:rPr>
        <w:t>, без признаков инфекционных заболеваний (в том числе по результатам опроса) и гнойничковых заболеваний открытых поверхностей кожи, обеспеченных по</w:t>
      </w:r>
      <w:r w:rsidRPr="000F0F5B" w:rsidR="00902FFD">
        <w:rPr>
          <w:rFonts w:ascii="Times New Roman" w:hAnsi="Times New Roman" w:eastAsia="Times New Roman" w:cs="Times New Roman"/>
          <w:sz w:val="24"/>
          <w:szCs w:val="24"/>
          <w:lang w:eastAsia="zh-CN"/>
        </w:rPr>
        <w:t>л</w:t>
      </w:r>
      <w:r w:rsidRPr="000F0F5B" w:rsidR="00902FFD">
        <w:rPr>
          <w:rFonts w:ascii="Times New Roman" w:hAnsi="Times New Roman" w:eastAsia="Times New Roman" w:cs="Times New Roman"/>
          <w:sz w:val="24"/>
          <w:szCs w:val="24"/>
          <w:lang w:eastAsia="zh-CN"/>
        </w:rPr>
        <w:t>ным комплектом специальной (рабочей) одежды единого образца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zh-CN"/>
        </w:rPr>
        <w:t>, не имеющих судим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zh-CN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zh-CN"/>
        </w:rPr>
        <w:t>сти.</w:t>
      </w:r>
      <w:proofErr w:type="gramEnd"/>
    </w:p>
    <w:p w:rsidRPr="000F0F5B" w:rsidR="00682CE7" w:rsidP="00B5356A" w:rsidRDefault="00BD7F69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правильным ношением работниками только чистой в надлежащем состоянии (целой, без пятен и потертостей или износа материала) спец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альной (рабочей) одежды единого образца. Волосы должны быть полностью убраны под шапочку.</w:t>
      </w:r>
    </w:p>
    <w:p w:rsidRPr="000F0F5B" w:rsidR="00BC137F" w:rsidP="00B5356A" w:rsidRDefault="00BD7F69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</w:rPr>
        <w:t>Обеспечить на каждом пищеблоке, обслуживаемом по Договору, постоянное наличие предметов личной гигиены для работников (мыло, полотенца, кожные антисепт</w:t>
      </w:r>
      <w:r w:rsidRPr="000F0F5B">
        <w:rPr>
          <w:rFonts w:ascii="Times New Roman" w:hAnsi="Times New Roman" w:eastAsia="Times New Roman" w:cs="Times New Roman"/>
          <w:sz w:val="24"/>
          <w:szCs w:val="24"/>
        </w:rPr>
        <w:t>и</w:t>
      </w:r>
      <w:r w:rsidRPr="000F0F5B">
        <w:rPr>
          <w:rFonts w:ascii="Times New Roman" w:hAnsi="Times New Roman" w:eastAsia="Times New Roman" w:cs="Times New Roman"/>
          <w:sz w:val="24"/>
          <w:szCs w:val="24"/>
        </w:rPr>
        <w:t>ки, туалетная бумага).</w:t>
      </w:r>
    </w:p>
    <w:p w:rsidRPr="000F0F5B" w:rsidR="00BC137F" w:rsidP="00B5356A" w:rsidRDefault="00BD7F69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</w:rPr>
        <w:t>Обеспечить использование работниками каждого пищеблока, обслужива</w:t>
      </w:r>
      <w:r w:rsidRPr="000F0F5B">
        <w:rPr>
          <w:rFonts w:ascii="Times New Roman" w:hAnsi="Times New Roman" w:eastAsia="Times New Roman" w:cs="Times New Roman"/>
          <w:sz w:val="24"/>
          <w:szCs w:val="24"/>
        </w:rPr>
        <w:t>е</w:t>
      </w:r>
      <w:r w:rsidRPr="000F0F5B">
        <w:rPr>
          <w:rFonts w:ascii="Times New Roman" w:hAnsi="Times New Roman" w:eastAsia="Times New Roman" w:cs="Times New Roman"/>
          <w:sz w:val="24"/>
          <w:szCs w:val="24"/>
        </w:rPr>
        <w:t xml:space="preserve">мого по Договору, одноразовых перчаток при </w:t>
      </w:r>
      <w:proofErr w:type="spellStart"/>
      <w:r w:rsidRPr="000F0F5B">
        <w:rPr>
          <w:rFonts w:ascii="Times New Roman" w:hAnsi="Times New Roman" w:eastAsia="Times New Roman" w:cs="Times New Roman"/>
          <w:sz w:val="24"/>
          <w:szCs w:val="24"/>
        </w:rPr>
        <w:t>порционировании</w:t>
      </w:r>
      <w:proofErr w:type="spellEnd"/>
      <w:r w:rsidRPr="000F0F5B">
        <w:rPr>
          <w:rFonts w:ascii="Times New Roman" w:hAnsi="Times New Roman" w:eastAsia="Times New Roman" w:cs="Times New Roman"/>
          <w:sz w:val="24"/>
          <w:szCs w:val="24"/>
        </w:rPr>
        <w:t xml:space="preserve"> блюд, приготовлении с</w:t>
      </w:r>
      <w:r w:rsidRPr="000F0F5B">
        <w:rPr>
          <w:rFonts w:ascii="Times New Roman" w:hAnsi="Times New Roman" w:eastAsia="Times New Roman" w:cs="Times New Roman"/>
          <w:sz w:val="24"/>
          <w:szCs w:val="24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</w:rPr>
        <w:t xml:space="preserve">латов (закусок). </w:t>
      </w:r>
    </w:p>
    <w:p w:rsidRPr="000F0F5B" w:rsidR="00BC137F" w:rsidP="00B5356A" w:rsidRDefault="00E875BC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Обеспечить на каждом пищеблоке рабочее место (мобильное или стаци</w:t>
      </w:r>
      <w:r w:rsidRPr="000F0F5B">
        <w:rPr>
          <w:rFonts w:ascii="Times New Roman" w:hAnsi="Times New Roman" w:cs="Times New Roman"/>
          <w:sz w:val="24"/>
          <w:szCs w:val="24"/>
        </w:rPr>
        <w:t>о</w:t>
      </w:r>
      <w:r w:rsidRPr="000F0F5B">
        <w:rPr>
          <w:rFonts w:ascii="Times New Roman" w:hAnsi="Times New Roman" w:cs="Times New Roman"/>
          <w:sz w:val="24"/>
          <w:szCs w:val="24"/>
        </w:rPr>
        <w:lastRenderedPageBreak/>
        <w:t>нарное) ответственного за осуществление приемки продуктов питания с подключением к актуальным базам справочно-информационных систем, необходимых для мониторинга качества принимаемых продуктов.</w:t>
      </w:r>
    </w:p>
    <w:p w:rsidRPr="000F0F5B" w:rsidR="00E875BC" w:rsidP="00B5356A" w:rsidRDefault="00E875BC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Назначить ответственное лицо на каждом пищеблоке из числа собственных работников, непосредственно работающих на пищеблоке:</w:t>
      </w:r>
    </w:p>
    <w:p w:rsidRPr="000F0F5B" w:rsidR="00E875BC" w:rsidP="005419BF" w:rsidRDefault="00E87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- за осуществление осмотра каждого работника пищеблока на предмет нал</w:t>
      </w:r>
      <w:r w:rsidRPr="000F0F5B">
        <w:rPr>
          <w:rFonts w:ascii="Times New Roman" w:hAnsi="Times New Roman" w:cs="Times New Roman"/>
          <w:sz w:val="24"/>
          <w:szCs w:val="24"/>
        </w:rPr>
        <w:t>и</w:t>
      </w:r>
      <w:r w:rsidRPr="000F0F5B">
        <w:rPr>
          <w:rFonts w:ascii="Times New Roman" w:hAnsi="Times New Roman" w:cs="Times New Roman"/>
          <w:sz w:val="24"/>
          <w:szCs w:val="24"/>
        </w:rPr>
        <w:t>чия/отсутствия признаков ОРВИ, гнойничковых заболеваний кожи рук и открытых п</w:t>
      </w:r>
      <w:r w:rsidRPr="000F0F5B">
        <w:rPr>
          <w:rFonts w:ascii="Times New Roman" w:hAnsi="Times New Roman" w:cs="Times New Roman"/>
          <w:sz w:val="24"/>
          <w:szCs w:val="24"/>
        </w:rPr>
        <w:t>о</w:t>
      </w:r>
      <w:r w:rsidRPr="000F0F5B">
        <w:rPr>
          <w:rFonts w:ascii="Times New Roman" w:hAnsi="Times New Roman" w:cs="Times New Roman"/>
          <w:sz w:val="24"/>
          <w:szCs w:val="24"/>
        </w:rPr>
        <w:t>верхностей тела;</w:t>
      </w:r>
    </w:p>
    <w:p w:rsidRPr="000F0F5B" w:rsidR="00E875BC" w:rsidP="005419BF" w:rsidRDefault="00E87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- за противопожарную безопасность;</w:t>
      </w:r>
    </w:p>
    <w:p w:rsidRPr="000F0F5B" w:rsidR="00E875BC" w:rsidP="005419BF" w:rsidRDefault="00E87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- за участие в </w:t>
      </w:r>
      <w:proofErr w:type="spellStart"/>
      <w:r w:rsidRPr="000F0F5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0F0F5B">
        <w:rPr>
          <w:rFonts w:ascii="Times New Roman" w:hAnsi="Times New Roman" w:cs="Times New Roman"/>
          <w:sz w:val="24"/>
          <w:szCs w:val="24"/>
        </w:rPr>
        <w:t xml:space="preserve"> комиссии муниципального общеобразовательного учреждения.</w:t>
      </w:r>
    </w:p>
    <w:p w:rsidRPr="000F0F5B" w:rsidR="00BC137F" w:rsidP="00B5356A" w:rsidRDefault="00EA0D63">
      <w:pPr>
        <w:pStyle w:val="ac"/>
        <w:widowControl w:val="0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cs="Times New Roman"/>
          <w:sz w:val="24"/>
          <w:szCs w:val="24"/>
        </w:rPr>
        <w:t>Сообщать Заказчику в течение 1 (одного) рабочего дня о возникших изм</w:t>
      </w:r>
      <w:r w:rsidRPr="000F0F5B">
        <w:rPr>
          <w:rFonts w:ascii="Times New Roman" w:hAnsi="Times New Roman" w:cs="Times New Roman"/>
          <w:sz w:val="24"/>
          <w:szCs w:val="24"/>
        </w:rPr>
        <w:t>е</w:t>
      </w:r>
      <w:r w:rsidRPr="000F0F5B">
        <w:rPr>
          <w:rFonts w:ascii="Times New Roman" w:hAnsi="Times New Roman" w:cs="Times New Roman"/>
          <w:sz w:val="24"/>
          <w:szCs w:val="24"/>
        </w:rPr>
        <w:t xml:space="preserve">нениях </w:t>
      </w:r>
      <w:r w:rsidRPr="000F0F5B" w:rsidR="00E875BC">
        <w:rPr>
          <w:rFonts w:ascii="Times New Roman" w:hAnsi="Times New Roman" w:cs="Times New Roman"/>
          <w:sz w:val="24"/>
          <w:szCs w:val="24"/>
        </w:rPr>
        <w:t xml:space="preserve">банковских реквизитов, </w:t>
      </w:r>
      <w:r w:rsidRPr="000F0F5B" w:rsidR="001B58A4">
        <w:rPr>
          <w:rFonts w:ascii="Times New Roman" w:hAnsi="Times New Roman" w:cs="Times New Roman"/>
          <w:sz w:val="24"/>
          <w:szCs w:val="24"/>
        </w:rPr>
        <w:t>адреса юридического лица, места нахождения юридич</w:t>
      </w:r>
      <w:r w:rsidRPr="000F0F5B" w:rsidR="001B58A4">
        <w:rPr>
          <w:rFonts w:ascii="Times New Roman" w:hAnsi="Times New Roman" w:cs="Times New Roman"/>
          <w:sz w:val="24"/>
          <w:szCs w:val="24"/>
        </w:rPr>
        <w:t>е</w:t>
      </w:r>
      <w:r w:rsidRPr="000F0F5B" w:rsidR="001B58A4">
        <w:rPr>
          <w:rFonts w:ascii="Times New Roman" w:hAnsi="Times New Roman" w:cs="Times New Roman"/>
          <w:sz w:val="24"/>
          <w:szCs w:val="24"/>
        </w:rPr>
        <w:t>ского лица (адреса</w:t>
      </w:r>
      <w:r w:rsidR="00D652C0">
        <w:rPr>
          <w:rFonts w:ascii="Times New Roman" w:hAnsi="Times New Roman" w:cs="Times New Roman"/>
          <w:sz w:val="24"/>
          <w:szCs w:val="24"/>
        </w:rPr>
        <w:t xml:space="preserve"> </w:t>
      </w:r>
      <w:r w:rsidRPr="000F0F5B" w:rsidR="00262656">
        <w:rPr>
          <w:rFonts w:ascii="Times New Roman" w:hAnsi="Times New Roman" w:cs="Times New Roman"/>
          <w:sz w:val="24"/>
          <w:szCs w:val="24"/>
        </w:rPr>
        <w:t>места жительства</w:t>
      </w:r>
      <w:r w:rsidRPr="000F0F5B" w:rsidR="001B58A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предпринимателя), </w:t>
      </w:r>
      <w:r w:rsidRPr="000F0F5B" w:rsidR="00E875BC">
        <w:rPr>
          <w:rFonts w:ascii="Times New Roman" w:hAnsi="Times New Roman" w:cs="Times New Roman"/>
          <w:sz w:val="24"/>
          <w:szCs w:val="24"/>
        </w:rPr>
        <w:t>смен</w:t>
      </w:r>
      <w:r w:rsidRPr="000F0F5B">
        <w:rPr>
          <w:rFonts w:ascii="Times New Roman" w:hAnsi="Times New Roman" w:cs="Times New Roman"/>
          <w:sz w:val="24"/>
          <w:szCs w:val="24"/>
        </w:rPr>
        <w:t>е</w:t>
      </w:r>
      <w:r w:rsidRPr="000F0F5B" w:rsidR="00E875BC">
        <w:rPr>
          <w:rFonts w:ascii="Times New Roman" w:hAnsi="Times New Roman" w:cs="Times New Roman"/>
          <w:sz w:val="24"/>
          <w:szCs w:val="24"/>
        </w:rPr>
        <w:t xml:space="preserve"> руков</w:t>
      </w:r>
      <w:r w:rsidRPr="000F0F5B" w:rsidR="00E875BC">
        <w:rPr>
          <w:rFonts w:ascii="Times New Roman" w:hAnsi="Times New Roman" w:cs="Times New Roman"/>
          <w:sz w:val="24"/>
          <w:szCs w:val="24"/>
        </w:rPr>
        <w:t>о</w:t>
      </w:r>
      <w:r w:rsidRPr="000F0F5B" w:rsidR="00E875BC">
        <w:rPr>
          <w:rFonts w:ascii="Times New Roman" w:hAnsi="Times New Roman" w:cs="Times New Roman"/>
          <w:sz w:val="24"/>
          <w:szCs w:val="24"/>
        </w:rPr>
        <w:t>дителя организации.</w:t>
      </w:r>
    </w:p>
    <w:p w:rsidRPr="000F0F5B" w:rsidR="008D4956" w:rsidP="00B5356A" w:rsidRDefault="008D4956">
      <w:pPr>
        <w:pStyle w:val="ac"/>
        <w:widowControl w:val="0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Незамедлительно извещать Заказчика о проведении контрольно-надзорных мероприятий. </w:t>
      </w:r>
    </w:p>
    <w:p w:rsidRPr="000F0F5B" w:rsidR="008D4956" w:rsidP="005419BF" w:rsidRDefault="008D4956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Предоставлять Заказчику акты, протоколы, предписания по итогам мероприятий, проведенных контрольно-надзорными органами в отношении деятельности по организ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ции питания обучающихся в рамках действующего Договора в течение 3 (трех) рабочих дней с момента их получения.</w:t>
      </w:r>
    </w:p>
    <w:p w:rsidRPr="000F0F5B" w:rsidR="00E875BC" w:rsidP="00B5356A" w:rsidRDefault="008D4956">
      <w:pPr>
        <w:pStyle w:val="ac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Осуществлять возврат Заказчику излишне уплаченных денежных средств, в </w:t>
      </w:r>
      <w:r w:rsidRPr="000F0F5B" w:rsidR="00E875BC">
        <w:rPr>
          <w:rFonts w:ascii="Times New Roman" w:hAnsi="Times New Roman" w:cs="Times New Roman"/>
          <w:sz w:val="24"/>
          <w:szCs w:val="24"/>
        </w:rPr>
        <w:t>случае установления уполномоченными контрольными органами или организациями фа</w:t>
      </w:r>
      <w:r w:rsidRPr="000F0F5B" w:rsidR="00E875BC">
        <w:rPr>
          <w:rFonts w:ascii="Times New Roman" w:hAnsi="Times New Roman" w:cs="Times New Roman"/>
          <w:sz w:val="24"/>
          <w:szCs w:val="24"/>
        </w:rPr>
        <w:t>к</w:t>
      </w:r>
      <w:r w:rsidRPr="000F0F5B" w:rsidR="00E875BC">
        <w:rPr>
          <w:rFonts w:ascii="Times New Roman" w:hAnsi="Times New Roman" w:cs="Times New Roman"/>
          <w:sz w:val="24"/>
          <w:szCs w:val="24"/>
        </w:rPr>
        <w:t>тов оказания Услуг не в полном объеме и/или завышения их стоимости.</w:t>
      </w:r>
    </w:p>
    <w:p w:rsidRPr="000F0F5B" w:rsidR="004663CF" w:rsidP="00B5356A" w:rsidRDefault="004663CF">
      <w:pPr>
        <w:pStyle w:val="ac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</w:pP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>Обеспечить беспрепятственный доступ представителей Заказчика в помещ</w:t>
      </w: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>е</w:t>
      </w: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>ния пищеблока, обслуживаемого по Договору, в целях осуществления проверки хода ок</w:t>
      </w: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>а</w:t>
      </w: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 xml:space="preserve">зания услуг, отбора проб пищевой продукции для лабораторных </w:t>
      </w:r>
      <w:r w:rsidRPr="000F0F5B" w:rsidR="00936707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 xml:space="preserve">и инструментальных </w:t>
      </w: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>и</w:t>
      </w: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>с</w:t>
      </w:r>
      <w:r w:rsidRPr="000F0F5B"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  <w:t>следований.</w:t>
      </w:r>
    </w:p>
    <w:p w:rsidRPr="000F0F5B" w:rsidR="004663CF" w:rsidP="00B5356A" w:rsidRDefault="004663CF">
      <w:pPr>
        <w:pStyle w:val="ac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устранение нарушений, выявленных в ходе оказания Услуг в сроки, установленные Заказчиком, за свой счет.</w:t>
      </w:r>
    </w:p>
    <w:p w:rsidRPr="000F0F5B" w:rsidR="004663CF" w:rsidP="00B5356A" w:rsidRDefault="004663CF">
      <w:pPr>
        <w:pStyle w:val="ac"/>
        <w:widowControl w:val="0"/>
        <w:numPr>
          <w:ilvl w:val="2"/>
          <w:numId w:val="11"/>
        </w:numPr>
        <w:tabs>
          <w:tab w:val="left" w:pos="5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trike/>
          <w:kern w:val="2"/>
          <w:sz w:val="24"/>
          <w:szCs w:val="24"/>
        </w:rPr>
      </w:pPr>
      <w:r w:rsidRPr="000F0F5B">
        <w:rPr>
          <w:rFonts w:ascii="Times New Roman" w:hAnsi="Times New Roman" w:cs="Times New Roman"/>
          <w:kern w:val="2"/>
          <w:sz w:val="24"/>
          <w:szCs w:val="24"/>
        </w:rPr>
        <w:t>Осуществлять замену Соисполнителя в случае неоднократного</w:t>
      </w:r>
      <w:r w:rsidRPr="000F0F5B" w:rsidR="00936707">
        <w:rPr>
          <w:rFonts w:ascii="Times New Roman" w:hAnsi="Times New Roman" w:cs="Times New Roman"/>
          <w:kern w:val="2"/>
          <w:sz w:val="24"/>
          <w:szCs w:val="24"/>
        </w:rPr>
        <w:t xml:space="preserve"> (более двух случаев)</w:t>
      </w:r>
      <w:r w:rsidRPr="000F0F5B">
        <w:rPr>
          <w:rFonts w:ascii="Times New Roman" w:hAnsi="Times New Roman" w:cs="Times New Roman"/>
          <w:kern w:val="2"/>
          <w:sz w:val="24"/>
          <w:szCs w:val="24"/>
        </w:rPr>
        <w:t xml:space="preserve"> неисполнения Соиспол</w:t>
      </w:r>
      <w:r w:rsidRPr="000F0F5B" w:rsidR="00925D50">
        <w:rPr>
          <w:rFonts w:ascii="Times New Roman" w:hAnsi="Times New Roman" w:cs="Times New Roman"/>
          <w:kern w:val="2"/>
          <w:sz w:val="24"/>
          <w:szCs w:val="24"/>
        </w:rPr>
        <w:t>нителем обязательств (</w:t>
      </w:r>
      <w:r w:rsidRPr="000F0F5B">
        <w:rPr>
          <w:rFonts w:ascii="Times New Roman" w:hAnsi="Times New Roman" w:cs="Times New Roman"/>
          <w:kern w:val="2"/>
          <w:sz w:val="24"/>
          <w:szCs w:val="24"/>
        </w:rPr>
        <w:t>п.</w:t>
      </w:r>
      <w:r w:rsidRPr="000F0F5B" w:rsidR="00333EAB">
        <w:rPr>
          <w:rFonts w:ascii="Times New Roman" w:hAnsi="Times New Roman" w:cs="Times New Roman"/>
          <w:kern w:val="2"/>
          <w:sz w:val="24"/>
          <w:szCs w:val="24"/>
        </w:rPr>
        <w:t xml:space="preserve"> 5.2.1 – 5.2.</w:t>
      </w:r>
      <w:r w:rsidRPr="000F0F5B" w:rsidR="00310228">
        <w:rPr>
          <w:rFonts w:ascii="Times New Roman" w:hAnsi="Times New Roman" w:cs="Times New Roman"/>
          <w:kern w:val="2"/>
          <w:sz w:val="24"/>
          <w:szCs w:val="24"/>
        </w:rPr>
        <w:t xml:space="preserve">34, </w:t>
      </w:r>
      <w:r w:rsidRPr="000F0F5B" w:rsidR="00333EAB">
        <w:rPr>
          <w:rFonts w:ascii="Times New Roman" w:hAnsi="Times New Roman" w:cs="Times New Roman"/>
          <w:kern w:val="2"/>
          <w:sz w:val="24"/>
          <w:szCs w:val="24"/>
        </w:rPr>
        <w:t>5.2</w:t>
      </w:r>
      <w:r w:rsidRPr="000F0F5B" w:rsidR="00310228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0F0F5B" w:rsidR="00333EAB">
        <w:rPr>
          <w:rFonts w:ascii="Times New Roman" w:hAnsi="Times New Roman" w:cs="Times New Roman"/>
          <w:kern w:val="2"/>
          <w:sz w:val="24"/>
          <w:szCs w:val="24"/>
        </w:rPr>
        <w:t>36-</w:t>
      </w:r>
      <w:r w:rsidRPr="000F0F5B" w:rsidR="00310228">
        <w:rPr>
          <w:rFonts w:ascii="Times New Roman" w:hAnsi="Times New Roman" w:cs="Times New Roman"/>
          <w:kern w:val="2"/>
          <w:sz w:val="24"/>
          <w:szCs w:val="24"/>
        </w:rPr>
        <w:t xml:space="preserve"> 5.</w:t>
      </w:r>
      <w:r w:rsidRPr="000F0F5B" w:rsidR="00333EAB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0F0F5B" w:rsidR="00310228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0F0F5B" w:rsidR="004A638F">
        <w:rPr>
          <w:rFonts w:ascii="Times New Roman" w:hAnsi="Times New Roman" w:cs="Times New Roman"/>
          <w:kern w:val="2"/>
          <w:sz w:val="24"/>
          <w:szCs w:val="24"/>
        </w:rPr>
        <w:t>39</w:t>
      </w:r>
      <w:r w:rsidRPr="000F0F5B" w:rsidR="00333EAB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0F0F5B" w:rsidR="0068592A">
        <w:rPr>
          <w:rFonts w:ascii="Times New Roman" w:hAnsi="Times New Roman" w:cs="Times New Roman"/>
          <w:kern w:val="2"/>
          <w:sz w:val="24"/>
          <w:szCs w:val="24"/>
        </w:rPr>
        <w:t xml:space="preserve"> 5.2.4</w:t>
      </w:r>
      <w:r w:rsidRPr="000F0F5B" w:rsidR="0009667F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0F0F5B" w:rsidR="0068592A">
        <w:rPr>
          <w:rFonts w:ascii="Times New Roman" w:hAnsi="Times New Roman" w:cs="Times New Roman"/>
          <w:kern w:val="2"/>
          <w:sz w:val="24"/>
          <w:szCs w:val="24"/>
        </w:rPr>
        <w:t>-</w:t>
      </w:r>
      <w:r w:rsidRPr="000F0F5B" w:rsidR="00E86595">
        <w:rPr>
          <w:rFonts w:ascii="Times New Roman" w:hAnsi="Times New Roman" w:cs="Times New Roman"/>
          <w:kern w:val="2"/>
          <w:sz w:val="24"/>
          <w:szCs w:val="24"/>
        </w:rPr>
        <w:t>5.2.5</w:t>
      </w:r>
      <w:r w:rsidRPr="000F0F5B" w:rsidR="00D059B5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0F0F5B">
        <w:rPr>
          <w:rFonts w:ascii="Times New Roman" w:hAnsi="Times New Roman" w:cs="Times New Roman"/>
          <w:kern w:val="2"/>
          <w:sz w:val="24"/>
          <w:szCs w:val="24"/>
        </w:rPr>
        <w:t>Договора)</w:t>
      </w:r>
      <w:r w:rsidRPr="000F0F5B" w:rsidR="005717DD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Pr="000F0F5B" w:rsidR="004663CF" w:rsidP="00B5356A" w:rsidRDefault="004663CF">
      <w:pPr>
        <w:pStyle w:val="ac"/>
        <w:numPr>
          <w:ilvl w:val="2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Выполнять мероприятия по дезинфекции, дезинсекции и дератизации на территории Исполнителя согласно ст. 29 Федерального закона от 30.03.1999 № 52-ФЗ «О санитарно-эпидемиологическом благополучии населения».</w:t>
      </w:r>
    </w:p>
    <w:p w:rsidRPr="000F0F5B" w:rsidR="00B62CB4" w:rsidP="00B5356A" w:rsidRDefault="004663C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  <w:r w:rsidRPr="000F0F5B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Соблюдать правила безопасности и охраны труда, в том числе правильность применения работниками средств индивидуальной и коллективной защиты. </w:t>
      </w:r>
    </w:p>
    <w:p w:rsidRPr="000F0F5B" w:rsidR="004663CF" w:rsidP="00B5356A" w:rsidRDefault="007B5DA9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</w:t>
      </w:r>
      <w:r w:rsidRPr="000F0F5B" w:rsidR="0052506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работу </w:t>
      </w:r>
      <w:r w:rsidRPr="000F0F5B" w:rsidR="004663CF">
        <w:rPr>
          <w:rFonts w:ascii="Times New Roman" w:hAnsi="Times New Roman" w:cs="Times New Roman"/>
          <w:kern w:val="2"/>
          <w:sz w:val="24"/>
          <w:szCs w:val="24"/>
        </w:rPr>
        <w:t xml:space="preserve">на объектах Заказчика </w:t>
      </w:r>
      <w:r w:rsidRPr="000F0F5B" w:rsidR="00525066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Pr="000F0F5B" w:rsidR="004663CF">
        <w:rPr>
          <w:rFonts w:ascii="Times New Roman" w:hAnsi="Times New Roman" w:cs="Times New Roman"/>
          <w:kern w:val="2"/>
          <w:sz w:val="24"/>
          <w:szCs w:val="24"/>
        </w:rPr>
        <w:t>государственной информац</w:t>
      </w:r>
      <w:r w:rsidRPr="000F0F5B" w:rsidR="004663CF">
        <w:rPr>
          <w:rFonts w:ascii="Times New Roman" w:hAnsi="Times New Roman" w:cs="Times New Roman"/>
          <w:kern w:val="2"/>
          <w:sz w:val="24"/>
          <w:szCs w:val="24"/>
        </w:rPr>
        <w:t>и</w:t>
      </w:r>
      <w:r w:rsidRPr="000F0F5B" w:rsidR="004663CF">
        <w:rPr>
          <w:rFonts w:ascii="Times New Roman" w:hAnsi="Times New Roman" w:cs="Times New Roman"/>
          <w:kern w:val="2"/>
          <w:sz w:val="24"/>
          <w:szCs w:val="24"/>
        </w:rPr>
        <w:t>онной систем</w:t>
      </w:r>
      <w:r w:rsidRPr="000F0F5B" w:rsidR="00525066">
        <w:rPr>
          <w:rFonts w:ascii="Times New Roman" w:hAnsi="Times New Roman" w:cs="Times New Roman"/>
          <w:kern w:val="2"/>
          <w:sz w:val="24"/>
          <w:szCs w:val="24"/>
        </w:rPr>
        <w:t>е</w:t>
      </w:r>
      <w:r w:rsidRPr="000F0F5B" w:rsidR="004663CF">
        <w:rPr>
          <w:rFonts w:ascii="Times New Roman" w:hAnsi="Times New Roman" w:cs="Times New Roman"/>
          <w:kern w:val="2"/>
          <w:sz w:val="24"/>
          <w:szCs w:val="24"/>
        </w:rPr>
        <w:t xml:space="preserve"> Красноярского края «Учет и обеспечение питанием обучающихся общео</w:t>
      </w:r>
      <w:r w:rsidRPr="000F0F5B" w:rsidR="004663CF">
        <w:rPr>
          <w:rFonts w:ascii="Times New Roman" w:hAnsi="Times New Roman" w:cs="Times New Roman"/>
          <w:kern w:val="2"/>
          <w:sz w:val="24"/>
          <w:szCs w:val="24"/>
        </w:rPr>
        <w:t>б</w:t>
      </w:r>
      <w:r w:rsidRPr="000F0F5B" w:rsidR="004663CF">
        <w:rPr>
          <w:rFonts w:ascii="Times New Roman" w:hAnsi="Times New Roman" w:cs="Times New Roman"/>
          <w:kern w:val="2"/>
          <w:sz w:val="24"/>
          <w:szCs w:val="24"/>
        </w:rPr>
        <w:t>разовательных организаций за счет бюджета Красно</w:t>
      </w:r>
      <w:r w:rsidRPr="000F0F5B" w:rsidR="00525066">
        <w:rPr>
          <w:rFonts w:ascii="Times New Roman" w:hAnsi="Times New Roman" w:cs="Times New Roman"/>
          <w:kern w:val="2"/>
          <w:sz w:val="24"/>
          <w:szCs w:val="24"/>
        </w:rPr>
        <w:t>ярского края» (далее – ГИСУОП)</w:t>
      </w:r>
      <w:r w:rsidRPr="000F0F5B" w:rsidR="00D20350">
        <w:rPr>
          <w:rFonts w:ascii="Times New Roman" w:hAnsi="Times New Roman" w:cs="Times New Roman"/>
          <w:kern w:val="2"/>
          <w:sz w:val="24"/>
          <w:szCs w:val="24"/>
        </w:rPr>
        <w:t xml:space="preserve"> с учетом предусмотренного системой функционала</w:t>
      </w:r>
      <w:r w:rsidRPr="000F0F5B" w:rsidR="00525066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Pr="000F0F5B" w:rsidR="004663CF" w:rsidP="00B5356A" w:rsidRDefault="004663CF">
      <w:pPr>
        <w:pStyle w:val="ac"/>
        <w:numPr>
          <w:ilvl w:val="2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Предоставить по запросу Заказчика </w:t>
      </w:r>
      <w:r w:rsidRPr="000F0F5B" w:rsidR="00D2035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любую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информацию и документы</w:t>
      </w:r>
      <w:r w:rsidRPr="000F0F5B" w:rsidR="00D20350">
        <w:rPr>
          <w:rFonts w:ascii="Times New Roman" w:hAnsi="Times New Roman" w:eastAsia="Times New Roman" w:cs="Times New Roman"/>
          <w:sz w:val="24"/>
          <w:szCs w:val="24"/>
          <w:lang w:eastAsia="ru-RU"/>
        </w:rPr>
        <w:t>, св</w:t>
      </w:r>
      <w:r w:rsidRPr="000F0F5B" w:rsidR="00D20350">
        <w:rPr>
          <w:rFonts w:ascii="Times New Roman" w:hAnsi="Times New Roman" w:eastAsia="Times New Roman" w:cs="Times New Roman"/>
          <w:sz w:val="24"/>
          <w:szCs w:val="24"/>
          <w:lang w:eastAsia="ru-RU"/>
        </w:rPr>
        <w:t>я</w:t>
      </w:r>
      <w:r w:rsidRPr="000F0F5B" w:rsidR="00D20350">
        <w:rPr>
          <w:rFonts w:ascii="Times New Roman" w:hAnsi="Times New Roman" w:eastAsia="Times New Roman" w:cs="Times New Roman"/>
          <w:sz w:val="24"/>
          <w:szCs w:val="24"/>
          <w:lang w:eastAsia="ru-RU"/>
        </w:rPr>
        <w:t>занную с процессом организации питания и (или) с исполнением условий настоящего Д</w:t>
      </w:r>
      <w:r w:rsidRPr="000F0F5B" w:rsidR="00D20350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 w:rsidR="00D20350">
        <w:rPr>
          <w:rFonts w:ascii="Times New Roman" w:hAnsi="Times New Roman" w:eastAsia="Times New Roman" w:cs="Times New Roman"/>
          <w:sz w:val="24"/>
          <w:szCs w:val="24"/>
          <w:lang w:eastAsia="ru-RU"/>
        </w:rPr>
        <w:t>говора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срок не позднее 3 (трех) рабочих дней. </w:t>
      </w:r>
    </w:p>
    <w:p w:rsidRPr="000F0F5B" w:rsidR="004663CF" w:rsidP="00B5356A" w:rsidRDefault="004663CF">
      <w:pPr>
        <w:pStyle w:val="ac"/>
        <w:numPr>
          <w:ilvl w:val="2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Принимать участие в совместных совещаниях, семинарах, круглых столах по вопросам организации питания обучающихся муниципальных общеобразовательных учреждений.</w:t>
      </w:r>
    </w:p>
    <w:p w:rsidRPr="000F0F5B" w:rsidR="004663CF" w:rsidP="00B5356A" w:rsidRDefault="004663CF">
      <w:pPr>
        <w:pStyle w:val="ac"/>
        <w:numPr>
          <w:ilvl w:val="2"/>
          <w:numId w:val="1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Обеспечить соблюдение и выполнение требований Заказчика, в случаях и</w:t>
      </w:r>
      <w:r w:rsidRPr="000F0F5B">
        <w:rPr>
          <w:rFonts w:ascii="Times New Roman" w:hAnsi="Times New Roman" w:cs="Times New Roman"/>
          <w:sz w:val="24"/>
          <w:szCs w:val="24"/>
        </w:rPr>
        <w:t>з</w:t>
      </w:r>
      <w:r w:rsidRPr="000F0F5B">
        <w:rPr>
          <w:rFonts w:ascii="Times New Roman" w:hAnsi="Times New Roman" w:cs="Times New Roman"/>
          <w:sz w:val="24"/>
          <w:szCs w:val="24"/>
        </w:rPr>
        <w:t>менения норм, регулирующих сферу деятельности оказываемых услуг.</w:t>
      </w:r>
    </w:p>
    <w:p w:rsidRPr="000F0F5B" w:rsidR="007366E3" w:rsidP="00B5356A" w:rsidRDefault="007366E3">
      <w:pPr>
        <w:pStyle w:val="ac"/>
        <w:numPr>
          <w:ilvl w:val="2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F0F5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F0F5B" w:rsidR="002A1FC3">
        <w:rPr>
          <w:rFonts w:ascii="Times New Roman" w:hAnsi="Times New Roman" w:cs="Times New Roman"/>
          <w:sz w:val="24"/>
          <w:szCs w:val="24"/>
        </w:rPr>
        <w:t xml:space="preserve"> чем за</w:t>
      </w:r>
      <w:r w:rsidRPr="000F0F5B" w:rsidR="003126A4">
        <w:rPr>
          <w:rFonts w:ascii="Times New Roman" w:hAnsi="Times New Roman" w:cs="Times New Roman"/>
          <w:sz w:val="24"/>
          <w:szCs w:val="24"/>
        </w:rPr>
        <w:t>15 (пятнадцати</w:t>
      </w:r>
      <w:r w:rsidRPr="000F0F5B">
        <w:rPr>
          <w:rFonts w:ascii="Times New Roman" w:hAnsi="Times New Roman" w:cs="Times New Roman"/>
          <w:sz w:val="24"/>
          <w:szCs w:val="24"/>
        </w:rPr>
        <w:t>) дней до даты начала оказания Услуг по Договору, предоставить Заказчику:</w:t>
      </w:r>
    </w:p>
    <w:p w:rsidRPr="000F0F5B" w:rsidR="007366E3" w:rsidP="005419BF" w:rsidRDefault="0031022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C1C1B"/>
          <w:sz w:val="24"/>
          <w:szCs w:val="24"/>
          <w:lang w:eastAsia="zh-CN"/>
        </w:rPr>
      </w:pPr>
      <w:r w:rsidRPr="000F0F5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с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писок поставщиков </w:t>
      </w:r>
      <w:r w:rsidRPr="000F0F5B" w:rsidR="00803392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и производителей 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пищевой продукции</w:t>
      </w:r>
      <w:r w:rsidR="00D652C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с указанием</w:t>
      </w:r>
      <w:r w:rsidRPr="000F0F5B" w:rsidR="00FC6999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групп товаров, 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ИНН, </w:t>
      </w:r>
      <w:r w:rsidRPr="000F0F5B" w:rsidR="00262656">
        <w:rPr>
          <w:rFonts w:ascii="Times New Roman" w:hAnsi="Times New Roman" w:cs="Times New Roman"/>
          <w:sz w:val="24"/>
          <w:szCs w:val="24"/>
        </w:rPr>
        <w:t>адреса юридического лица, места нахождения юридического лица (адреса места жительства индивидуального предпринимателя</w:t>
      </w:r>
      <w:r w:rsidRPr="000F0F5B" w:rsidR="00262656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)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, </w:t>
      </w:r>
      <w:r w:rsidRPr="000F0F5B" w:rsidR="007366E3">
        <w:rPr>
          <w:rFonts w:ascii="Times New Roman" w:hAnsi="Times New Roman" w:cs="Times New Roman"/>
          <w:sz w:val="24"/>
          <w:szCs w:val="24"/>
          <w:lang w:eastAsia="zh-CN"/>
        </w:rPr>
        <w:t xml:space="preserve">которые по итогам проверок </w:t>
      </w:r>
      <w:r w:rsidRPr="000F0F5B" w:rsidR="00FC4780">
        <w:rPr>
          <w:rFonts w:ascii="Times New Roman" w:hAnsi="Times New Roman" w:cs="Times New Roman"/>
          <w:sz w:val="24"/>
          <w:szCs w:val="24"/>
          <w:lang w:eastAsia="zh-CN"/>
        </w:rPr>
        <w:t>ко</w:t>
      </w:r>
      <w:r w:rsidRPr="000F0F5B" w:rsidR="00FC4780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Pr="000F0F5B" w:rsidR="00FC4780">
        <w:rPr>
          <w:rFonts w:ascii="Times New Roman" w:hAnsi="Times New Roman" w:cs="Times New Roman"/>
          <w:sz w:val="24"/>
          <w:szCs w:val="24"/>
          <w:lang w:eastAsia="zh-CN"/>
        </w:rPr>
        <w:t>трольно-</w:t>
      </w:r>
      <w:r w:rsidRPr="000F0F5B" w:rsidR="007366E3">
        <w:rPr>
          <w:rFonts w:ascii="Times New Roman" w:hAnsi="Times New Roman" w:cs="Times New Roman"/>
          <w:sz w:val="24"/>
          <w:szCs w:val="24"/>
          <w:lang w:eastAsia="zh-CN"/>
        </w:rPr>
        <w:t>надзорных органов (</w:t>
      </w:r>
      <w:proofErr w:type="spellStart"/>
      <w:r w:rsidRPr="000F0F5B" w:rsidR="007366E3">
        <w:rPr>
          <w:rFonts w:ascii="Times New Roman" w:hAnsi="Times New Roman" w:cs="Times New Roman"/>
          <w:sz w:val="24"/>
          <w:szCs w:val="24"/>
          <w:lang w:eastAsia="zh-CN"/>
        </w:rPr>
        <w:t>Роспотребнадзор</w:t>
      </w:r>
      <w:proofErr w:type="spellEnd"/>
      <w:r w:rsidRPr="000F0F5B" w:rsidR="007366E3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F0F5B" w:rsidR="007366E3">
        <w:rPr>
          <w:rFonts w:ascii="Times New Roman" w:hAnsi="Times New Roman" w:cs="Times New Roman"/>
          <w:sz w:val="24"/>
          <w:szCs w:val="24"/>
          <w:lang w:eastAsia="zh-CN"/>
        </w:rPr>
        <w:t>Россельхознадзор</w:t>
      </w:r>
      <w:proofErr w:type="spellEnd"/>
      <w:r w:rsidRPr="000F0F5B" w:rsidR="007366E3">
        <w:rPr>
          <w:rFonts w:ascii="Times New Roman" w:hAnsi="Times New Roman" w:cs="Times New Roman"/>
          <w:sz w:val="24"/>
          <w:szCs w:val="24"/>
          <w:lang w:eastAsia="zh-CN"/>
        </w:rPr>
        <w:t xml:space="preserve"> и др.) не числятся в списках недобросовестных поставщиков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. В случае привлечения третьих лиц (</w:t>
      </w:r>
      <w:r w:rsidRPr="000F0F5B" w:rsidR="000218B8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соисполн</w:t>
      </w:r>
      <w:r w:rsidRPr="000F0F5B" w:rsidR="000218B8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и</w:t>
      </w:r>
      <w:r w:rsidRPr="000F0F5B" w:rsidR="000218B8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телей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) для оказания Услу</w:t>
      </w:r>
      <w:proofErr w:type="gramStart"/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г-</w:t>
      </w:r>
      <w:proofErr w:type="gramEnd"/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список поставщиков пищевой продукции с</w:t>
      </w:r>
      <w:r w:rsidRPr="000F0F5B" w:rsidR="000218B8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оисполнителя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;</w:t>
      </w:r>
    </w:p>
    <w:p w:rsidRPr="000F0F5B" w:rsidR="00262656" w:rsidP="005419BF" w:rsidRDefault="000966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б) </w:t>
      </w:r>
      <w:r w:rsidRPr="000F0F5B" w:rsidR="002A1FC3">
        <w:rPr>
          <w:rFonts w:ascii="Times New Roman" w:hAnsi="Times New Roman"/>
          <w:sz w:val="24"/>
          <w:szCs w:val="24"/>
        </w:rPr>
        <w:t xml:space="preserve">список сотрудников пищеблока (по форме, установленной, Приложением № </w:t>
      </w:r>
      <w:r w:rsidRPr="000F0F5B" w:rsidR="008F1949">
        <w:rPr>
          <w:rFonts w:ascii="Times New Roman" w:hAnsi="Times New Roman"/>
          <w:sz w:val="24"/>
          <w:szCs w:val="24"/>
        </w:rPr>
        <w:t>7</w:t>
      </w:r>
      <w:r w:rsidRPr="000F0F5B" w:rsidR="002A1FC3">
        <w:rPr>
          <w:rFonts w:ascii="Times New Roman" w:hAnsi="Times New Roman"/>
          <w:sz w:val="24"/>
          <w:szCs w:val="24"/>
        </w:rPr>
        <w:t xml:space="preserve"> к договору), состоящих в трудовых отношениях с Исполнителем, с приложением</w:t>
      </w:r>
      <w:r w:rsidRPr="000F0F5B" w:rsidR="00262656">
        <w:rPr>
          <w:rFonts w:ascii="Times New Roman" w:hAnsi="Times New Roman"/>
          <w:sz w:val="24"/>
          <w:szCs w:val="24"/>
        </w:rPr>
        <w:t>:</w:t>
      </w:r>
    </w:p>
    <w:p w:rsidRPr="000F0F5B" w:rsidR="00262656" w:rsidP="005419BF" w:rsidRDefault="002A1F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 копий документов, подтверждающих трудоустройство (копия трудов</w:t>
      </w:r>
      <w:r w:rsidRPr="000F0F5B" w:rsidR="00E96A36">
        <w:rPr>
          <w:rFonts w:ascii="Times New Roman" w:hAnsi="Times New Roman"/>
          <w:sz w:val="24"/>
          <w:szCs w:val="24"/>
        </w:rPr>
        <w:t xml:space="preserve">ого договора </w:t>
      </w:r>
      <w:r w:rsidRPr="000F0F5B">
        <w:rPr>
          <w:rFonts w:ascii="Times New Roman" w:hAnsi="Times New Roman"/>
          <w:sz w:val="24"/>
          <w:szCs w:val="24"/>
        </w:rPr>
        <w:t>или сведения о трудовой деятельности, предоставляемые из информационных ресурсов Фонда пенсионного и социального страхования РФ по форме СТД-СФР с подписью упо</w:t>
      </w:r>
      <w:r w:rsidRPr="000F0F5B">
        <w:rPr>
          <w:rFonts w:ascii="Times New Roman" w:hAnsi="Times New Roman"/>
          <w:sz w:val="24"/>
          <w:szCs w:val="24"/>
        </w:rPr>
        <w:t>л</w:t>
      </w:r>
      <w:r w:rsidRPr="000F0F5B">
        <w:rPr>
          <w:rFonts w:ascii="Times New Roman" w:hAnsi="Times New Roman"/>
          <w:sz w:val="24"/>
          <w:szCs w:val="24"/>
        </w:rPr>
        <w:t>номоченного лица органа, выдавшего такие сведения, полученные не ранее</w:t>
      </w:r>
      <w:r w:rsidRPr="000F0F5B" w:rsidR="00262656">
        <w:rPr>
          <w:rFonts w:ascii="Times New Roman" w:hAnsi="Times New Roman"/>
          <w:sz w:val="24"/>
          <w:szCs w:val="24"/>
        </w:rPr>
        <w:t xml:space="preserve"> чем за 30 дней до даты предоставления настоящего списка);</w:t>
      </w:r>
    </w:p>
    <w:p w:rsidRPr="000F0F5B" w:rsidR="00262656" w:rsidP="005419BF" w:rsidRDefault="002A1F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копий документов, подтверждающих квалификацию (копия документа об образ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ва</w:t>
      </w:r>
      <w:r w:rsidRPr="000F0F5B" w:rsidR="00262656">
        <w:rPr>
          <w:rFonts w:ascii="Times New Roman" w:hAnsi="Times New Roman"/>
          <w:sz w:val="24"/>
          <w:szCs w:val="24"/>
        </w:rPr>
        <w:t>нии);</w:t>
      </w:r>
    </w:p>
    <w:p w:rsidRPr="000F0F5B" w:rsidR="002A1FC3" w:rsidP="005419BF" w:rsidRDefault="002626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копий </w:t>
      </w:r>
      <w:r w:rsidRPr="000F0F5B" w:rsidR="002A1FC3">
        <w:rPr>
          <w:rFonts w:ascii="Times New Roman" w:hAnsi="Times New Roman"/>
          <w:sz w:val="24"/>
          <w:szCs w:val="24"/>
        </w:rPr>
        <w:t>справ</w:t>
      </w:r>
      <w:r w:rsidRPr="000F0F5B">
        <w:rPr>
          <w:rFonts w:ascii="Times New Roman" w:hAnsi="Times New Roman"/>
          <w:sz w:val="24"/>
          <w:szCs w:val="24"/>
        </w:rPr>
        <w:t>ок</w:t>
      </w:r>
      <w:r w:rsidRPr="000F0F5B" w:rsidR="002A1FC3">
        <w:rPr>
          <w:rFonts w:ascii="Times New Roman" w:hAnsi="Times New Roman"/>
          <w:sz w:val="24"/>
          <w:szCs w:val="24"/>
        </w:rPr>
        <w:t xml:space="preserve"> о наличии (отсутствии) судимости и (или) факта уголовного пресл</w:t>
      </w:r>
      <w:r w:rsidRPr="000F0F5B" w:rsidR="002A1FC3">
        <w:rPr>
          <w:rFonts w:ascii="Times New Roman" w:hAnsi="Times New Roman"/>
          <w:sz w:val="24"/>
          <w:szCs w:val="24"/>
        </w:rPr>
        <w:t>е</w:t>
      </w:r>
      <w:r w:rsidRPr="000F0F5B" w:rsidR="002A1FC3">
        <w:rPr>
          <w:rFonts w:ascii="Times New Roman" w:hAnsi="Times New Roman"/>
          <w:sz w:val="24"/>
          <w:szCs w:val="24"/>
        </w:rPr>
        <w:t>дования либо о прекращении уголовного преследования;</w:t>
      </w:r>
    </w:p>
    <w:p w:rsidRPr="000F0F5B" w:rsidR="007366E3" w:rsidP="005419BF" w:rsidRDefault="0009667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C1C1B"/>
          <w:sz w:val="24"/>
          <w:szCs w:val="24"/>
          <w:lang w:eastAsia="zh-CN"/>
        </w:rPr>
      </w:pPr>
      <w:r w:rsidRPr="000F0F5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в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) копию программы производственного контроля, основанную на принципах ХАССП, разработанную для </w:t>
      </w:r>
      <w:r w:rsidRPr="000F0F5B" w:rsidR="005C28D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каждого 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пищеблок</w:t>
      </w:r>
      <w:r w:rsidRPr="000F0F5B" w:rsidR="005C28D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а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муниципальн</w:t>
      </w:r>
      <w:r w:rsidRPr="000F0F5B" w:rsidR="005C28D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ого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общеобразовательн</w:t>
      </w:r>
      <w:r w:rsidRPr="000F0F5B" w:rsidR="005C28D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ого</w:t>
      </w:r>
      <w:r w:rsidRPr="000F0F5B" w:rsidR="007366E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учреждени</w:t>
      </w:r>
      <w:r w:rsidRPr="000F0F5B" w:rsidR="005C28D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я</w:t>
      </w:r>
      <w:r w:rsidRPr="000F0F5B" w:rsidR="002D2E42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;</w:t>
      </w:r>
    </w:p>
    <w:p w:rsidRPr="000F0F5B" w:rsidR="00A662A1" w:rsidP="005419BF" w:rsidRDefault="0009667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C1C1B"/>
          <w:sz w:val="24"/>
          <w:szCs w:val="24"/>
          <w:lang w:eastAsia="zh-CN"/>
        </w:rPr>
      </w:pPr>
      <w:r w:rsidRPr="000F0F5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г</w:t>
      </w:r>
      <w:proofErr w:type="gramStart"/>
      <w:r w:rsidRPr="000F0F5B" w:rsidR="00A662A1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)</w:t>
      </w:r>
      <w:r w:rsidRPr="000F0F5B" w:rsidR="003D3E3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а</w:t>
      </w:r>
      <w:proofErr w:type="gramEnd"/>
      <w:r w:rsidRPr="000F0F5B" w:rsidR="003D3E3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ссортиментный </w:t>
      </w:r>
      <w:r w:rsidRPr="000F0F5B" w:rsidR="00A40BE1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перечень</w:t>
      </w:r>
      <w:r w:rsidRPr="000F0F5B" w:rsidR="00A662A1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буфетной продукции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по форме, установленной Пр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и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ложением № </w:t>
      </w:r>
      <w:r w:rsidRPr="000F0F5B" w:rsidR="007B6B5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5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к </w:t>
      </w:r>
      <w:r w:rsidRPr="000F0F5B" w:rsidR="007B6B5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Техническому заданию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, на основании </w:t>
      </w:r>
      <w:r w:rsidRPr="000F0F5B" w:rsidR="00B454CD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Примерного а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ссортиментного п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е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речня</w:t>
      </w:r>
      <w:r w:rsidRPr="000F0F5B" w:rsidR="00AA1C11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буфетной продукции 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для организации дополнительного питания обучающихся (Приложение </w:t>
      </w:r>
      <w:r w:rsidRPr="000F0F5B" w:rsidR="007B6B5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№ 4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к </w:t>
      </w:r>
      <w:r w:rsidRPr="000F0F5B" w:rsidR="007B6B5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Техническому заданию</w:t>
      </w:r>
      <w:r w:rsidRPr="000F0F5B" w:rsidR="002A1FC3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)</w:t>
      </w:r>
      <w:r w:rsidRPr="000F0F5B" w:rsidR="00A662A1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;</w:t>
      </w:r>
    </w:p>
    <w:p w:rsidRPr="000F0F5B" w:rsidR="0021237E" w:rsidP="005419BF" w:rsidRDefault="0009667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C1C1B"/>
          <w:sz w:val="24"/>
          <w:szCs w:val="24"/>
          <w:lang w:eastAsia="zh-CN"/>
        </w:rPr>
      </w:pPr>
      <w:r w:rsidRPr="000F0F5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д</w:t>
      </w:r>
      <w:r w:rsidRPr="000F0F5B" w:rsidR="0021237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) </w:t>
      </w:r>
      <w:r w:rsidRPr="000F0F5B" w:rsidR="002F2298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копию </w:t>
      </w:r>
      <w:r w:rsidRPr="000F0F5B" w:rsidR="0024539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приказ</w:t>
      </w:r>
      <w:r w:rsidRPr="000F0F5B" w:rsidR="002F2298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а</w:t>
      </w:r>
      <w:r w:rsidR="00D652C0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</w:t>
      </w:r>
      <w:r w:rsidRPr="000F0F5B" w:rsidR="00A662A1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о назначении </w:t>
      </w:r>
      <w:r w:rsidRPr="000F0F5B" w:rsidR="0021237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ответственных лиц за соблюдение пожарной бе</w:t>
      </w:r>
      <w:r w:rsidRPr="000F0F5B" w:rsidR="0021237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з</w:t>
      </w:r>
      <w:r w:rsidRPr="000F0F5B" w:rsidR="0021237E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опасности и охраны труда</w:t>
      </w:r>
      <w:r w:rsidRPr="000F0F5B" w:rsidR="000433E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 xml:space="preserve"> на каждом пищеблоке</w:t>
      </w:r>
      <w:r w:rsidRPr="000F0F5B" w:rsidR="002D2E42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;</w:t>
      </w:r>
    </w:p>
    <w:p w:rsidRPr="000F0F5B" w:rsidR="002D2E42" w:rsidP="005419BF" w:rsidRDefault="0009667F">
      <w:pPr>
        <w:widowControl w:val="0"/>
        <w:tabs>
          <w:tab w:val="left" w:pos="567"/>
          <w:tab w:val="left" w:pos="8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</w:pPr>
      <w:r w:rsidRPr="000F0F5B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е</w:t>
      </w:r>
      <w:proofErr w:type="gramStart"/>
      <w:r w:rsidRPr="000F0F5B" w:rsidR="002D2E42">
        <w:rPr>
          <w:rFonts w:ascii="Times New Roman" w:hAnsi="Times New Roman" w:cs="Times New Roman"/>
          <w:color w:val="1C1C1B"/>
          <w:sz w:val="24"/>
          <w:szCs w:val="24"/>
          <w:lang w:eastAsia="zh-CN"/>
        </w:rPr>
        <w:t>)</w:t>
      </w:r>
      <w:r w:rsidRPr="000F0F5B" w:rsidR="002F2298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к</w:t>
      </w:r>
      <w:proofErr w:type="gramEnd"/>
      <w:r w:rsidRPr="000F0F5B" w:rsidR="002F2298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опи</w:t>
      </w:r>
      <w:r w:rsidRPr="000F0F5B" w:rsidR="00846E43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ю</w:t>
      </w:r>
      <w:r w:rsidR="00D652C0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0F0F5B" w:rsidR="002D2E42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приказ</w:t>
      </w:r>
      <w:r w:rsidRPr="000F0F5B" w:rsidR="002F2298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а </w:t>
      </w:r>
      <w:r w:rsidRPr="000F0F5B" w:rsidR="00A662A1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о назначении</w:t>
      </w:r>
      <w:r w:rsidRPr="000F0F5B" w:rsidR="002D2E42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ответственных лиц на пищеблоке с правом подписи актов</w:t>
      </w:r>
      <w:r w:rsidRPr="000F0F5B" w:rsidR="00A662A1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и даче пояснений;</w:t>
      </w:r>
    </w:p>
    <w:p w:rsidRPr="000F0F5B" w:rsidR="0037433D" w:rsidP="005419BF" w:rsidRDefault="0056650E">
      <w:pPr>
        <w:widowControl w:val="0"/>
        <w:tabs>
          <w:tab w:val="left" w:pos="567"/>
          <w:tab w:val="left" w:pos="8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</w:pPr>
      <w:r w:rsidRPr="000F0F5B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ж</w:t>
      </w:r>
      <w:proofErr w:type="gramStart"/>
      <w:r w:rsidRPr="000F0F5B" w:rsidR="0037433D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)</w:t>
      </w:r>
      <w:r w:rsidRPr="000F0F5B" w:rsidR="0032355E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к</w:t>
      </w:r>
      <w:proofErr w:type="gramEnd"/>
      <w:r w:rsidRPr="000F0F5B" w:rsidR="0032355E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опии сертификатов</w:t>
      </w:r>
      <w:r w:rsidRPr="000F0F5B" w:rsidR="0037433D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прививок и </w:t>
      </w:r>
      <w:r w:rsidRPr="000F0F5B" w:rsidR="0032355E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копии санитарных</w:t>
      </w:r>
      <w:r w:rsidRPr="000F0F5B" w:rsidR="0037433D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книж</w:t>
      </w:r>
      <w:r w:rsidRPr="000F0F5B" w:rsidR="003126A4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ки на всех работников пищеблока;</w:t>
      </w:r>
    </w:p>
    <w:p w:rsidRPr="000F0F5B" w:rsidR="003126A4" w:rsidP="005419BF" w:rsidRDefault="003126A4">
      <w:pPr>
        <w:widowControl w:val="0"/>
        <w:tabs>
          <w:tab w:val="left" w:pos="567"/>
          <w:tab w:val="left" w:pos="8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</w:pPr>
      <w:r w:rsidRPr="000F0F5B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и) </w:t>
      </w:r>
      <w:r w:rsidRPr="000F0F5B" w:rsidR="002255D4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копию заключенного</w:t>
      </w:r>
      <w:r w:rsidRPr="000F0F5B" w:rsidR="00EB67BA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д</w:t>
      </w:r>
      <w:r w:rsidRPr="000F0F5B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оговор</w:t>
      </w:r>
      <w:r w:rsidRPr="000F0F5B" w:rsidR="002255D4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а </w:t>
      </w:r>
      <w:r w:rsidRPr="000F0F5B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на </w:t>
      </w:r>
      <w:r w:rsidRPr="000F0F5B" w:rsidR="00EB67BA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осуществление </w:t>
      </w:r>
      <w:r w:rsidRPr="000F0F5B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безналичн</w:t>
      </w:r>
      <w:r w:rsidRPr="000F0F5B" w:rsidR="00EB67BA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ого</w:t>
      </w:r>
      <w:r w:rsidR="00D652C0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 xml:space="preserve"> </w:t>
      </w:r>
      <w:r w:rsidRPr="000F0F5B" w:rsidR="00F3390B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расчет</w:t>
      </w:r>
      <w:r w:rsidRPr="000F0F5B" w:rsidR="00EB67BA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а за пит</w:t>
      </w:r>
      <w:r w:rsidRPr="000F0F5B" w:rsidR="00EB67BA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а</w:t>
      </w:r>
      <w:r w:rsidRPr="000F0F5B" w:rsidR="00EB67BA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ние</w:t>
      </w:r>
      <w:r w:rsidRPr="000F0F5B" w:rsidR="00F3390B">
        <w:rPr>
          <w:rFonts w:ascii="Times New Roman" w:hAnsi="Times New Roman" w:eastAsia="Times New Roman" w:cs="Times New Roman"/>
          <w:kern w:val="2"/>
          <w:sz w:val="24"/>
          <w:szCs w:val="24"/>
          <w:lang w:eastAsia="ru-RU" w:bidi="ru-RU"/>
        </w:rPr>
        <w:t>.</w:t>
      </w:r>
    </w:p>
    <w:p w:rsidRPr="000F0F5B" w:rsidR="00B62CB4" w:rsidP="00B5356A" w:rsidRDefault="00446E3F">
      <w:pPr>
        <w:pStyle w:val="ac"/>
        <w:numPr>
          <w:ilvl w:val="2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В</w:t>
      </w:r>
      <w:r w:rsidRPr="000F0F5B" w:rsidR="007366E3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0F0F5B" w:rsidR="00310228">
        <w:rPr>
          <w:rFonts w:ascii="Times New Roman" w:hAnsi="Times New Roman" w:cs="Times New Roman"/>
          <w:sz w:val="24"/>
          <w:szCs w:val="24"/>
        </w:rPr>
        <w:t xml:space="preserve">изменения перечня </w:t>
      </w:r>
      <w:r w:rsidRPr="000F0F5B" w:rsidR="007366E3">
        <w:rPr>
          <w:rFonts w:ascii="Times New Roman" w:hAnsi="Times New Roman" w:cs="Times New Roman"/>
          <w:sz w:val="24"/>
          <w:szCs w:val="24"/>
        </w:rPr>
        <w:t>поставщик</w:t>
      </w:r>
      <w:r w:rsidRPr="000F0F5B" w:rsidR="00310228">
        <w:rPr>
          <w:rFonts w:ascii="Times New Roman" w:hAnsi="Times New Roman" w:cs="Times New Roman"/>
          <w:sz w:val="24"/>
          <w:szCs w:val="24"/>
        </w:rPr>
        <w:t>ов</w:t>
      </w:r>
      <w:r w:rsidRPr="000F0F5B" w:rsidR="00D20350">
        <w:rPr>
          <w:rFonts w:ascii="Times New Roman" w:hAnsi="Times New Roman" w:cs="Times New Roman"/>
          <w:sz w:val="24"/>
          <w:szCs w:val="24"/>
        </w:rPr>
        <w:t xml:space="preserve">, </w:t>
      </w:r>
      <w:r w:rsidRPr="000F0F5B" w:rsidR="00DA14E3">
        <w:rPr>
          <w:rFonts w:ascii="Times New Roman" w:hAnsi="Times New Roman" w:cs="Times New Roman"/>
          <w:sz w:val="24"/>
          <w:szCs w:val="24"/>
        </w:rPr>
        <w:t>производител</w:t>
      </w:r>
      <w:r w:rsidRPr="000F0F5B" w:rsidR="00310228">
        <w:rPr>
          <w:rFonts w:ascii="Times New Roman" w:hAnsi="Times New Roman" w:cs="Times New Roman"/>
          <w:sz w:val="24"/>
          <w:szCs w:val="24"/>
        </w:rPr>
        <w:t>ей</w:t>
      </w:r>
      <w:r w:rsidRPr="000F0F5B" w:rsidR="007366E3">
        <w:rPr>
          <w:rFonts w:ascii="Times New Roman" w:hAnsi="Times New Roman" w:cs="Times New Roman"/>
          <w:sz w:val="24"/>
          <w:szCs w:val="24"/>
        </w:rPr>
        <w:t xml:space="preserve"> пищевой пр</w:t>
      </w:r>
      <w:r w:rsidRPr="000F0F5B" w:rsidR="007366E3">
        <w:rPr>
          <w:rFonts w:ascii="Times New Roman" w:hAnsi="Times New Roman" w:cs="Times New Roman"/>
          <w:sz w:val="24"/>
          <w:szCs w:val="24"/>
        </w:rPr>
        <w:t>о</w:t>
      </w:r>
      <w:r w:rsidRPr="000F0F5B" w:rsidR="007366E3">
        <w:rPr>
          <w:rFonts w:ascii="Times New Roman" w:hAnsi="Times New Roman" w:cs="Times New Roman"/>
          <w:sz w:val="24"/>
          <w:szCs w:val="24"/>
        </w:rPr>
        <w:t>дукции,</w:t>
      </w:r>
      <w:r w:rsidRPr="000F0F5B" w:rsidR="00310228">
        <w:rPr>
          <w:rFonts w:ascii="Times New Roman" w:hAnsi="Times New Roman" w:cs="Times New Roman"/>
          <w:sz w:val="24"/>
          <w:szCs w:val="24"/>
        </w:rPr>
        <w:t xml:space="preserve"> штата</w:t>
      </w:r>
      <w:r w:rsidR="00D652C0">
        <w:rPr>
          <w:rFonts w:ascii="Times New Roman" w:hAnsi="Times New Roman" w:cs="Times New Roman"/>
          <w:sz w:val="24"/>
          <w:szCs w:val="24"/>
        </w:rPr>
        <w:t xml:space="preserve"> </w:t>
      </w:r>
      <w:r w:rsidRPr="000F0F5B" w:rsidR="00D20350">
        <w:rPr>
          <w:rFonts w:ascii="Times New Roman" w:hAnsi="Times New Roman" w:cs="Times New Roman"/>
          <w:sz w:val="24"/>
          <w:szCs w:val="24"/>
        </w:rPr>
        <w:t xml:space="preserve">работников пищеблока </w:t>
      </w:r>
      <w:r w:rsidRPr="000F0F5B" w:rsidR="009D213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0F0F5B" w:rsidR="007366E3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r w:rsidRPr="000F0F5B" w:rsidR="006C6048">
        <w:rPr>
          <w:rFonts w:ascii="Times New Roman" w:hAnsi="Times New Roman" w:cs="Times New Roman"/>
          <w:sz w:val="24"/>
          <w:szCs w:val="24"/>
        </w:rPr>
        <w:t>5.2.</w:t>
      </w:r>
      <w:r w:rsidRPr="000F0F5B" w:rsidR="0009667F">
        <w:rPr>
          <w:rFonts w:ascii="Times New Roman" w:hAnsi="Times New Roman" w:cs="Times New Roman"/>
          <w:sz w:val="24"/>
          <w:szCs w:val="24"/>
        </w:rPr>
        <w:t>4</w:t>
      </w:r>
      <w:r w:rsidRPr="000F0F5B" w:rsidR="00846E43">
        <w:rPr>
          <w:rFonts w:ascii="Times New Roman" w:hAnsi="Times New Roman" w:cs="Times New Roman"/>
          <w:sz w:val="24"/>
          <w:szCs w:val="24"/>
        </w:rPr>
        <w:t>7</w:t>
      </w:r>
      <w:r w:rsidRPr="000F0F5B" w:rsidR="007366E3">
        <w:rPr>
          <w:rFonts w:ascii="Times New Roman" w:hAnsi="Times New Roman" w:cs="Times New Roman"/>
          <w:sz w:val="24"/>
          <w:szCs w:val="24"/>
        </w:rPr>
        <w:t>. (по</w:t>
      </w:r>
      <w:r w:rsidRPr="000F0F5B" w:rsidR="007366E3">
        <w:rPr>
          <w:rFonts w:ascii="Times New Roman" w:hAnsi="Times New Roman" w:cs="Times New Roman"/>
          <w:sz w:val="24"/>
          <w:szCs w:val="24"/>
        </w:rPr>
        <w:t>д</w:t>
      </w:r>
      <w:r w:rsidRPr="000F0F5B" w:rsidR="007366E3">
        <w:rPr>
          <w:rFonts w:ascii="Times New Roman" w:hAnsi="Times New Roman" w:cs="Times New Roman"/>
          <w:sz w:val="24"/>
          <w:szCs w:val="24"/>
        </w:rPr>
        <w:t>пункт</w:t>
      </w:r>
      <w:r w:rsidRPr="000F0F5B" w:rsidR="0009667F">
        <w:rPr>
          <w:rFonts w:ascii="Times New Roman" w:hAnsi="Times New Roman" w:cs="Times New Roman"/>
          <w:sz w:val="24"/>
          <w:szCs w:val="24"/>
        </w:rPr>
        <w:t>ы</w:t>
      </w:r>
      <w:r w:rsidRPr="000F0F5B" w:rsidR="007366E3">
        <w:rPr>
          <w:rFonts w:ascii="Times New Roman" w:hAnsi="Times New Roman" w:cs="Times New Roman"/>
          <w:sz w:val="24"/>
          <w:szCs w:val="24"/>
        </w:rPr>
        <w:t xml:space="preserve"> «</w:t>
      </w:r>
      <w:r w:rsidRPr="000F0F5B" w:rsidR="0009667F">
        <w:rPr>
          <w:rFonts w:ascii="Times New Roman" w:hAnsi="Times New Roman" w:cs="Times New Roman"/>
          <w:sz w:val="24"/>
          <w:szCs w:val="24"/>
        </w:rPr>
        <w:t>а-б</w:t>
      </w:r>
      <w:r w:rsidRPr="000F0F5B" w:rsidR="007366E3">
        <w:rPr>
          <w:rFonts w:ascii="Times New Roman" w:hAnsi="Times New Roman" w:cs="Times New Roman"/>
          <w:sz w:val="24"/>
          <w:szCs w:val="24"/>
        </w:rPr>
        <w:t xml:space="preserve">»), </w:t>
      </w:r>
      <w:r w:rsidRPr="000F0F5B" w:rsidR="00310228">
        <w:rPr>
          <w:rFonts w:ascii="Times New Roman" w:hAnsi="Times New Roman" w:cs="Times New Roman"/>
          <w:sz w:val="24"/>
          <w:szCs w:val="24"/>
        </w:rPr>
        <w:t>не позднее 3 (трех) рабочих дней после их изменения.</w:t>
      </w:r>
    </w:p>
    <w:p w:rsidRPr="000F0F5B" w:rsidR="00B62CB4" w:rsidP="00B5356A" w:rsidRDefault="004663CF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Разработать в соответствии с санитарно-эпидемиологическими требовани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я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ми к организации общественного питания населения, требованиями Заказчика и по согл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сованию с Заказчиком утверждать для каждой возрастной группы детей меню основного (организованного) питания</w:t>
      </w:r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не позднее чем за 20 календарных дней до начала оказания </w:t>
      </w:r>
      <w:proofErr w:type="spellStart"/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услуг</w:t>
      </w:r>
      <w:proofErr w:type="gramStart"/>
      <w:r w:rsidRPr="000F0F5B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  <w:r w:rsidRPr="000F0F5B" w:rsidR="00262948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</w:t>
      </w:r>
      <w:proofErr w:type="spellEnd"/>
      <w:proofErr w:type="gramEnd"/>
      <w:r w:rsidRPr="000F0F5B" w:rsidR="00262948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течение 2-х месяцев после начала оказания услуг предоставить экспертное закл</w:t>
      </w:r>
      <w:r w:rsidRPr="000F0F5B" w:rsidR="00262948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ю</w:t>
      </w:r>
      <w:r w:rsidRPr="000F0F5B" w:rsidR="00262948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чение.</w:t>
      </w:r>
    </w:p>
    <w:p w:rsidRPr="000F0F5B" w:rsidR="004663CF" w:rsidP="00B5356A" w:rsidRDefault="004663CF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Утвердить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лечебном и диетич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ском питании, за исключением случая, при котором в образовательной организации в с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ответствии с санитарно-эпидемиологическими требованиями к организации общественн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го питания населения детьми, нуждающимися в лечебном и диетическом питании, ос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ществляется употребление готовых домашних блюд, предоставленных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родителями.</w:t>
      </w:r>
    </w:p>
    <w:p w:rsidRPr="000F0F5B" w:rsidR="00262948" w:rsidP="00B5356A" w:rsidRDefault="009C1634">
      <w:pPr>
        <w:pStyle w:val="ac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 исполнения п.5.2.1</w:t>
      </w:r>
      <w:r w:rsidRPr="000F0F5B" w:rsidR="0009667F"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осуществления ремонта за счет средств Заказчика, Исполнитель возмещает Заказчику стоимость произведенного ремонта.</w:t>
      </w:r>
    </w:p>
    <w:p w:rsidRPr="000F0F5B" w:rsidR="00D6303E" w:rsidP="00B5356A" w:rsidRDefault="00D6303E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Предоставлять Заказчику протоколы лабораторных исследований (испыт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ний), </w:t>
      </w:r>
      <w:r w:rsidRPr="000F0F5B" w:rsidR="00F044B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r w:rsidRPr="000F0F5B" w:rsidR="00846E43">
        <w:rPr>
          <w:rFonts w:ascii="Times New Roman" w:hAnsi="Times New Roman" w:eastAsia="Times New Roman" w:cs="Times New Roman"/>
          <w:sz w:val="24"/>
          <w:szCs w:val="24"/>
          <w:lang w:eastAsia="ru-RU"/>
        </w:rPr>
        <w:t>Минимальными тр</w:t>
      </w:r>
      <w:r w:rsidRPr="000F0F5B" w:rsidR="00F044B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ебованиями к </w:t>
      </w:r>
      <w:r w:rsidRPr="000F0F5B" w:rsidR="00F044B7">
        <w:rPr>
          <w:rFonts w:ascii="Times New Roman" w:hAnsi="Times New Roman" w:eastAsia="Times New Roman" w:cs="Times New Roman"/>
          <w:bCs/>
          <w:sz w:val="24"/>
          <w:szCs w:val="24"/>
        </w:rPr>
        <w:t>лабораторным и инструментал</w:t>
      </w:r>
      <w:r w:rsidRPr="000F0F5B" w:rsidR="00F044B7">
        <w:rPr>
          <w:rFonts w:ascii="Times New Roman" w:hAnsi="Times New Roman" w:eastAsia="Times New Roman" w:cs="Times New Roman"/>
          <w:bCs/>
          <w:sz w:val="24"/>
          <w:szCs w:val="24"/>
        </w:rPr>
        <w:t>ь</w:t>
      </w:r>
      <w:r w:rsidRPr="000F0F5B" w:rsidR="00F044B7">
        <w:rPr>
          <w:rFonts w:ascii="Times New Roman" w:hAnsi="Times New Roman" w:eastAsia="Times New Roman" w:cs="Times New Roman"/>
          <w:bCs/>
          <w:sz w:val="24"/>
          <w:szCs w:val="24"/>
        </w:rPr>
        <w:lastRenderedPageBreak/>
        <w:t>ным исследованиям (испытаниям) по каждому пищеблоку (</w:t>
      </w:r>
      <w:r w:rsidRPr="000F0F5B" w:rsidR="00846E43"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Приложении №6</w:t>
      </w:r>
      <w:r w:rsidRPr="000F0F5B" w:rsidR="00F044B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Технич</w:t>
      </w:r>
      <w:r w:rsidRPr="000F0F5B" w:rsidR="00F044B7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0F0F5B" w:rsidR="00F044B7"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скому заданию)</w:t>
      </w:r>
      <w:r w:rsidRPr="000F0F5B" w:rsidR="00846E4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Дополнительными </w:t>
      </w:r>
      <w:r w:rsidRPr="000F0F5B" w:rsidR="00846E43">
        <w:rPr>
          <w:rFonts w:ascii="Times New Roman" w:hAnsi="Times New Roman" w:eastAsia="Times New Roman" w:cs="Times New Roman"/>
          <w:bCs/>
          <w:sz w:val="24"/>
          <w:szCs w:val="24"/>
        </w:rPr>
        <w:t>лабораторными и инструментальными исследован</w:t>
      </w:r>
      <w:r w:rsidRPr="000F0F5B" w:rsidR="00846E43">
        <w:rPr>
          <w:rFonts w:ascii="Times New Roman" w:hAnsi="Times New Roman" w:eastAsia="Times New Roman" w:cs="Times New Roman"/>
          <w:bCs/>
          <w:sz w:val="24"/>
          <w:szCs w:val="24"/>
        </w:rPr>
        <w:t>и</w:t>
      </w:r>
      <w:r w:rsidRPr="000F0F5B" w:rsidR="00846E43">
        <w:rPr>
          <w:rFonts w:ascii="Times New Roman" w:hAnsi="Times New Roman" w:eastAsia="Times New Roman" w:cs="Times New Roman"/>
          <w:bCs/>
          <w:sz w:val="24"/>
          <w:szCs w:val="24"/>
        </w:rPr>
        <w:t>ями (испытаниями) по каждому пищеблоку</w:t>
      </w:r>
      <w:r w:rsidRPr="000F0F5B" w:rsidR="00846E4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(Приложение № 4 к договору) (в случае, если победитель предложил в составе заявке проводить дополнительно </w:t>
      </w:r>
      <w:r w:rsidRPr="000F0F5B" w:rsidR="00846E43">
        <w:rPr>
          <w:rFonts w:ascii="Times New Roman" w:hAnsi="Times New Roman" w:eastAsia="Times New Roman" w:cs="Times New Roman"/>
          <w:bCs/>
          <w:sz w:val="24"/>
          <w:szCs w:val="24"/>
        </w:rPr>
        <w:t>лабораторные и и</w:t>
      </w:r>
      <w:r w:rsidRPr="000F0F5B" w:rsidR="00846E43">
        <w:rPr>
          <w:rFonts w:ascii="Times New Roman" w:hAnsi="Times New Roman" w:eastAsia="Times New Roman" w:cs="Times New Roman"/>
          <w:bCs/>
          <w:sz w:val="24"/>
          <w:szCs w:val="24"/>
        </w:rPr>
        <w:t>н</w:t>
      </w:r>
      <w:r w:rsidRPr="000F0F5B" w:rsidR="00846E43">
        <w:rPr>
          <w:rFonts w:ascii="Times New Roman" w:hAnsi="Times New Roman" w:eastAsia="Times New Roman" w:cs="Times New Roman"/>
          <w:bCs/>
          <w:sz w:val="24"/>
          <w:szCs w:val="24"/>
        </w:rPr>
        <w:t>струментальные исследования (испытания) по каждому пищеблоку</w:t>
      </w:r>
      <w:r w:rsidRPr="000F0F5B" w:rsidR="00846E4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не позднее 5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 до даты направления актов </w:t>
      </w:r>
      <w:r w:rsidRPr="000F0F5B" w:rsidR="00846E43">
        <w:rPr>
          <w:rFonts w:ascii="Times New Roman" w:hAnsi="Times New Roman" w:eastAsia="Times New Roman" w:cs="Times New Roman"/>
          <w:sz w:val="24"/>
          <w:szCs w:val="24"/>
          <w:lang w:eastAsia="ru-RU"/>
        </w:rPr>
        <w:t>сдачи-приемки оказанных услуг</w:t>
      </w:r>
      <w:r w:rsidR="00D652C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за полный месяц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оказ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ния услуг.</w:t>
      </w:r>
    </w:p>
    <w:p w:rsidRPr="000F0F5B" w:rsidR="00E875BC" w:rsidP="00B5356A" w:rsidRDefault="00DF38EB">
      <w:pPr>
        <w:pStyle w:val="ac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доступ и предоставить документацию для проведения родител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ь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ского и общественного контроля по запросу. Обеспечить условия для проведения взвеш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вания блюд, предоставить возможность проведения органолептической оценки готовых блюд. </w:t>
      </w:r>
    </w:p>
    <w:p w:rsidRPr="000F0F5B" w:rsidR="00DF38EB" w:rsidP="00DF38EB" w:rsidRDefault="00DF38EB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:rsidR="007366E3" w:rsidP="00B5356A" w:rsidRDefault="007366E3">
      <w:pPr>
        <w:pStyle w:val="ac"/>
        <w:numPr>
          <w:ilvl w:val="0"/>
          <w:numId w:val="11"/>
        </w:numPr>
        <w:tabs>
          <w:tab w:val="left" w:pos="426"/>
          <w:tab w:val="left" w:pos="2520"/>
        </w:tabs>
        <w:spacing w:after="0" w:line="240" w:lineRule="auto"/>
        <w:ind w:lef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</w:t>
      </w:r>
      <w:r w:rsidRPr="000F0F5B" w:rsidR="005532F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ОРЯДОК СДАЧИ И ПРИЕМКИ ОКАЗАННЫХ УСЛУГ</w:t>
      </w:r>
    </w:p>
    <w:p w:rsidRPr="000F0F5B" w:rsidR="00F15630" w:rsidP="00F15630" w:rsidRDefault="00F15630">
      <w:pPr>
        <w:pStyle w:val="ac"/>
        <w:tabs>
          <w:tab w:val="left" w:pos="426"/>
          <w:tab w:val="left" w:pos="2520"/>
        </w:tabs>
        <w:spacing w:after="0" w:line="240" w:lineRule="auto"/>
        <w:ind w:left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0F0F5B" w:rsidR="00833B4E" w:rsidP="00B5356A" w:rsidRDefault="007366E3">
      <w:pPr>
        <w:pStyle w:val="ac"/>
        <w:numPr>
          <w:ilvl w:val="1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/>
          <w:sz w:val="24"/>
          <w:szCs w:val="24"/>
        </w:rPr>
        <w:t>Исполнитель 2 (два) раза в месяц: не позднее 20 числа текущего месяца за перву</w:t>
      </w:r>
      <w:r w:rsidRPr="000F0F5B" w:rsidR="007D35A6">
        <w:rPr>
          <w:rFonts w:ascii="Times New Roman" w:hAnsi="Times New Roman"/>
          <w:sz w:val="24"/>
          <w:szCs w:val="24"/>
        </w:rPr>
        <w:t>ю половину месяца и не позднее 10</w:t>
      </w:r>
      <w:r w:rsidRPr="000F0F5B">
        <w:rPr>
          <w:rFonts w:ascii="Times New Roman" w:hAnsi="Times New Roman"/>
          <w:sz w:val="24"/>
          <w:szCs w:val="24"/>
        </w:rPr>
        <w:t xml:space="preserve"> числа месяца, непосредственно следующего за месяцем оказания Услуг за вторую половину месяца, представляет Заказчику акт сдачи-приёмки оказанных услуг</w:t>
      </w:r>
      <w:r w:rsidRPr="000F0F5B" w:rsidR="009121B3">
        <w:rPr>
          <w:rFonts w:ascii="Times New Roman" w:hAnsi="Times New Roman"/>
          <w:sz w:val="24"/>
          <w:szCs w:val="24"/>
        </w:rPr>
        <w:t xml:space="preserve"> (</w:t>
      </w:r>
      <w:r w:rsidRPr="000F0F5B" w:rsidR="00846E43">
        <w:rPr>
          <w:rFonts w:ascii="Times New Roman" w:hAnsi="Times New Roman"/>
          <w:sz w:val="24"/>
          <w:szCs w:val="24"/>
        </w:rPr>
        <w:t xml:space="preserve">форма установлена </w:t>
      </w:r>
      <w:r w:rsidRPr="000F0F5B" w:rsidR="009121B3">
        <w:rPr>
          <w:rFonts w:ascii="Times New Roman" w:hAnsi="Times New Roman"/>
          <w:sz w:val="24"/>
          <w:szCs w:val="24"/>
        </w:rPr>
        <w:t>Приложение</w:t>
      </w:r>
      <w:r w:rsidRPr="000F0F5B" w:rsidR="00846E43">
        <w:rPr>
          <w:rFonts w:ascii="Times New Roman" w:hAnsi="Times New Roman"/>
          <w:sz w:val="24"/>
          <w:szCs w:val="24"/>
        </w:rPr>
        <w:t>м</w:t>
      </w:r>
      <w:r w:rsidRPr="000F0F5B" w:rsidR="009121B3">
        <w:rPr>
          <w:rFonts w:ascii="Times New Roman" w:hAnsi="Times New Roman"/>
          <w:sz w:val="24"/>
          <w:szCs w:val="24"/>
        </w:rPr>
        <w:t xml:space="preserve"> № 6</w:t>
      </w:r>
      <w:r w:rsidRPr="000F0F5B" w:rsidR="00D83259">
        <w:rPr>
          <w:rFonts w:ascii="Times New Roman" w:hAnsi="Times New Roman"/>
          <w:sz w:val="24"/>
          <w:szCs w:val="24"/>
        </w:rPr>
        <w:t xml:space="preserve"> к Договору)</w:t>
      </w:r>
      <w:r w:rsidRPr="000F0F5B">
        <w:rPr>
          <w:rFonts w:ascii="Times New Roman" w:hAnsi="Times New Roman"/>
          <w:sz w:val="24"/>
          <w:szCs w:val="24"/>
        </w:rPr>
        <w:t xml:space="preserve"> с прилож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нием к нему всех необходимых документов, у</w:t>
      </w:r>
      <w:r w:rsidRPr="000F0F5B" w:rsidR="00D20350">
        <w:rPr>
          <w:rFonts w:ascii="Times New Roman" w:hAnsi="Times New Roman"/>
          <w:sz w:val="24"/>
          <w:szCs w:val="24"/>
        </w:rPr>
        <w:t>казанных в пункте 2.5.</w:t>
      </w:r>
      <w:proofErr w:type="gramEnd"/>
      <w:r w:rsidRPr="000F0F5B" w:rsidR="00D20350">
        <w:rPr>
          <w:rFonts w:ascii="Times New Roman" w:hAnsi="Times New Roman"/>
          <w:sz w:val="24"/>
          <w:szCs w:val="24"/>
        </w:rPr>
        <w:t xml:space="preserve"> Договора</w:t>
      </w:r>
      <w:r w:rsidRPr="000F0F5B">
        <w:rPr>
          <w:rFonts w:ascii="Times New Roman" w:hAnsi="Times New Roman"/>
          <w:sz w:val="24"/>
          <w:szCs w:val="24"/>
        </w:rPr>
        <w:t>. Заказчик обязан провести приемку оказанных услуг и оформить ее результат в течение 5 (пяти) р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бочих дней</w:t>
      </w:r>
      <w:r w:rsidRPr="000F0F5B" w:rsidR="00A646FD">
        <w:rPr>
          <w:rFonts w:ascii="Times New Roman" w:hAnsi="Times New Roman"/>
          <w:sz w:val="24"/>
          <w:szCs w:val="24"/>
        </w:rPr>
        <w:t>,</w:t>
      </w:r>
      <w:r w:rsidRPr="000F0F5B">
        <w:rPr>
          <w:rFonts w:ascii="Times New Roman" w:hAnsi="Times New Roman"/>
          <w:sz w:val="24"/>
          <w:szCs w:val="24"/>
        </w:rPr>
        <w:t xml:space="preserve"> либо направить Исполнителю в те же сроки мотивированный отказ от подп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сания указанных документов. При обнаружении расхождений Заказчик и Исполнитель в течение 3</w:t>
      </w:r>
      <w:r w:rsidRPr="000F0F5B" w:rsidR="00014E14">
        <w:rPr>
          <w:rFonts w:ascii="Times New Roman" w:hAnsi="Times New Roman"/>
          <w:sz w:val="24"/>
          <w:szCs w:val="24"/>
        </w:rPr>
        <w:t xml:space="preserve"> (</w:t>
      </w:r>
      <w:r w:rsidRPr="000F0F5B">
        <w:rPr>
          <w:rFonts w:ascii="Times New Roman" w:hAnsi="Times New Roman"/>
          <w:sz w:val="24"/>
          <w:szCs w:val="24"/>
        </w:rPr>
        <w:t>трех) рабочих дней производят совместную сверку. Если в результате совмес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>ной сверки расхождения подтверждаются, Исполнитель в течение 2 (двух) рабочих дней представляет Заказчику исправленный акт сдачи-приемки оказанных услуг</w:t>
      </w:r>
      <w:r w:rsidRPr="000F0F5B" w:rsidR="00D83259">
        <w:rPr>
          <w:rFonts w:ascii="Times New Roman" w:hAnsi="Times New Roman"/>
          <w:sz w:val="24"/>
          <w:szCs w:val="24"/>
        </w:rPr>
        <w:t xml:space="preserve"> (</w:t>
      </w:r>
      <w:r w:rsidRPr="000F0F5B" w:rsidR="00846E43">
        <w:rPr>
          <w:rFonts w:ascii="Times New Roman" w:hAnsi="Times New Roman"/>
          <w:sz w:val="24"/>
          <w:szCs w:val="24"/>
        </w:rPr>
        <w:t>форма уст</w:t>
      </w:r>
      <w:r w:rsidRPr="000F0F5B" w:rsidR="00846E43">
        <w:rPr>
          <w:rFonts w:ascii="Times New Roman" w:hAnsi="Times New Roman"/>
          <w:sz w:val="24"/>
          <w:szCs w:val="24"/>
        </w:rPr>
        <w:t>а</w:t>
      </w:r>
      <w:r w:rsidRPr="000F0F5B" w:rsidR="00846E43">
        <w:rPr>
          <w:rFonts w:ascii="Times New Roman" w:hAnsi="Times New Roman"/>
          <w:sz w:val="24"/>
          <w:szCs w:val="24"/>
        </w:rPr>
        <w:t xml:space="preserve">новлена Приложением </w:t>
      </w:r>
      <w:r w:rsidRPr="000F0F5B" w:rsidR="00D83259">
        <w:rPr>
          <w:rFonts w:ascii="Times New Roman" w:hAnsi="Times New Roman"/>
          <w:sz w:val="24"/>
          <w:szCs w:val="24"/>
        </w:rPr>
        <w:t xml:space="preserve">№ </w:t>
      </w:r>
      <w:r w:rsidRPr="000F0F5B" w:rsidR="009121B3">
        <w:rPr>
          <w:rFonts w:ascii="Times New Roman" w:hAnsi="Times New Roman"/>
          <w:sz w:val="24"/>
          <w:szCs w:val="24"/>
        </w:rPr>
        <w:t>6</w:t>
      </w:r>
      <w:r w:rsidRPr="000F0F5B" w:rsidR="00D83259">
        <w:rPr>
          <w:rFonts w:ascii="Times New Roman" w:hAnsi="Times New Roman"/>
          <w:sz w:val="24"/>
          <w:szCs w:val="24"/>
        </w:rPr>
        <w:t xml:space="preserve"> к Договору)</w:t>
      </w:r>
      <w:r w:rsidRPr="000F0F5B">
        <w:rPr>
          <w:rFonts w:ascii="Times New Roman" w:hAnsi="Times New Roman"/>
          <w:sz w:val="24"/>
          <w:szCs w:val="24"/>
        </w:rPr>
        <w:t>.</w:t>
      </w:r>
    </w:p>
    <w:p w:rsidRPr="000F0F5B" w:rsidR="008B2156" w:rsidP="0032355E" w:rsidRDefault="008B2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="007366E3" w:rsidP="00B5356A" w:rsidRDefault="002F6BC6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О</w:t>
      </w:r>
      <w:r w:rsidRPr="000F0F5B" w:rsidR="005532FB">
        <w:rPr>
          <w:rFonts w:ascii="Times New Roman" w:hAnsi="Times New Roman"/>
          <w:b/>
          <w:sz w:val="24"/>
          <w:szCs w:val="24"/>
        </w:rPr>
        <w:t>ТВЕТСТВЕННОСТЬ СТОРОН</w:t>
      </w:r>
    </w:p>
    <w:p w:rsidRPr="000F0F5B" w:rsidR="00F15630" w:rsidP="00F15630" w:rsidRDefault="00F15630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</w:rPr>
      </w:pPr>
      <w:r w:rsidRPr="000F0F5B">
        <w:rPr>
          <w:color w:val="000000" w:themeColor="text1"/>
          <w:sz w:val="24"/>
        </w:rPr>
        <w:t>7.1. Стороны несут ответственность за неисполнение или ненадлежащее исполн</w:t>
      </w:r>
      <w:r w:rsidRPr="000F0F5B">
        <w:rPr>
          <w:color w:val="000000" w:themeColor="text1"/>
          <w:sz w:val="24"/>
        </w:rPr>
        <w:t>е</w:t>
      </w:r>
      <w:r w:rsidRPr="000F0F5B">
        <w:rPr>
          <w:color w:val="000000" w:themeColor="text1"/>
          <w:sz w:val="24"/>
        </w:rPr>
        <w:t>ние своих обязательств в соответствии с действующим законодательством.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b/>
          <w:i/>
          <w:color w:val="000000" w:themeColor="text1"/>
          <w:sz w:val="24"/>
        </w:rPr>
      </w:pPr>
      <w:r w:rsidRPr="000F0F5B">
        <w:rPr>
          <w:color w:val="000000" w:themeColor="text1"/>
          <w:sz w:val="24"/>
        </w:rPr>
        <w:t xml:space="preserve">7.2. За каждый факт неисполнения </w:t>
      </w:r>
      <w:r w:rsidRPr="000F0F5B">
        <w:rPr>
          <w:b/>
          <w:color w:val="000000" w:themeColor="text1"/>
          <w:sz w:val="24"/>
        </w:rPr>
        <w:t>заказчиком</w:t>
      </w:r>
      <w:r w:rsidRPr="000F0F5B">
        <w:rPr>
          <w:color w:val="000000" w:themeColor="text1"/>
          <w:sz w:val="24"/>
        </w:rPr>
        <w:t xml:space="preserve"> обязательств, предусмотренных д</w:t>
      </w:r>
      <w:r w:rsidRPr="000F0F5B">
        <w:rPr>
          <w:color w:val="000000" w:themeColor="text1"/>
          <w:sz w:val="24"/>
        </w:rPr>
        <w:t>о</w:t>
      </w:r>
      <w:r w:rsidRPr="000F0F5B">
        <w:rPr>
          <w:color w:val="000000" w:themeColor="text1"/>
          <w:sz w:val="24"/>
        </w:rPr>
        <w:t>говором, за исключением просрочки исполнения обязательств, предусмотренных догов</w:t>
      </w:r>
      <w:r w:rsidRPr="000F0F5B">
        <w:rPr>
          <w:color w:val="000000" w:themeColor="text1"/>
          <w:sz w:val="24"/>
        </w:rPr>
        <w:t>о</w:t>
      </w:r>
      <w:r w:rsidRPr="000F0F5B">
        <w:rPr>
          <w:color w:val="000000" w:themeColor="text1"/>
          <w:sz w:val="24"/>
        </w:rPr>
        <w:t xml:space="preserve">ром, размер штрафа </w:t>
      </w:r>
      <w:r w:rsidRPr="000F0F5B">
        <w:rPr>
          <w:color w:val="000000" w:themeColor="text1"/>
          <w:sz w:val="24"/>
          <w:szCs w:val="24"/>
        </w:rPr>
        <w:t xml:space="preserve">рассчитывается </w:t>
      </w:r>
      <w:r w:rsidRPr="000F0F5B">
        <w:rPr>
          <w:color w:val="000000" w:themeColor="text1"/>
          <w:sz w:val="24"/>
          <w:szCs w:val="24"/>
          <w:lang w:eastAsia="ru-RU"/>
        </w:rPr>
        <w:t xml:space="preserve">и </w:t>
      </w:r>
      <w:r w:rsidRPr="000F0F5B">
        <w:rPr>
          <w:color w:val="000000" w:themeColor="text1"/>
          <w:sz w:val="24"/>
          <w:szCs w:val="24"/>
        </w:rPr>
        <w:t xml:space="preserve">устанавливается </w:t>
      </w:r>
      <w:r w:rsidRPr="000F0F5B">
        <w:rPr>
          <w:color w:val="000000" w:themeColor="text1"/>
          <w:sz w:val="24"/>
        </w:rPr>
        <w:t>в следующем порядке: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</w:rPr>
      </w:pPr>
      <w:r w:rsidRPr="000F0F5B">
        <w:rPr>
          <w:color w:val="000000" w:themeColor="text1"/>
          <w:sz w:val="24"/>
        </w:rPr>
        <w:t>- 1000 рублей, если цена договора не превышает 3 млн. рублей (включительно);</w:t>
      </w:r>
    </w:p>
    <w:p w:rsidRPr="00F15630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b/>
          <w:color w:val="000000" w:themeColor="text1"/>
          <w:sz w:val="24"/>
        </w:rPr>
      </w:pPr>
      <w:r w:rsidRPr="00F15630">
        <w:rPr>
          <w:b/>
          <w:color w:val="000000" w:themeColor="text1"/>
          <w:sz w:val="24"/>
        </w:rPr>
        <w:t>- 5000 рублей, если цена договора составляет от 3 млн. рублей до 50 млн. ру</w:t>
      </w:r>
      <w:r w:rsidRPr="00F15630">
        <w:rPr>
          <w:b/>
          <w:color w:val="000000" w:themeColor="text1"/>
          <w:sz w:val="24"/>
        </w:rPr>
        <w:t>б</w:t>
      </w:r>
      <w:r w:rsidRPr="00F15630">
        <w:rPr>
          <w:b/>
          <w:color w:val="000000" w:themeColor="text1"/>
          <w:sz w:val="24"/>
        </w:rPr>
        <w:t>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</w:rPr>
      </w:pPr>
      <w:r w:rsidRPr="000F0F5B">
        <w:rPr>
          <w:color w:val="000000" w:themeColor="text1"/>
          <w:sz w:val="24"/>
        </w:rPr>
        <w:t>- 10000 рублей, если цена договора составляет от 50 млн. рублей до 100 млн. ру</w:t>
      </w:r>
      <w:r w:rsidRPr="000F0F5B">
        <w:rPr>
          <w:color w:val="000000" w:themeColor="text1"/>
          <w:sz w:val="24"/>
        </w:rPr>
        <w:t>б</w:t>
      </w:r>
      <w:r w:rsidRPr="000F0F5B">
        <w:rPr>
          <w:color w:val="000000" w:themeColor="text1"/>
          <w:sz w:val="24"/>
        </w:rPr>
        <w:t>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</w:rPr>
      </w:pPr>
      <w:r w:rsidRPr="000F0F5B">
        <w:rPr>
          <w:color w:val="000000" w:themeColor="text1"/>
          <w:sz w:val="24"/>
        </w:rPr>
        <w:t>- 100000 рублей, если цена договора превышает 100 млн. рублей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</w:rPr>
      </w:pPr>
      <w:r w:rsidRPr="000F0F5B">
        <w:rPr>
          <w:color w:val="000000" w:themeColor="text1"/>
          <w:sz w:val="24"/>
        </w:rPr>
        <w:t xml:space="preserve">7.3. В случае просрочки исполнения </w:t>
      </w:r>
      <w:r w:rsidR="00F15630">
        <w:rPr>
          <w:b/>
          <w:color w:val="000000" w:themeColor="text1"/>
          <w:sz w:val="24"/>
        </w:rPr>
        <w:t>З</w:t>
      </w:r>
      <w:r w:rsidRPr="000F0F5B">
        <w:rPr>
          <w:b/>
          <w:color w:val="000000" w:themeColor="text1"/>
          <w:sz w:val="24"/>
        </w:rPr>
        <w:t>аказчиком</w:t>
      </w:r>
      <w:r w:rsidRPr="000F0F5B">
        <w:rPr>
          <w:color w:val="000000" w:themeColor="text1"/>
          <w:sz w:val="24"/>
        </w:rPr>
        <w:t xml:space="preserve"> обязательств, предусмотренных договором, а также в иных случаях неисполнения или ненадлежащего исполнения зака</w:t>
      </w:r>
      <w:r w:rsidRPr="000F0F5B">
        <w:rPr>
          <w:color w:val="000000" w:themeColor="text1"/>
          <w:sz w:val="24"/>
        </w:rPr>
        <w:t>з</w:t>
      </w:r>
      <w:r w:rsidRPr="000F0F5B">
        <w:rPr>
          <w:color w:val="000000" w:themeColor="text1"/>
          <w:sz w:val="24"/>
        </w:rPr>
        <w:t>чиком обязательств, предусмотренных договором, Исполнитель вправе потребовать упл</w:t>
      </w:r>
      <w:r w:rsidRPr="000F0F5B">
        <w:rPr>
          <w:color w:val="000000" w:themeColor="text1"/>
          <w:sz w:val="24"/>
        </w:rPr>
        <w:t>а</w:t>
      </w:r>
      <w:r w:rsidRPr="000F0F5B">
        <w:rPr>
          <w:color w:val="000000" w:themeColor="text1"/>
          <w:sz w:val="24"/>
        </w:rPr>
        <w:t>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</w:t>
      </w:r>
      <w:r w:rsidRPr="000F0F5B">
        <w:rPr>
          <w:color w:val="000000" w:themeColor="text1"/>
          <w:sz w:val="24"/>
        </w:rPr>
        <w:t>е</w:t>
      </w:r>
      <w:r w:rsidRPr="000F0F5B">
        <w:rPr>
          <w:color w:val="000000" w:themeColor="text1"/>
          <w:sz w:val="24"/>
        </w:rPr>
        <w:t>чения установленного контрактом срока исполнения обязательства. Такая пеня устанавл</w:t>
      </w:r>
      <w:r w:rsidRPr="000F0F5B">
        <w:rPr>
          <w:color w:val="000000" w:themeColor="text1"/>
          <w:sz w:val="24"/>
        </w:rPr>
        <w:t>и</w:t>
      </w:r>
      <w:r w:rsidRPr="000F0F5B">
        <w:rPr>
          <w:color w:val="000000" w:themeColor="text1"/>
          <w:sz w:val="24"/>
        </w:rPr>
        <w:t>вается контрактом в размере одной трехсотой действующей на дату уплаты пеней ключ</w:t>
      </w:r>
      <w:r w:rsidRPr="000F0F5B">
        <w:rPr>
          <w:color w:val="000000" w:themeColor="text1"/>
          <w:sz w:val="24"/>
        </w:rPr>
        <w:t>е</w:t>
      </w:r>
      <w:r w:rsidRPr="000F0F5B">
        <w:rPr>
          <w:color w:val="000000" w:themeColor="text1"/>
          <w:sz w:val="24"/>
        </w:rPr>
        <w:t>вой ставки Центрального банка Российской Федерации от не уплаченной в срок суммы.</w:t>
      </w:r>
    </w:p>
    <w:p w:rsidRPr="000F0F5B" w:rsidR="0032355E" w:rsidP="0032355E" w:rsidRDefault="0032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F5B">
        <w:rPr>
          <w:rFonts w:ascii="Times New Roman" w:hAnsi="Times New Roman"/>
          <w:color w:val="000000" w:themeColor="text1"/>
          <w:sz w:val="24"/>
          <w:szCs w:val="24"/>
        </w:rPr>
        <w:t>7.4.За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</w:t>
      </w:r>
      <w:r w:rsidRPr="000F0F5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F0F5B">
        <w:rPr>
          <w:rFonts w:ascii="Times New Roman" w:hAnsi="Times New Roman"/>
          <w:color w:val="000000" w:themeColor="text1"/>
          <w:sz w:val="24"/>
          <w:szCs w:val="24"/>
        </w:rPr>
        <w:t xml:space="preserve">тельств (в том числе гарантийного обязательства), предусмотренных договором, размер штрафа </w:t>
      </w:r>
      <w:r w:rsidRPr="000F0F5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Pr="000F0F5B">
        <w:rPr>
          <w:rFonts w:ascii="Times New Roman" w:hAnsi="Times New Roman"/>
          <w:color w:val="000000" w:themeColor="text1"/>
          <w:sz w:val="24"/>
          <w:szCs w:val="24"/>
        </w:rPr>
        <w:t>устанавливается в следующем порядке:</w:t>
      </w:r>
      <w:r w:rsidRPr="000F0F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lastRenderedPageBreak/>
        <w:t xml:space="preserve">- 10 процентов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не пр</w:t>
      </w:r>
      <w:r w:rsidRPr="000F0F5B">
        <w:rPr>
          <w:color w:val="000000" w:themeColor="text1"/>
          <w:sz w:val="24"/>
          <w:szCs w:val="24"/>
        </w:rPr>
        <w:t>е</w:t>
      </w:r>
      <w:r w:rsidRPr="000F0F5B">
        <w:rPr>
          <w:color w:val="000000" w:themeColor="text1"/>
          <w:sz w:val="24"/>
          <w:szCs w:val="24"/>
        </w:rPr>
        <w:t>вышает 3 млн. рублей;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- 5 процентов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составл</w:t>
      </w:r>
      <w:r w:rsidRPr="000F0F5B">
        <w:rPr>
          <w:color w:val="000000" w:themeColor="text1"/>
          <w:sz w:val="24"/>
          <w:szCs w:val="24"/>
        </w:rPr>
        <w:t>я</w:t>
      </w:r>
      <w:r w:rsidRPr="000F0F5B">
        <w:rPr>
          <w:color w:val="000000" w:themeColor="text1"/>
          <w:sz w:val="24"/>
          <w:szCs w:val="24"/>
        </w:rPr>
        <w:t>ет от 3 млн. рублей до 50 млн.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- 1 процент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составляет от 50 млн. рублей до 100 млн.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- 0,5 процента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составл</w:t>
      </w:r>
      <w:r w:rsidRPr="000F0F5B">
        <w:rPr>
          <w:color w:val="000000" w:themeColor="text1"/>
          <w:sz w:val="24"/>
          <w:szCs w:val="24"/>
        </w:rPr>
        <w:t>я</w:t>
      </w:r>
      <w:r w:rsidRPr="000F0F5B">
        <w:rPr>
          <w:color w:val="000000" w:themeColor="text1"/>
          <w:sz w:val="24"/>
          <w:szCs w:val="24"/>
        </w:rPr>
        <w:t>ет от 100 млн. рублей до 500 млн.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- 0,4 процента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составл</w:t>
      </w:r>
      <w:r w:rsidRPr="000F0F5B">
        <w:rPr>
          <w:color w:val="000000" w:themeColor="text1"/>
          <w:sz w:val="24"/>
          <w:szCs w:val="24"/>
        </w:rPr>
        <w:t>я</w:t>
      </w:r>
      <w:r w:rsidRPr="000F0F5B">
        <w:rPr>
          <w:color w:val="000000" w:themeColor="text1"/>
          <w:sz w:val="24"/>
          <w:szCs w:val="24"/>
        </w:rPr>
        <w:t>ет от 500 млн. рублей до 1 млрд.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- 0,3 процента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составл</w:t>
      </w:r>
      <w:r w:rsidRPr="000F0F5B">
        <w:rPr>
          <w:color w:val="000000" w:themeColor="text1"/>
          <w:sz w:val="24"/>
          <w:szCs w:val="24"/>
        </w:rPr>
        <w:t>я</w:t>
      </w:r>
      <w:r w:rsidRPr="000F0F5B">
        <w:rPr>
          <w:color w:val="000000" w:themeColor="text1"/>
          <w:sz w:val="24"/>
          <w:szCs w:val="24"/>
        </w:rPr>
        <w:t>ет от 1 млрд. рублей до 2 млрд.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- 0,25 процента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соста</w:t>
      </w:r>
      <w:r w:rsidRPr="000F0F5B">
        <w:rPr>
          <w:color w:val="000000" w:themeColor="text1"/>
          <w:sz w:val="24"/>
          <w:szCs w:val="24"/>
        </w:rPr>
        <w:t>в</w:t>
      </w:r>
      <w:r w:rsidRPr="000F0F5B">
        <w:rPr>
          <w:color w:val="000000" w:themeColor="text1"/>
          <w:sz w:val="24"/>
          <w:szCs w:val="24"/>
        </w:rPr>
        <w:t>ляет от 2 млрд. рублей до 5 млрд.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- 0,2 процента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составл</w:t>
      </w:r>
      <w:r w:rsidRPr="000F0F5B">
        <w:rPr>
          <w:color w:val="000000" w:themeColor="text1"/>
          <w:sz w:val="24"/>
          <w:szCs w:val="24"/>
        </w:rPr>
        <w:t>я</w:t>
      </w:r>
      <w:r w:rsidRPr="000F0F5B">
        <w:rPr>
          <w:color w:val="000000" w:themeColor="text1"/>
          <w:sz w:val="24"/>
          <w:szCs w:val="24"/>
        </w:rPr>
        <w:t>ет от 5 млрд. рублей до 10 млрд.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- 0,1 процента цены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в случае,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(этапа) превыш</w:t>
      </w:r>
      <w:r w:rsidRPr="000F0F5B">
        <w:rPr>
          <w:color w:val="000000" w:themeColor="text1"/>
          <w:sz w:val="24"/>
          <w:szCs w:val="24"/>
        </w:rPr>
        <w:t>а</w:t>
      </w:r>
      <w:r w:rsidRPr="000F0F5B">
        <w:rPr>
          <w:color w:val="000000" w:themeColor="text1"/>
          <w:sz w:val="24"/>
          <w:szCs w:val="24"/>
        </w:rPr>
        <w:t>ет 10 млрд. рублей.</w:t>
      </w:r>
    </w:p>
    <w:p w:rsidRPr="000F0F5B" w:rsidR="0032355E" w:rsidP="0032355E" w:rsidRDefault="0032355E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>7.5.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рассчитывается и устанавливается (при наличии в контракте таких обяз</w:t>
      </w:r>
      <w:r w:rsidRPr="000F0F5B">
        <w:rPr>
          <w:color w:val="000000" w:themeColor="text1"/>
          <w:sz w:val="24"/>
          <w:szCs w:val="24"/>
        </w:rPr>
        <w:t>а</w:t>
      </w:r>
      <w:r w:rsidRPr="000F0F5B">
        <w:rPr>
          <w:color w:val="000000" w:themeColor="text1"/>
          <w:sz w:val="24"/>
          <w:szCs w:val="24"/>
        </w:rPr>
        <w:t>тельств) в следующем порядке: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- 1000 рублей,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не превышает 3 млн. рублей;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- 5000 рублей,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составляет от 3 млн. рублей до 50 млн. рублей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- 10000 рублей,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составляет от 50 млн. рублей до 100 млн. ру</w:t>
      </w:r>
      <w:r w:rsidRPr="000F0F5B">
        <w:rPr>
          <w:color w:val="000000" w:themeColor="text1"/>
          <w:sz w:val="24"/>
          <w:szCs w:val="24"/>
        </w:rPr>
        <w:t>б</w:t>
      </w:r>
      <w:r w:rsidRPr="000F0F5B">
        <w:rPr>
          <w:color w:val="000000" w:themeColor="text1"/>
          <w:sz w:val="24"/>
          <w:szCs w:val="24"/>
        </w:rPr>
        <w:t>лей (включительно);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- 100000 рублей, если цена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превышает 100 млн. рублей.</w:t>
      </w:r>
      <w:bookmarkStart w:name="P81" w:id="1"/>
      <w:bookmarkEnd w:id="1"/>
    </w:p>
    <w:p w:rsidRPr="000F0F5B" w:rsidR="0032355E" w:rsidP="0032355E" w:rsidRDefault="0032355E">
      <w:pPr>
        <w:pStyle w:val="ConsPlusNormal"/>
        <w:tabs>
          <w:tab w:val="left" w:pos="1418"/>
          <w:tab w:val="left" w:pos="1590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7.6. </w:t>
      </w:r>
      <w:proofErr w:type="gramStart"/>
      <w:r w:rsidRPr="000F0F5B">
        <w:rPr>
          <w:color w:val="000000" w:themeColor="text1"/>
          <w:sz w:val="24"/>
          <w:szCs w:val="24"/>
        </w:rPr>
        <w:t>Пеня начисляется за каждый день просрочки исполнения Исполнителем обяз</w:t>
      </w:r>
      <w:r w:rsidRPr="000F0F5B">
        <w:rPr>
          <w:color w:val="000000" w:themeColor="text1"/>
          <w:sz w:val="24"/>
          <w:szCs w:val="24"/>
        </w:rPr>
        <w:t>а</w:t>
      </w:r>
      <w:r w:rsidRPr="000F0F5B">
        <w:rPr>
          <w:color w:val="000000" w:themeColor="text1"/>
          <w:sz w:val="24"/>
          <w:szCs w:val="24"/>
        </w:rPr>
        <w:t xml:space="preserve">тельства предусмотренного договором, в том числе обязательства, предусмотренного пунктом 12.8. настоящего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>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</w:t>
      </w:r>
      <w:r w:rsidRPr="000F0F5B">
        <w:rPr>
          <w:color w:val="000000" w:themeColor="text1"/>
          <w:sz w:val="24"/>
          <w:szCs w:val="24"/>
        </w:rPr>
        <w:t>ь</w:t>
      </w:r>
      <w:r w:rsidRPr="000F0F5B">
        <w:rPr>
          <w:color w:val="000000" w:themeColor="text1"/>
          <w:sz w:val="24"/>
          <w:szCs w:val="24"/>
        </w:rPr>
        <w:t>ного банка Российской Федерации от цены договора, (отдельного этапа исполнения ко</w:t>
      </w:r>
      <w:r w:rsidRPr="000F0F5B">
        <w:rPr>
          <w:color w:val="000000" w:themeColor="text1"/>
          <w:sz w:val="24"/>
          <w:szCs w:val="24"/>
        </w:rPr>
        <w:t>н</w:t>
      </w:r>
      <w:r w:rsidRPr="000F0F5B">
        <w:rPr>
          <w:color w:val="000000" w:themeColor="text1"/>
          <w:sz w:val="24"/>
          <w:szCs w:val="24"/>
        </w:rPr>
        <w:t>тракта), уменьшенной на сумму</w:t>
      </w:r>
      <w:proofErr w:type="gramEnd"/>
      <w:r w:rsidRPr="000F0F5B">
        <w:rPr>
          <w:color w:val="000000" w:themeColor="text1"/>
          <w:sz w:val="24"/>
          <w:szCs w:val="24"/>
        </w:rPr>
        <w:t xml:space="preserve">, </w:t>
      </w:r>
      <w:proofErr w:type="gramStart"/>
      <w:r w:rsidRPr="000F0F5B">
        <w:rPr>
          <w:color w:val="000000" w:themeColor="text1"/>
          <w:sz w:val="24"/>
          <w:szCs w:val="24"/>
        </w:rPr>
        <w:t>пропорциональную</w:t>
      </w:r>
      <w:proofErr w:type="gramEnd"/>
      <w:r w:rsidRPr="000F0F5B">
        <w:rPr>
          <w:color w:val="000000" w:themeColor="text1"/>
          <w:sz w:val="24"/>
          <w:szCs w:val="24"/>
        </w:rPr>
        <w:t xml:space="preserve"> объему обязательств, предусмотре</w:t>
      </w:r>
      <w:r w:rsidRPr="000F0F5B">
        <w:rPr>
          <w:color w:val="000000" w:themeColor="text1"/>
          <w:sz w:val="24"/>
          <w:szCs w:val="24"/>
        </w:rPr>
        <w:t>н</w:t>
      </w:r>
      <w:r w:rsidRPr="000F0F5B">
        <w:rPr>
          <w:color w:val="000000" w:themeColor="text1"/>
          <w:sz w:val="24"/>
          <w:szCs w:val="24"/>
        </w:rPr>
        <w:t xml:space="preserve">ных договором, соответствующим отдельным этапом исполнения </w:t>
      </w:r>
      <w:r w:rsidRPr="000F0F5B">
        <w:rPr>
          <w:color w:val="000000" w:themeColor="text1"/>
          <w:sz w:val="24"/>
        </w:rPr>
        <w:t>договора</w:t>
      </w:r>
      <w:r w:rsidRPr="000F0F5B">
        <w:rPr>
          <w:color w:val="000000" w:themeColor="text1"/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</w:t>
      </w:r>
      <w:r w:rsidRPr="000F0F5B">
        <w:rPr>
          <w:color w:val="000000" w:themeColor="text1"/>
          <w:sz w:val="24"/>
          <w:szCs w:val="24"/>
        </w:rPr>
        <w:t>й</w:t>
      </w:r>
      <w:r w:rsidRPr="000F0F5B">
        <w:rPr>
          <w:color w:val="000000" w:themeColor="text1"/>
          <w:sz w:val="24"/>
          <w:szCs w:val="24"/>
        </w:rPr>
        <w:t>ской Федерации установлен иной порядок начисления пени.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bookmarkStart w:name="P82" w:id="2"/>
      <w:bookmarkEnd w:id="2"/>
      <w:r w:rsidRPr="000F0F5B">
        <w:rPr>
          <w:color w:val="000000" w:themeColor="text1"/>
          <w:sz w:val="24"/>
          <w:szCs w:val="24"/>
        </w:rPr>
        <w:t>7.7.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</w:t>
      </w:r>
      <w:r w:rsidRPr="000F0F5B">
        <w:rPr>
          <w:color w:val="000000" w:themeColor="text1"/>
          <w:sz w:val="24"/>
          <w:szCs w:val="24"/>
        </w:rPr>
        <w:t>л</w:t>
      </w:r>
      <w:r w:rsidRPr="000F0F5B">
        <w:rPr>
          <w:color w:val="000000" w:themeColor="text1"/>
          <w:sz w:val="24"/>
          <w:szCs w:val="24"/>
        </w:rPr>
        <w:t>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>7.8. Общая сумма начисленных штрафов за неисполнение или ненадлежащее и</w:t>
      </w:r>
      <w:r w:rsidRPr="000F0F5B">
        <w:rPr>
          <w:color w:val="000000" w:themeColor="text1"/>
          <w:sz w:val="24"/>
          <w:szCs w:val="24"/>
        </w:rPr>
        <w:t>с</w:t>
      </w:r>
      <w:r w:rsidRPr="000F0F5B">
        <w:rPr>
          <w:color w:val="000000" w:themeColor="text1"/>
          <w:sz w:val="24"/>
          <w:szCs w:val="24"/>
        </w:rPr>
        <w:t>полнение Исполнителем обязательств, предусмотренных договором, не может превышать цену договора.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>7.9.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0F5B">
        <w:rPr>
          <w:color w:val="000000" w:themeColor="text1"/>
          <w:sz w:val="24"/>
          <w:szCs w:val="24"/>
        </w:rPr>
        <w:t xml:space="preserve">7.10. Сторона освобождается от уплаты неустойки (штрафа, пени), если докажет, что </w:t>
      </w:r>
      <w:r w:rsidRPr="000F0F5B">
        <w:rPr>
          <w:sz w:val="24"/>
          <w:szCs w:val="24"/>
        </w:rPr>
        <w:t>неисполнение или ненадлежащее исполнение обязательства, предусмотренного дог</w:t>
      </w:r>
      <w:r w:rsidRPr="000F0F5B">
        <w:rPr>
          <w:sz w:val="24"/>
          <w:szCs w:val="24"/>
        </w:rPr>
        <w:t>о</w:t>
      </w:r>
      <w:r w:rsidRPr="000F0F5B">
        <w:rPr>
          <w:sz w:val="24"/>
          <w:szCs w:val="24"/>
        </w:rPr>
        <w:t>вором, произошло вследствие непреодолимой силы или по вине другой стороны.</w:t>
      </w:r>
    </w:p>
    <w:p w:rsidRPr="00076490" w:rsidR="0032355E" w:rsidP="00076490" w:rsidRDefault="0032355E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490">
        <w:rPr>
          <w:rFonts w:ascii="Times New Roman" w:hAnsi="Times New Roman" w:cs="Times New Roman"/>
          <w:sz w:val="24"/>
          <w:szCs w:val="24"/>
        </w:rPr>
        <w:t>7.11.</w:t>
      </w:r>
      <w:r w:rsidRPr="00076490" w:rsidR="00076490">
        <w:rPr>
          <w:rFonts w:ascii="Times New Roman" w:hAnsi="Times New Roman" w:cs="Times New Roman"/>
          <w:sz w:val="24"/>
          <w:szCs w:val="24"/>
        </w:rPr>
        <w:t xml:space="preserve">В случае, если Заказчик подвергнут административному наказанию вследствие неисполнения </w:t>
      </w:r>
      <w:proofErr w:type="gramStart"/>
      <w:r w:rsidRPr="00076490" w:rsidR="0007649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6490" w:rsidR="00076490">
        <w:rPr>
          <w:rFonts w:ascii="Times New Roman" w:hAnsi="Times New Roman" w:cs="Times New Roman"/>
          <w:sz w:val="24"/>
          <w:szCs w:val="24"/>
        </w:rPr>
        <w:t>или) ненадлежащего исполнения Исполнителем обязательств Исполнит</w:t>
      </w:r>
      <w:r w:rsidRPr="00076490" w:rsidR="00076490">
        <w:rPr>
          <w:rFonts w:ascii="Times New Roman" w:hAnsi="Times New Roman" w:cs="Times New Roman"/>
          <w:sz w:val="24"/>
          <w:szCs w:val="24"/>
        </w:rPr>
        <w:t>е</w:t>
      </w:r>
      <w:r w:rsidRPr="00076490" w:rsidR="00076490">
        <w:rPr>
          <w:rFonts w:ascii="Times New Roman" w:hAnsi="Times New Roman" w:cs="Times New Roman"/>
          <w:sz w:val="24"/>
          <w:szCs w:val="24"/>
        </w:rPr>
        <w:lastRenderedPageBreak/>
        <w:t>ля по настоящему Договору, в том числе по причине неисполнения или ненадлежащего исполнения требований нормативных документов, которые Исполнитель обязан собл</w:t>
      </w:r>
      <w:r w:rsidRPr="00076490" w:rsidR="00076490">
        <w:rPr>
          <w:rFonts w:ascii="Times New Roman" w:hAnsi="Times New Roman" w:cs="Times New Roman"/>
          <w:sz w:val="24"/>
          <w:szCs w:val="24"/>
        </w:rPr>
        <w:t>ю</w:t>
      </w:r>
      <w:r w:rsidRPr="00076490" w:rsidR="00076490">
        <w:rPr>
          <w:rFonts w:ascii="Times New Roman" w:hAnsi="Times New Roman" w:cs="Times New Roman"/>
          <w:sz w:val="24"/>
          <w:szCs w:val="24"/>
        </w:rPr>
        <w:t>дать при исполнении настоящего Договора, Исполнитель обязан в полном объёме возм</w:t>
      </w:r>
      <w:r w:rsidRPr="00076490" w:rsidR="00076490">
        <w:rPr>
          <w:rFonts w:ascii="Times New Roman" w:hAnsi="Times New Roman" w:cs="Times New Roman"/>
          <w:sz w:val="24"/>
          <w:szCs w:val="24"/>
        </w:rPr>
        <w:t>е</w:t>
      </w:r>
      <w:r w:rsidRPr="00076490" w:rsidR="00076490">
        <w:rPr>
          <w:rFonts w:ascii="Times New Roman" w:hAnsi="Times New Roman" w:cs="Times New Roman"/>
          <w:sz w:val="24"/>
          <w:szCs w:val="24"/>
        </w:rPr>
        <w:t>стить Заказчику убытки, возникшие вследствие назначения соответствующего вида и ра</w:t>
      </w:r>
      <w:r w:rsidRPr="00076490" w:rsidR="00076490">
        <w:rPr>
          <w:rFonts w:ascii="Times New Roman" w:hAnsi="Times New Roman" w:cs="Times New Roman"/>
          <w:sz w:val="24"/>
          <w:szCs w:val="24"/>
        </w:rPr>
        <w:t>з</w:t>
      </w:r>
      <w:r w:rsidRPr="00076490" w:rsidR="00076490">
        <w:rPr>
          <w:rFonts w:ascii="Times New Roman" w:hAnsi="Times New Roman" w:cs="Times New Roman"/>
          <w:sz w:val="24"/>
          <w:szCs w:val="24"/>
        </w:rPr>
        <w:t>мера административного наказания. Документально подтверждённая сумма убытков по</w:t>
      </w:r>
      <w:r w:rsidRPr="00076490" w:rsidR="00076490">
        <w:rPr>
          <w:rFonts w:ascii="Times New Roman" w:hAnsi="Times New Roman" w:cs="Times New Roman"/>
          <w:sz w:val="24"/>
          <w:szCs w:val="24"/>
        </w:rPr>
        <w:t>д</w:t>
      </w:r>
      <w:r w:rsidRPr="00076490" w:rsidR="00076490">
        <w:rPr>
          <w:rFonts w:ascii="Times New Roman" w:hAnsi="Times New Roman" w:cs="Times New Roman"/>
          <w:sz w:val="24"/>
          <w:szCs w:val="24"/>
        </w:rPr>
        <w:t>лежит возмещению Исполнителем в течение 7 (семи) рабочих дней с момента предъявл</w:t>
      </w:r>
      <w:r w:rsidRPr="00076490" w:rsidR="00076490">
        <w:rPr>
          <w:rFonts w:ascii="Times New Roman" w:hAnsi="Times New Roman" w:cs="Times New Roman"/>
          <w:sz w:val="24"/>
          <w:szCs w:val="24"/>
        </w:rPr>
        <w:t>е</w:t>
      </w:r>
      <w:r w:rsidRPr="00076490" w:rsidR="00076490">
        <w:rPr>
          <w:rFonts w:ascii="Times New Roman" w:hAnsi="Times New Roman" w:cs="Times New Roman"/>
          <w:sz w:val="24"/>
          <w:szCs w:val="24"/>
        </w:rPr>
        <w:t>ния Заказчиком Исполнителю претензии, содержащей соответствующее требование.</w:t>
      </w:r>
    </w:p>
    <w:p w:rsidRPr="000F0F5B" w:rsidR="00C7249A" w:rsidP="0032355E" w:rsidRDefault="00C7249A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7.12.</w:t>
      </w:r>
      <w:r w:rsidRPr="000F0F5B" w:rsidR="00076490">
        <w:rPr>
          <w:sz w:val="24"/>
          <w:szCs w:val="24"/>
          <w:shd w:val="clear" w:color="auto" w:fill="FFFFFF"/>
        </w:rPr>
        <w:t>Исполнитель</w:t>
      </w:r>
      <w:r w:rsidRPr="000F0F5B" w:rsidR="00076490">
        <w:rPr>
          <w:sz w:val="24"/>
          <w:szCs w:val="24"/>
        </w:rPr>
        <w:t xml:space="preserve"> несет самостоятельную ответственность перед третьими лицами за ущерб, причиняемый им неисполнением, ненадлежащим исполнением условий насто</w:t>
      </w:r>
      <w:r w:rsidRPr="000F0F5B" w:rsidR="00076490">
        <w:rPr>
          <w:sz w:val="24"/>
          <w:szCs w:val="24"/>
        </w:rPr>
        <w:t>я</w:t>
      </w:r>
      <w:r w:rsidRPr="000F0F5B" w:rsidR="00076490">
        <w:rPr>
          <w:sz w:val="24"/>
          <w:szCs w:val="24"/>
        </w:rPr>
        <w:t xml:space="preserve">щего договора, а также причиненный по вине работников </w:t>
      </w:r>
      <w:r w:rsidRPr="000F0F5B" w:rsidR="00076490">
        <w:rPr>
          <w:sz w:val="24"/>
          <w:szCs w:val="24"/>
          <w:shd w:val="clear" w:color="auto" w:fill="FFFFFF"/>
        </w:rPr>
        <w:t>Исполнителя</w:t>
      </w:r>
      <w:r w:rsidRPr="000F0F5B" w:rsidR="00076490">
        <w:rPr>
          <w:sz w:val="24"/>
          <w:szCs w:val="24"/>
        </w:rPr>
        <w:t>.</w:t>
      </w:r>
    </w:p>
    <w:p w:rsidRPr="000F0F5B" w:rsidR="0032355E" w:rsidP="0032355E" w:rsidRDefault="0032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>7.1</w:t>
      </w:r>
      <w:r w:rsidR="00C7249A">
        <w:rPr>
          <w:rFonts w:ascii="Times New Roman" w:hAnsi="Times New Roman" w:cs="Times New Roman"/>
          <w:sz w:val="24"/>
          <w:szCs w:val="24"/>
        </w:rPr>
        <w:t>3</w:t>
      </w:r>
      <w:r w:rsidRPr="000F0F5B">
        <w:rPr>
          <w:rFonts w:ascii="Times New Roman" w:hAnsi="Times New Roman" w:cs="Times New Roman"/>
          <w:sz w:val="24"/>
          <w:szCs w:val="24"/>
        </w:rPr>
        <w:t>.</w:t>
      </w:r>
      <w:r w:rsidRPr="000F0F5B">
        <w:rPr>
          <w:rFonts w:ascii="Times New Roman" w:hAnsi="Times New Roman"/>
          <w:sz w:val="24"/>
          <w:szCs w:val="24"/>
        </w:rPr>
        <w:t xml:space="preserve"> Уплата неустойки (штрафа, пени) и возмещение убытков, связанных с нена</w:t>
      </w:r>
      <w:r w:rsidRPr="000F0F5B">
        <w:rPr>
          <w:rFonts w:ascii="Times New Roman" w:hAnsi="Times New Roman"/>
          <w:sz w:val="24"/>
          <w:szCs w:val="24"/>
        </w:rPr>
        <w:t>д</w:t>
      </w:r>
      <w:r w:rsidRPr="000F0F5B">
        <w:rPr>
          <w:rFonts w:ascii="Times New Roman" w:hAnsi="Times New Roman"/>
          <w:sz w:val="24"/>
          <w:szCs w:val="24"/>
        </w:rPr>
        <w:t>лежащим исполнением Сторонами своих обязательств по Договору, не освобождают нарушившую условия договора Сторону от исполнения взятых на себя обязательств.</w:t>
      </w:r>
    </w:p>
    <w:p w:rsidRPr="000F0F5B" w:rsidR="0032355E" w:rsidP="0032355E" w:rsidRDefault="0032355E">
      <w:pPr>
        <w:pStyle w:val="ConsPlusNormal"/>
        <w:tabs>
          <w:tab w:val="left" w:pos="1418"/>
        </w:tabs>
        <w:ind w:firstLine="540"/>
        <w:jc w:val="both"/>
        <w:rPr>
          <w:color w:val="000000" w:themeColor="text1"/>
          <w:sz w:val="24"/>
          <w:szCs w:val="24"/>
        </w:rPr>
      </w:pPr>
    </w:p>
    <w:p w:rsidRPr="000F0F5B" w:rsidR="0032355E" w:rsidP="0032355E" w:rsidRDefault="0032355E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Pr="000F0F5B" w:rsidR="007366E3" w:rsidP="00B5356A" w:rsidRDefault="001A4071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Н</w:t>
      </w:r>
      <w:r w:rsidRPr="000F0F5B" w:rsidR="007366E3">
        <w:rPr>
          <w:rFonts w:ascii="Times New Roman" w:hAnsi="Times New Roman"/>
          <w:b/>
          <w:sz w:val="24"/>
          <w:szCs w:val="24"/>
        </w:rPr>
        <w:t>ЕПРЕОДОЛИМАЯ СИЛА</w:t>
      </w:r>
    </w:p>
    <w:p w:rsidRPr="000F0F5B" w:rsidR="00EC3A1B" w:rsidP="00B5356A" w:rsidRDefault="00EC3A1B">
      <w:pPr>
        <w:pStyle w:val="ac"/>
        <w:widowControl w:val="0"/>
        <w:numPr>
          <w:ilvl w:val="1"/>
          <w:numId w:val="12"/>
        </w:numPr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 Unicode MS"/>
          <w:sz w:val="24"/>
          <w:szCs w:val="24"/>
        </w:rPr>
      </w:pPr>
      <w:proofErr w:type="gramStart"/>
      <w:r w:rsidRPr="000F0F5B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</w:t>
      </w:r>
      <w:r w:rsidRPr="000F0F5B">
        <w:rPr>
          <w:rFonts w:ascii="Times New Roman" w:hAnsi="Times New Roman"/>
          <w:sz w:val="24"/>
          <w:szCs w:val="24"/>
        </w:rPr>
        <w:t>л</w:t>
      </w:r>
      <w:r w:rsidRPr="000F0F5B">
        <w:rPr>
          <w:rFonts w:ascii="Times New Roman" w:hAnsi="Times New Roman"/>
          <w:sz w:val="24"/>
          <w:szCs w:val="24"/>
        </w:rPr>
        <w:t>нение обязательств по Договору, если их исполнению препятствует чрезвычайное и н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предотвратимое при данных условиях обстоятельство (обстоятельство непреодолимой с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лы): стихийные бедствия, эпидемии, военные действия, а также обстоятельства, ставшие следствием предписаний, приказов или иного административного вмешательства со ст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 xml:space="preserve">роны органов власти, </w:t>
      </w:r>
      <w:r w:rsidRPr="000F0F5B" w:rsidR="00BC4DF5">
        <w:rPr>
          <w:rFonts w:ascii="Times New Roman" w:hAnsi="Times New Roman"/>
          <w:sz w:val="24"/>
          <w:szCs w:val="24"/>
        </w:rPr>
        <w:t xml:space="preserve">судов </w:t>
      </w:r>
      <w:r w:rsidRPr="000F0F5B">
        <w:rPr>
          <w:rFonts w:ascii="Times New Roman" w:hAnsi="Times New Roman"/>
          <w:sz w:val="24"/>
          <w:szCs w:val="24"/>
        </w:rPr>
        <w:t>административных или правительственных ограничений, пр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пятствующих выполнению обязательств сторонами по настоящему Договору.</w:t>
      </w:r>
      <w:proofErr w:type="gramEnd"/>
    </w:p>
    <w:p w:rsidRPr="000F0F5B" w:rsidR="00EC3A1B" w:rsidP="00B5356A" w:rsidRDefault="00EC3A1B">
      <w:pPr>
        <w:pStyle w:val="ac"/>
        <w:widowControl w:val="0"/>
        <w:numPr>
          <w:ilvl w:val="1"/>
          <w:numId w:val="12"/>
        </w:numPr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При возникновении и прекращении обстоятельств непреодолимой силы, пр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 xml:space="preserve">пятствующих выполнению обязательств </w:t>
      </w:r>
      <w:r w:rsidRPr="000F0F5B">
        <w:rPr>
          <w:rFonts w:ascii="Times New Roman" w:hAnsi="Times New Roman"/>
          <w:bCs/>
          <w:sz w:val="24"/>
          <w:szCs w:val="24"/>
        </w:rPr>
        <w:t xml:space="preserve">по </w:t>
      </w:r>
      <w:r w:rsidRPr="000F0F5B">
        <w:rPr>
          <w:rFonts w:ascii="Times New Roman" w:hAnsi="Times New Roman"/>
          <w:sz w:val="24"/>
          <w:szCs w:val="24"/>
        </w:rPr>
        <w:t>настоящему Договору одной из Сторон, она обязана оповестить другую Сторону в течение</w:t>
      </w:r>
      <w:r w:rsidRPr="000F0F5B" w:rsidR="00F044B7">
        <w:rPr>
          <w:rFonts w:ascii="Times New Roman" w:hAnsi="Times New Roman"/>
          <w:sz w:val="24"/>
          <w:szCs w:val="24"/>
        </w:rPr>
        <w:t xml:space="preserve"> 5</w:t>
      </w:r>
      <w:r w:rsidRPr="000F0F5B">
        <w:rPr>
          <w:rFonts w:ascii="Times New Roman" w:hAnsi="Times New Roman"/>
          <w:sz w:val="24"/>
          <w:szCs w:val="24"/>
        </w:rPr>
        <w:t xml:space="preserve"> дней с момента возникновения и прекр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щения таких обстоятельств в письменном виде.</w:t>
      </w:r>
    </w:p>
    <w:p w:rsidRPr="000F0F5B" w:rsidR="00EC3A1B" w:rsidP="00B5356A" w:rsidRDefault="00EC3A1B">
      <w:pPr>
        <w:pStyle w:val="ac"/>
        <w:widowControl w:val="0"/>
        <w:numPr>
          <w:ilvl w:val="1"/>
          <w:numId w:val="12"/>
        </w:numPr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Сторона, ссылающаяся на обстоятельства непреодолимой силы, обязана пред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 xml:space="preserve">ставить для их </w:t>
      </w:r>
      <w:r w:rsidRPr="000F0F5B">
        <w:rPr>
          <w:rFonts w:ascii="Times New Roman" w:hAnsi="Times New Roman"/>
          <w:bCs/>
          <w:sz w:val="24"/>
          <w:szCs w:val="24"/>
        </w:rPr>
        <w:t xml:space="preserve">подтверждения </w:t>
      </w:r>
      <w:r w:rsidRPr="000F0F5B">
        <w:rPr>
          <w:rFonts w:ascii="Times New Roman" w:hAnsi="Times New Roman"/>
          <w:sz w:val="24"/>
          <w:szCs w:val="24"/>
        </w:rPr>
        <w:t>документ компетентного государственного органа.</w:t>
      </w:r>
    </w:p>
    <w:p w:rsidRPr="000F0F5B" w:rsidR="002A03F5" w:rsidP="00B5356A" w:rsidRDefault="002A03F5">
      <w:pPr>
        <w:pStyle w:val="ac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случае, когда невозможность исполнения возникла по обстоятельствам, за которые ни одна из сторон не отвечает (анонимные сообщения о минировании и т</w:t>
      </w:r>
      <w:r w:rsidRPr="000F0F5B" w:rsidR="008B5F6E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д</w:t>
      </w:r>
      <w:r w:rsidRPr="000F0F5B" w:rsidR="008B5F6E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), З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казчик не возмещает исполнителю фактически понесенные им расходы.</w:t>
      </w:r>
    </w:p>
    <w:p w:rsidRPr="000F0F5B" w:rsidR="00EC3A1B" w:rsidP="005419BF" w:rsidRDefault="00EC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0F0F5B" w:rsidR="007366E3" w:rsidP="00B5356A" w:rsidRDefault="007366E3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 случае возникновения спор</w:t>
      </w:r>
      <w:r w:rsidRPr="000F0F5B" w:rsidR="00E81799">
        <w:rPr>
          <w:rFonts w:ascii="Times New Roman" w:hAnsi="Times New Roman"/>
          <w:sz w:val="24"/>
          <w:szCs w:val="24"/>
        </w:rPr>
        <w:t>ов и разногласий по Д</w:t>
      </w:r>
      <w:r w:rsidRPr="000F0F5B">
        <w:rPr>
          <w:rFonts w:ascii="Times New Roman" w:hAnsi="Times New Roman"/>
          <w:sz w:val="24"/>
          <w:szCs w:val="24"/>
        </w:rPr>
        <w:t>оговору и в связи с ним Стороны примут меры к их разрешению путем переговоров.</w:t>
      </w:r>
    </w:p>
    <w:p w:rsidRPr="000F0F5B" w:rsidR="007366E3" w:rsidP="00B5356A" w:rsidRDefault="007366E3">
      <w:pPr>
        <w:pStyle w:val="ac"/>
        <w:widowControl w:val="0"/>
        <w:numPr>
          <w:ilvl w:val="1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Стороны предусматривают обязательный досудебный претензионный порядок урегулирования споров, срок рассмотрения п</w:t>
      </w:r>
      <w:r w:rsidRPr="000F0F5B" w:rsidR="00C44ABB">
        <w:rPr>
          <w:rFonts w:ascii="Times New Roman" w:hAnsi="Times New Roman"/>
          <w:sz w:val="24"/>
          <w:szCs w:val="24"/>
        </w:rPr>
        <w:t xml:space="preserve">ретензий </w:t>
      </w:r>
      <w:r w:rsidR="008F6CC3">
        <w:rPr>
          <w:rFonts w:ascii="Times New Roman" w:hAnsi="Times New Roman"/>
          <w:sz w:val="24"/>
          <w:szCs w:val="24"/>
        </w:rPr>
        <w:t xml:space="preserve">не более </w:t>
      </w:r>
      <w:r w:rsidRPr="000F0F5B" w:rsidR="00A83C80">
        <w:rPr>
          <w:rFonts w:ascii="Times New Roman" w:hAnsi="Times New Roman"/>
          <w:sz w:val="24"/>
          <w:szCs w:val="24"/>
        </w:rPr>
        <w:t>5 (пят</w:t>
      </w:r>
      <w:r w:rsidR="008F6CC3">
        <w:rPr>
          <w:rFonts w:ascii="Times New Roman" w:hAnsi="Times New Roman"/>
          <w:sz w:val="24"/>
          <w:szCs w:val="24"/>
        </w:rPr>
        <w:t>и</w:t>
      </w:r>
      <w:r w:rsidRPr="000F0F5B" w:rsidR="00A83C80">
        <w:rPr>
          <w:rFonts w:ascii="Times New Roman" w:hAnsi="Times New Roman"/>
          <w:sz w:val="24"/>
          <w:szCs w:val="24"/>
        </w:rPr>
        <w:t>) рабочих</w:t>
      </w:r>
      <w:r w:rsidRPr="000F0F5B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0F0F5B">
        <w:rPr>
          <w:rFonts w:ascii="Times New Roman" w:hAnsi="Times New Roman"/>
          <w:sz w:val="24"/>
          <w:szCs w:val="24"/>
        </w:rPr>
        <w:t>с даты отправки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Стороной. Отправка и получение претензи</w:t>
      </w:r>
      <w:r w:rsidRPr="000F0F5B" w:rsidR="005A4AE0">
        <w:rPr>
          <w:rFonts w:ascii="Times New Roman" w:hAnsi="Times New Roman"/>
          <w:sz w:val="24"/>
          <w:szCs w:val="24"/>
        </w:rPr>
        <w:t>й</w:t>
      </w:r>
      <w:r w:rsidR="008F6CC3">
        <w:rPr>
          <w:rFonts w:ascii="Times New Roman" w:hAnsi="Times New Roman"/>
          <w:sz w:val="24"/>
          <w:szCs w:val="24"/>
        </w:rPr>
        <w:t xml:space="preserve"> с требование</w:t>
      </w:r>
      <w:proofErr w:type="gramStart"/>
      <w:r w:rsidR="008F6CC3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8F6CC3">
        <w:rPr>
          <w:rFonts w:ascii="Times New Roman" w:hAnsi="Times New Roman"/>
          <w:sz w:val="24"/>
          <w:szCs w:val="24"/>
        </w:rPr>
        <w:t>ями</w:t>
      </w:r>
      <w:proofErr w:type="spellEnd"/>
      <w:r w:rsidR="008F6CC3">
        <w:rPr>
          <w:rFonts w:ascii="Times New Roman" w:hAnsi="Times New Roman"/>
          <w:sz w:val="24"/>
          <w:szCs w:val="24"/>
        </w:rPr>
        <w:t>)</w:t>
      </w:r>
      <w:r w:rsidRPr="000F0F5B">
        <w:rPr>
          <w:rFonts w:ascii="Times New Roman" w:hAnsi="Times New Roman"/>
          <w:sz w:val="24"/>
          <w:szCs w:val="24"/>
        </w:rPr>
        <w:t>, писем может быть осуществлена Сторонами с помощью электронной почты, при этом надлеж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щим уведомлением Сторон считается отправка на электронную почту, указанную в рекв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зитах Договора.</w:t>
      </w:r>
    </w:p>
    <w:p w:rsidRPr="000F0F5B" w:rsidR="00B040F9" w:rsidP="00B5356A" w:rsidRDefault="005A4AE0">
      <w:pPr>
        <w:pStyle w:val="ac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 случае выявления нарушений условий Договора п</w:t>
      </w:r>
      <w:r w:rsidRPr="000F0F5B" w:rsidR="002C4E14">
        <w:rPr>
          <w:rFonts w:ascii="Times New Roman" w:hAnsi="Times New Roman"/>
          <w:sz w:val="24"/>
          <w:szCs w:val="24"/>
        </w:rPr>
        <w:t>о результатам проведе</w:t>
      </w:r>
      <w:r w:rsidRPr="000F0F5B" w:rsidR="002C4E14">
        <w:rPr>
          <w:rFonts w:ascii="Times New Roman" w:hAnsi="Times New Roman"/>
          <w:sz w:val="24"/>
          <w:szCs w:val="24"/>
        </w:rPr>
        <w:t>н</w:t>
      </w:r>
      <w:r w:rsidRPr="000F0F5B" w:rsidR="002C4E14">
        <w:rPr>
          <w:rFonts w:ascii="Times New Roman" w:hAnsi="Times New Roman"/>
          <w:sz w:val="24"/>
          <w:szCs w:val="24"/>
        </w:rPr>
        <w:t xml:space="preserve">ного мониторинга </w:t>
      </w:r>
      <w:r w:rsidRPr="000F0F5B">
        <w:rPr>
          <w:rFonts w:ascii="Times New Roman" w:hAnsi="Times New Roman"/>
          <w:sz w:val="24"/>
          <w:szCs w:val="24"/>
        </w:rPr>
        <w:t xml:space="preserve">Заказчик </w:t>
      </w:r>
      <w:r w:rsidRPr="000F0F5B" w:rsidR="002C4E14">
        <w:rPr>
          <w:rFonts w:ascii="Times New Roman" w:hAnsi="Times New Roman"/>
          <w:sz w:val="24"/>
          <w:szCs w:val="24"/>
        </w:rPr>
        <w:t>ежеквартально направляет</w:t>
      </w:r>
      <w:r w:rsidRPr="000F0F5B">
        <w:rPr>
          <w:rFonts w:ascii="Times New Roman" w:hAnsi="Times New Roman"/>
          <w:sz w:val="24"/>
          <w:szCs w:val="24"/>
        </w:rPr>
        <w:t xml:space="preserve"> Исполнителю</w:t>
      </w:r>
      <w:r w:rsidRPr="000F0F5B" w:rsidR="002C4E14">
        <w:rPr>
          <w:rFonts w:ascii="Times New Roman" w:hAnsi="Times New Roman"/>
          <w:sz w:val="24"/>
          <w:szCs w:val="24"/>
        </w:rPr>
        <w:t xml:space="preserve"> претензи</w:t>
      </w:r>
      <w:r w:rsidRPr="000F0F5B">
        <w:rPr>
          <w:rFonts w:ascii="Times New Roman" w:hAnsi="Times New Roman"/>
          <w:sz w:val="24"/>
          <w:szCs w:val="24"/>
        </w:rPr>
        <w:t>ю</w:t>
      </w:r>
      <w:r w:rsidR="008F6CC3">
        <w:rPr>
          <w:rFonts w:ascii="Times New Roman" w:hAnsi="Times New Roman"/>
          <w:sz w:val="24"/>
          <w:szCs w:val="24"/>
        </w:rPr>
        <w:t>, соде</w:t>
      </w:r>
      <w:r w:rsidR="008F6CC3">
        <w:rPr>
          <w:rFonts w:ascii="Times New Roman" w:hAnsi="Times New Roman"/>
          <w:sz w:val="24"/>
          <w:szCs w:val="24"/>
        </w:rPr>
        <w:t>р</w:t>
      </w:r>
      <w:r w:rsidR="008F6CC3">
        <w:rPr>
          <w:rFonts w:ascii="Times New Roman" w:hAnsi="Times New Roman"/>
          <w:sz w:val="24"/>
          <w:szCs w:val="24"/>
        </w:rPr>
        <w:t>жащую</w:t>
      </w:r>
      <w:r w:rsidRPr="000F0F5B" w:rsidR="002C4E14">
        <w:rPr>
          <w:rFonts w:ascii="Times New Roman" w:hAnsi="Times New Roman"/>
          <w:sz w:val="24"/>
          <w:szCs w:val="24"/>
        </w:rPr>
        <w:t xml:space="preserve"> требо</w:t>
      </w:r>
      <w:r w:rsidR="008F6CC3">
        <w:rPr>
          <w:rFonts w:ascii="Times New Roman" w:hAnsi="Times New Roman"/>
          <w:sz w:val="24"/>
          <w:szCs w:val="24"/>
        </w:rPr>
        <w:t>вание</w:t>
      </w:r>
      <w:r w:rsidRPr="000F0F5B" w:rsidR="002C4E14">
        <w:rPr>
          <w:rFonts w:ascii="Times New Roman" w:hAnsi="Times New Roman"/>
          <w:sz w:val="24"/>
          <w:szCs w:val="24"/>
        </w:rPr>
        <w:t xml:space="preserve"> об устранении нарушений условий Договора и </w:t>
      </w:r>
      <w:r w:rsidR="008F6CC3">
        <w:rPr>
          <w:rFonts w:ascii="Times New Roman" w:hAnsi="Times New Roman"/>
          <w:sz w:val="24"/>
          <w:szCs w:val="24"/>
        </w:rPr>
        <w:t xml:space="preserve">сведения </w:t>
      </w:r>
      <w:r w:rsidRPr="000F0F5B" w:rsidR="002C4E14">
        <w:rPr>
          <w:rFonts w:ascii="Times New Roman" w:hAnsi="Times New Roman"/>
          <w:sz w:val="24"/>
          <w:szCs w:val="24"/>
        </w:rPr>
        <w:t>применении штрафных санкци</w:t>
      </w:r>
      <w:r w:rsidRPr="000F0F5B" w:rsidR="00741197">
        <w:rPr>
          <w:rFonts w:ascii="Times New Roman" w:hAnsi="Times New Roman"/>
          <w:sz w:val="24"/>
          <w:szCs w:val="24"/>
        </w:rPr>
        <w:t>й в соответствии с Разделом 7 Договора.</w:t>
      </w:r>
    </w:p>
    <w:p w:rsidRPr="000F0F5B" w:rsidR="007366E3" w:rsidP="00B5356A" w:rsidRDefault="007366E3">
      <w:pPr>
        <w:pStyle w:val="ac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Споры, не </w:t>
      </w:r>
      <w:r w:rsidRPr="000F0F5B" w:rsidR="00875889">
        <w:rPr>
          <w:rFonts w:ascii="Times New Roman" w:hAnsi="Times New Roman"/>
          <w:sz w:val="24"/>
          <w:szCs w:val="24"/>
        </w:rPr>
        <w:t>урегулированные</w:t>
      </w:r>
      <w:r w:rsidRPr="000F0F5B">
        <w:rPr>
          <w:rFonts w:ascii="Times New Roman" w:hAnsi="Times New Roman"/>
          <w:sz w:val="24"/>
          <w:szCs w:val="24"/>
        </w:rPr>
        <w:t xml:space="preserve"> Сторонами в претензионном порядке, подлежат разрешению в соответствии с действующим законодательством Российской Федерации в Арбитражном суде Красноярского края.</w:t>
      </w:r>
    </w:p>
    <w:p w:rsidRPr="000F0F5B" w:rsidR="007366E3" w:rsidP="005419BF" w:rsidRDefault="0073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0F0F5B" w:rsidR="007366E3" w:rsidP="00B5356A" w:rsidRDefault="007366E3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ОСНОВАНИЯ И ПОРЯДОК ИЗМЕНЕНИЯ, РАСТОРЖЕНИЯ ДОГ</w:t>
      </w:r>
      <w:r w:rsidRPr="000F0F5B">
        <w:rPr>
          <w:rFonts w:ascii="Times New Roman" w:hAnsi="Times New Roman"/>
          <w:b/>
          <w:sz w:val="24"/>
          <w:szCs w:val="24"/>
        </w:rPr>
        <w:t>О</w:t>
      </w:r>
      <w:r w:rsidRPr="000F0F5B">
        <w:rPr>
          <w:rFonts w:ascii="Times New Roman" w:hAnsi="Times New Roman"/>
          <w:b/>
          <w:sz w:val="24"/>
          <w:szCs w:val="24"/>
        </w:rPr>
        <w:t>ВОРА</w:t>
      </w:r>
    </w:p>
    <w:p w:rsidRPr="000F0F5B" w:rsidR="00F21C1D" w:rsidP="005419BF" w:rsidRDefault="00F21C1D">
      <w:pPr>
        <w:pStyle w:val="ac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Pr="000F0F5B" w:rsidR="007366E3" w:rsidP="00B5356A" w:rsidRDefault="007366E3">
      <w:pPr>
        <w:pStyle w:val="ConsPlusNormal"/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 w:rsidRPr="000F0F5B">
        <w:rPr>
          <w:sz w:val="24"/>
          <w:szCs w:val="24"/>
        </w:rPr>
        <w:t>При исполнении Договора изменение условий Договора возможно по с</w:t>
      </w:r>
      <w:r w:rsidRPr="000F0F5B">
        <w:rPr>
          <w:sz w:val="24"/>
          <w:szCs w:val="24"/>
        </w:rPr>
        <w:t>о</w:t>
      </w:r>
      <w:r w:rsidRPr="000F0F5B">
        <w:rPr>
          <w:sz w:val="24"/>
          <w:szCs w:val="24"/>
        </w:rPr>
        <w:t xml:space="preserve">глашению Сторон, в случаях, установленных законодательством Российской Федерации и Положением о закупке товаров, работ, услуг для нужд </w:t>
      </w:r>
      <w:r w:rsidRPr="000F0F5B" w:rsidR="00F044B7">
        <w:rPr>
          <w:sz w:val="24"/>
          <w:szCs w:val="24"/>
        </w:rPr>
        <w:t>Заказчика</w:t>
      </w:r>
      <w:r w:rsidRPr="000F0F5B" w:rsidR="00BB17F0">
        <w:rPr>
          <w:sz w:val="24"/>
          <w:szCs w:val="24"/>
        </w:rPr>
        <w:t>.</w:t>
      </w:r>
    </w:p>
    <w:p w:rsidRPr="000F0F5B" w:rsidR="00D6058B" w:rsidP="005419BF" w:rsidRDefault="00D60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proofErr w:type="gramStart"/>
      <w:r w:rsidRPr="000F0F5B">
        <w:rPr>
          <w:rFonts w:ascii="Times New Roman" w:hAnsi="Times New Roman"/>
          <w:sz w:val="24"/>
          <w:szCs w:val="24"/>
        </w:rPr>
        <w:t>Изменение цены возможно при согласии Сторон при изменении стоимости набора продуктов питания для приготовления горячего завтрака, горячего обеда, полдника, в том числе в порядке, ежегодной индексации в целях компенсации роста потребительских цен на товары и услуги, изменении коэффициента, учитывающего расходы, связанные с орг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 xml:space="preserve">низацией бесплатного питания обучающихся, установленных Законом Красноярского края </w:t>
      </w:r>
      <w:r w:rsidRPr="000F0F5B" w:rsidR="00BB17F0">
        <w:rPr>
          <w:rFonts w:ascii="Times New Roman" w:hAnsi="Times New Roman"/>
          <w:sz w:val="24"/>
          <w:szCs w:val="24"/>
        </w:rPr>
        <w:t>от 02.11.2000 № 12</w:t>
      </w:r>
      <w:r w:rsidRPr="000F0F5B" w:rsidR="00BB17F0">
        <w:rPr>
          <w:rFonts w:ascii="Times New Roman" w:hAnsi="Times New Roman"/>
          <w:sz w:val="24"/>
          <w:szCs w:val="24"/>
        </w:rPr>
        <w:noBreakHyphen/>
        <w:t xml:space="preserve">961 </w:t>
      </w:r>
      <w:r w:rsidRPr="000F0F5B">
        <w:rPr>
          <w:rFonts w:ascii="Times New Roman" w:hAnsi="Times New Roman"/>
          <w:sz w:val="24"/>
          <w:szCs w:val="24"/>
        </w:rPr>
        <w:t xml:space="preserve">«О защите прав ребенка», Законом Красноярского </w:t>
      </w:r>
      <w:proofErr w:type="spellStart"/>
      <w:r w:rsidRPr="000F0F5B">
        <w:rPr>
          <w:rFonts w:ascii="Times New Roman" w:hAnsi="Times New Roman"/>
          <w:sz w:val="24"/>
          <w:szCs w:val="24"/>
        </w:rPr>
        <w:t>краяот</w:t>
      </w:r>
      <w:proofErr w:type="spellEnd"/>
      <w:proofErr w:type="gramEnd"/>
      <w:r w:rsidRPr="000F0F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F5B">
        <w:rPr>
          <w:rFonts w:ascii="Times New Roman" w:hAnsi="Times New Roman"/>
          <w:sz w:val="24"/>
          <w:szCs w:val="24"/>
        </w:rPr>
        <w:t>27.12.2005 №17-4377 «О наделении органов местного самоуправления муниципальных районов, муниципальных округов и городских округов края государственными полном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</w:t>
      </w:r>
      <w:r w:rsidRPr="000F0F5B">
        <w:rPr>
          <w:rFonts w:ascii="Times New Roman" w:hAnsi="Times New Roman"/>
          <w:sz w:val="24"/>
          <w:szCs w:val="24"/>
        </w:rPr>
        <w:t>в</w:t>
      </w:r>
      <w:r w:rsidRPr="000F0F5B">
        <w:rPr>
          <w:rFonts w:ascii="Times New Roman" w:hAnsi="Times New Roman"/>
          <w:sz w:val="24"/>
          <w:szCs w:val="24"/>
        </w:rPr>
        <w:t>ным общеобразовательным программам»,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Постановлением Правительства Красноярского края от 26.04.2022 №332-п «Об утверждении коэффициента дополнительной индексации расходных обязательств Красноярского края в 2022 году, установленных законами Кра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ноярского края в сфере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образования, защиты прав детей, обеспечения прав детей на о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т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дых, оздоровление и занятость»</w:t>
      </w:r>
      <w:r w:rsidRPr="000F0F5B" w:rsidR="00C16469">
        <w:rPr>
          <w:rFonts w:ascii="Times New Roman" w:hAnsi="Times New Roman"/>
          <w:sz w:val="24"/>
          <w:szCs w:val="24"/>
        </w:rPr>
        <w:t>.</w:t>
      </w:r>
    </w:p>
    <w:p w:rsidRPr="000F0F5B" w:rsidR="007366E3" w:rsidP="005419BF" w:rsidRDefault="007366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Изменение цены возможно при согласии Сторон при внесении изменений в </w:t>
      </w:r>
      <w:r w:rsidRPr="000F0F5B">
        <w:rPr>
          <w:rFonts w:ascii="Times New Roman" w:hAnsi="Times New Roman"/>
          <w:iCs/>
          <w:sz w:val="24"/>
          <w:szCs w:val="24"/>
        </w:rPr>
        <w:t>Пост</w:t>
      </w:r>
      <w:r w:rsidRPr="000F0F5B">
        <w:rPr>
          <w:rFonts w:ascii="Times New Roman" w:hAnsi="Times New Roman"/>
          <w:iCs/>
          <w:sz w:val="24"/>
          <w:szCs w:val="24"/>
        </w:rPr>
        <w:t>а</w:t>
      </w:r>
      <w:r w:rsidRPr="000F0F5B">
        <w:rPr>
          <w:rFonts w:ascii="Times New Roman" w:hAnsi="Times New Roman"/>
          <w:iCs/>
          <w:sz w:val="24"/>
          <w:szCs w:val="24"/>
        </w:rPr>
        <w:t xml:space="preserve">новление администрации г. Красноярска от </w:t>
      </w:r>
      <w:r w:rsidRPr="000F0F5B" w:rsidR="00BB17F0">
        <w:rPr>
          <w:rFonts w:ascii="Times New Roman" w:hAnsi="Times New Roman"/>
          <w:iCs/>
          <w:sz w:val="24"/>
          <w:szCs w:val="24"/>
        </w:rPr>
        <w:t>16.02.2023 г</w:t>
      </w:r>
      <w:r w:rsidRPr="000F0F5B">
        <w:rPr>
          <w:rFonts w:ascii="Times New Roman" w:hAnsi="Times New Roman"/>
          <w:iCs/>
          <w:sz w:val="24"/>
          <w:szCs w:val="24"/>
        </w:rPr>
        <w:t xml:space="preserve">. № </w:t>
      </w:r>
      <w:r w:rsidRPr="000F0F5B" w:rsidR="00BB17F0">
        <w:rPr>
          <w:rFonts w:ascii="Times New Roman" w:hAnsi="Times New Roman"/>
          <w:iCs/>
          <w:sz w:val="24"/>
          <w:szCs w:val="24"/>
        </w:rPr>
        <w:t>103</w:t>
      </w:r>
      <w:r w:rsidRPr="000F0F5B">
        <w:rPr>
          <w:rFonts w:ascii="Times New Roman" w:hAnsi="Times New Roman"/>
          <w:iCs/>
          <w:sz w:val="24"/>
          <w:szCs w:val="24"/>
        </w:rPr>
        <w:t>«Об утверждении Полож</w:t>
      </w:r>
      <w:r w:rsidRPr="000F0F5B">
        <w:rPr>
          <w:rFonts w:ascii="Times New Roman" w:hAnsi="Times New Roman"/>
          <w:iCs/>
          <w:sz w:val="24"/>
          <w:szCs w:val="24"/>
        </w:rPr>
        <w:t>е</w:t>
      </w:r>
      <w:r w:rsidRPr="000F0F5B">
        <w:rPr>
          <w:rFonts w:ascii="Times New Roman" w:hAnsi="Times New Roman"/>
          <w:iCs/>
          <w:sz w:val="24"/>
          <w:szCs w:val="24"/>
        </w:rPr>
        <w:t>ния об организации деятельности групп продленного дня в муниципальных общеобраз</w:t>
      </w:r>
      <w:r w:rsidRPr="000F0F5B">
        <w:rPr>
          <w:rFonts w:ascii="Times New Roman" w:hAnsi="Times New Roman"/>
          <w:iCs/>
          <w:sz w:val="24"/>
          <w:szCs w:val="24"/>
        </w:rPr>
        <w:t>о</w:t>
      </w:r>
      <w:r w:rsidRPr="000F0F5B">
        <w:rPr>
          <w:rFonts w:ascii="Times New Roman" w:hAnsi="Times New Roman"/>
          <w:iCs/>
          <w:sz w:val="24"/>
          <w:szCs w:val="24"/>
        </w:rPr>
        <w:t>вательных учреждениях города Красноярска»</w:t>
      </w:r>
      <w:r w:rsidRPr="000F0F5B">
        <w:rPr>
          <w:rFonts w:ascii="Times New Roman" w:hAnsi="Times New Roman"/>
          <w:sz w:val="24"/>
          <w:szCs w:val="24"/>
        </w:rPr>
        <w:t>, следствием которых становится:</w:t>
      </w:r>
    </w:p>
    <w:p w:rsidRPr="000F0F5B" w:rsidR="007366E3" w:rsidP="005419BF" w:rsidRDefault="007366E3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изменение стоимости питания за счет средств бюджета города, в том числе в п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рядке, предусмотренном указанным Постановлением ежегодной индексации в целях ко</w:t>
      </w:r>
      <w:r w:rsidRPr="000F0F5B">
        <w:rPr>
          <w:rFonts w:ascii="Times New Roman" w:hAnsi="Times New Roman"/>
          <w:sz w:val="24"/>
          <w:szCs w:val="24"/>
        </w:rPr>
        <w:t>м</w:t>
      </w:r>
      <w:r w:rsidRPr="000F0F5B">
        <w:rPr>
          <w:rFonts w:ascii="Times New Roman" w:hAnsi="Times New Roman"/>
          <w:sz w:val="24"/>
          <w:szCs w:val="24"/>
        </w:rPr>
        <w:t xml:space="preserve">пенсации роста потребительских цен на товары и </w:t>
      </w:r>
      <w:r w:rsidRPr="000F0F5B">
        <w:rPr>
          <w:rFonts w:ascii="Times New Roman" w:hAnsi="Times New Roman" w:eastAsia="Calibri"/>
          <w:sz w:val="24"/>
          <w:szCs w:val="24"/>
        </w:rPr>
        <w:t>услуги.</w:t>
      </w:r>
    </w:p>
    <w:p w:rsidRPr="000F0F5B" w:rsidR="007366E3" w:rsidP="005419BF" w:rsidRDefault="007366E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Ин</w:t>
      </w:r>
      <w:r w:rsidRPr="000F0F5B" w:rsidR="000A5014">
        <w:rPr>
          <w:rFonts w:ascii="Times New Roman" w:hAnsi="Times New Roman"/>
          <w:sz w:val="24"/>
          <w:szCs w:val="24"/>
        </w:rPr>
        <w:t>ое, не оговоренное в настоящем Д</w:t>
      </w:r>
      <w:r w:rsidRPr="000F0F5B">
        <w:rPr>
          <w:rFonts w:ascii="Times New Roman" w:hAnsi="Times New Roman"/>
          <w:sz w:val="24"/>
          <w:szCs w:val="24"/>
        </w:rPr>
        <w:t xml:space="preserve">оговоре, регулируется </w:t>
      </w:r>
      <w:r w:rsidRPr="000F0F5B" w:rsidR="00E10FAE">
        <w:rPr>
          <w:rFonts w:ascii="Times New Roman" w:hAnsi="Times New Roman"/>
          <w:sz w:val="24"/>
          <w:szCs w:val="24"/>
        </w:rPr>
        <w:t>действующим закон</w:t>
      </w:r>
      <w:r w:rsidRPr="000F0F5B" w:rsidR="00E10FAE">
        <w:rPr>
          <w:rFonts w:ascii="Times New Roman" w:hAnsi="Times New Roman"/>
          <w:sz w:val="24"/>
          <w:szCs w:val="24"/>
        </w:rPr>
        <w:t>о</w:t>
      </w:r>
      <w:r w:rsidRPr="000F0F5B" w:rsidR="00E10FAE">
        <w:rPr>
          <w:rFonts w:ascii="Times New Roman" w:hAnsi="Times New Roman"/>
          <w:sz w:val="24"/>
          <w:szCs w:val="24"/>
        </w:rPr>
        <w:t>дательством Российской Федерации.</w:t>
      </w:r>
    </w:p>
    <w:p w:rsidRPr="000F0F5B" w:rsidR="005039CB" w:rsidP="00B5356A" w:rsidRDefault="00825A83">
      <w:pPr>
        <w:pStyle w:val="ac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Расторжение Договора допускается по соглашению Сторон, по решению с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да, в связи с односторонним отказом Заказчика от исполнения Договора в соответствии с гражданским законодательством </w:t>
      </w:r>
      <w:r w:rsidRPr="000F0F5B" w:rsidR="00742EB2">
        <w:rPr>
          <w:rFonts w:ascii="Times New Roman" w:hAnsi="Times New Roman"/>
          <w:sz w:val="24"/>
          <w:szCs w:val="24"/>
        </w:rPr>
        <w:t>Российской Федерации</w:t>
      </w:r>
      <w:r w:rsidRPr="000F0F5B" w:rsidR="00763DFA">
        <w:rPr>
          <w:rFonts w:ascii="Times New Roman" w:hAnsi="Times New Roman"/>
          <w:sz w:val="24"/>
          <w:szCs w:val="24"/>
        </w:rPr>
        <w:t>, в том числе:</w:t>
      </w:r>
    </w:p>
    <w:p w:rsidRPr="000F0F5B" w:rsidR="00DF20B8" w:rsidP="005419BF" w:rsidRDefault="00DF20B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а) в случае уменьшения, либо обнаружившейся недостаточности лимитов бюдже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>ных расходных обязательств Заказчика на оплату услуг Исполнителя по настоящему д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говору;</w:t>
      </w:r>
    </w:p>
    <w:p w:rsidRPr="000F0F5B" w:rsidR="00763DFA" w:rsidP="005419BF" w:rsidRDefault="00DF20B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б) </w:t>
      </w:r>
      <w:r w:rsidRPr="000F0F5B" w:rsidR="00763DFA">
        <w:rPr>
          <w:rFonts w:ascii="Times New Roman" w:hAnsi="Times New Roman"/>
          <w:sz w:val="24"/>
          <w:szCs w:val="24"/>
        </w:rPr>
        <w:t>несвоевременное оказание Услуг Исполнителем (необеспечение горячим пит</w:t>
      </w:r>
      <w:r w:rsidRPr="000F0F5B" w:rsidR="00763DFA">
        <w:rPr>
          <w:rFonts w:ascii="Times New Roman" w:hAnsi="Times New Roman"/>
          <w:sz w:val="24"/>
          <w:szCs w:val="24"/>
        </w:rPr>
        <w:t>а</w:t>
      </w:r>
      <w:r w:rsidRPr="000F0F5B" w:rsidR="00763DFA">
        <w:rPr>
          <w:rFonts w:ascii="Times New Roman" w:hAnsi="Times New Roman"/>
          <w:sz w:val="24"/>
          <w:szCs w:val="24"/>
        </w:rPr>
        <w:t>нием более двух раз);</w:t>
      </w:r>
    </w:p>
    <w:p w:rsidRPr="000F0F5B" w:rsidR="00DF20B8" w:rsidP="005419BF" w:rsidRDefault="00207A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</w:t>
      </w:r>
      <w:r w:rsidRPr="000F0F5B" w:rsidR="00DF20B8">
        <w:rPr>
          <w:rFonts w:ascii="Times New Roman" w:hAnsi="Times New Roman"/>
          <w:sz w:val="24"/>
          <w:szCs w:val="24"/>
        </w:rPr>
        <w:t xml:space="preserve">) предоставление Исполнителем оказываемых услуг, повлекшее, либо способное повлечь причинение вреда жизни и здоровью обучающихся </w:t>
      </w:r>
      <w:r w:rsidRPr="000F0F5B" w:rsidR="00DF20B8"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муниципальных общеобраз</w:t>
      </w:r>
      <w:r w:rsidRPr="000F0F5B" w:rsidR="00DF20B8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0F0F5B" w:rsidR="00DF20B8">
        <w:rPr>
          <w:rFonts w:ascii="Times New Roman" w:hAnsi="Times New Roman" w:eastAsia="Times New Roman" w:cs="Times New Roman"/>
          <w:sz w:val="24"/>
          <w:szCs w:val="24"/>
          <w:lang w:eastAsia="ru-RU"/>
        </w:rPr>
        <w:t>вательных учреждений города Красноярска;</w:t>
      </w:r>
    </w:p>
    <w:p w:rsidRPr="000F0F5B" w:rsidR="003472D1" w:rsidP="00B5356A" w:rsidRDefault="00825A83">
      <w:pPr>
        <w:pStyle w:val="ac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Решение Заказчика об одностороннем отказе от исполнения настоящего Д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говора </w:t>
      </w:r>
      <w:r w:rsidRPr="000F0F5B" w:rsidR="003472D1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направляется Исполнителю в течени</w:t>
      </w:r>
      <w:proofErr w:type="gramStart"/>
      <w:r w:rsidRPr="000F0F5B" w:rsidR="003472D1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0F0F5B" w:rsidR="003472D1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3 дней со дня его подписания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по почте </w:t>
      </w:r>
      <w:r w:rsidRPr="000F0F5B" w:rsidR="003472D1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з</w:t>
      </w:r>
      <w:r w:rsidRPr="000F0F5B" w:rsidR="003472D1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а</w:t>
      </w:r>
      <w:r w:rsidRPr="000F0F5B" w:rsidR="003472D1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казным письмом с уведомлением о вручении 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по адресу, указанному в настоящем Догов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ре, </w:t>
      </w:r>
      <w:r w:rsidRPr="000F0F5B" w:rsidR="003472D1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по адресу электронной почты Исполнителя, 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либо посредством факсимильной связи, либо с использованием иных средств связи и доставки, обеспечивающих фиксирование такого уведомления и получение Заказчиком подтверждения его вручения Исполнителя (</w:t>
      </w:r>
      <w:proofErr w:type="gramStart"/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прочтении</w:t>
      </w:r>
      <w:proofErr w:type="gramEnd"/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Исполнителем); </w:t>
      </w:r>
    </w:p>
    <w:p w:rsidRPr="000F0F5B" w:rsidR="003472D1" w:rsidP="005419BF" w:rsidRDefault="00347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Решение об отказе от исполнения договора в одностороннем порядке оформляется протоколом. К протоколу также прикладывается сопроводительное письмо, подписанное лицом, имеющим право действовать от имени Заказчика.</w:t>
      </w:r>
    </w:p>
    <w:p w:rsidRPr="000F0F5B" w:rsidR="00825A83" w:rsidP="00B5356A" w:rsidRDefault="00825A83">
      <w:pPr>
        <w:pStyle w:val="ac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Решение Заказчика об одностороннем отказе от исполнения Договора вст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пает в </w:t>
      </w:r>
      <w:proofErr w:type="gramStart"/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силу</w:t>
      </w:r>
      <w:proofErr w:type="gramEnd"/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Договор считается расторгнутым через </w:t>
      </w:r>
      <w:r w:rsidRPr="000F0F5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 календарных дня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 даты надлеж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щего уведомления Заказчиком Исполнителя об одностороннем отказе от исполнения Д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lastRenderedPageBreak/>
        <w:t>говора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 или даты размещения Заказчиком в ЕИС решения Заказчика об одностороннем о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т</w:t>
      </w:r>
      <w:r w:rsidRPr="000F0F5B"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казе от исполнения настоящего Договора.</w:t>
      </w:r>
    </w:p>
    <w:p w:rsidRPr="000F0F5B" w:rsidR="00825A83" w:rsidP="00B5356A" w:rsidRDefault="00825A83">
      <w:pPr>
        <w:pStyle w:val="ac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При расторжении Договора по любым основаниям Заказчик обязуется:</w:t>
      </w:r>
    </w:p>
    <w:p w:rsidRPr="000F0F5B" w:rsidR="00825A83" w:rsidP="005419BF" w:rsidRDefault="00825A8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а) рассмотреть и при отсутствии замечаний принять услуги, фактически оказанные Исполнителем на момент расторжения Договора.</w:t>
      </w:r>
    </w:p>
    <w:p w:rsidRPr="000F0F5B" w:rsidR="00825A83" w:rsidP="005419BF" w:rsidRDefault="00825A8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б) в течение 5 рабочих дней после получения от Исполнителя акта сдачи-приемки оказанных услуг, подписать его или дать мотивированный отказ;</w:t>
      </w:r>
    </w:p>
    <w:p w:rsidRPr="000F0F5B" w:rsidR="00825A83" w:rsidP="005419BF" w:rsidRDefault="00825A8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в) </w:t>
      </w:r>
      <w:r w:rsidRPr="000F0F5B" w:rsidR="0031007C">
        <w:rPr>
          <w:rFonts w:ascii="Times New Roman" w:hAnsi="Times New Roman"/>
          <w:sz w:val="24"/>
          <w:szCs w:val="24"/>
        </w:rPr>
        <w:t xml:space="preserve">в течение 7 рабочих дней </w:t>
      </w:r>
      <w:r w:rsidRPr="000F0F5B">
        <w:rPr>
          <w:rFonts w:ascii="Times New Roman" w:hAnsi="Times New Roman"/>
          <w:sz w:val="24"/>
          <w:szCs w:val="24"/>
        </w:rPr>
        <w:t>с момента подписания Сторонами акта сдачи-приемки</w:t>
      </w:r>
      <w:r w:rsidRPr="000F0F5B" w:rsidR="00B31E50">
        <w:rPr>
          <w:rFonts w:ascii="Times New Roman" w:hAnsi="Times New Roman"/>
          <w:sz w:val="24"/>
          <w:szCs w:val="24"/>
        </w:rPr>
        <w:t xml:space="preserve"> оказанных услуг</w:t>
      </w:r>
      <w:r w:rsidRPr="000F0F5B">
        <w:rPr>
          <w:rFonts w:ascii="Times New Roman" w:hAnsi="Times New Roman"/>
          <w:sz w:val="24"/>
          <w:szCs w:val="24"/>
        </w:rPr>
        <w:t xml:space="preserve"> оплатить фактически оказанные Исполнителем и принятые Заказчиком услуги в соответствии с условиями Договора.</w:t>
      </w:r>
    </w:p>
    <w:p w:rsidRPr="000F0F5B" w:rsidR="007366E3" w:rsidP="005419BF" w:rsidRDefault="007366E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0F0F5B" w:rsidR="007366E3" w:rsidP="00B5356A" w:rsidRDefault="007366E3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Настоящий договор вступает в силу с момента его заключения и действует п</w:t>
      </w:r>
      <w:r w:rsidRPr="000F0F5B" w:rsidR="00EC3A1B">
        <w:rPr>
          <w:rFonts w:ascii="Times New Roman" w:hAnsi="Times New Roman"/>
          <w:sz w:val="24"/>
          <w:szCs w:val="24"/>
        </w:rPr>
        <w:t>о «</w:t>
      </w:r>
      <w:r w:rsidRPr="00D652C0" w:rsidR="00EC3A1B">
        <w:rPr>
          <w:rFonts w:ascii="Times New Roman" w:hAnsi="Times New Roman"/>
          <w:sz w:val="24"/>
          <w:szCs w:val="24"/>
        </w:rPr>
        <w:t>3</w:t>
      </w:r>
      <w:r w:rsidRPr="00D652C0" w:rsidR="000D2AE7">
        <w:rPr>
          <w:rFonts w:ascii="Times New Roman" w:hAnsi="Times New Roman"/>
          <w:sz w:val="24"/>
          <w:szCs w:val="24"/>
        </w:rPr>
        <w:t>0</w:t>
      </w:r>
      <w:r w:rsidRPr="00D652C0">
        <w:rPr>
          <w:rFonts w:ascii="Times New Roman" w:hAnsi="Times New Roman"/>
          <w:sz w:val="24"/>
          <w:szCs w:val="24"/>
        </w:rPr>
        <w:t>»</w:t>
      </w:r>
      <w:r w:rsidRPr="000F0F5B">
        <w:rPr>
          <w:rFonts w:ascii="Times New Roman" w:hAnsi="Times New Roman"/>
          <w:sz w:val="24"/>
          <w:szCs w:val="24"/>
        </w:rPr>
        <w:t xml:space="preserve"> </w:t>
      </w:r>
      <w:r w:rsidRPr="000F0F5B" w:rsidR="00846E43">
        <w:rPr>
          <w:rFonts w:ascii="Times New Roman" w:hAnsi="Times New Roman"/>
          <w:sz w:val="24"/>
          <w:szCs w:val="24"/>
        </w:rPr>
        <w:t>июня</w:t>
      </w:r>
      <w:r w:rsidRPr="000F0F5B">
        <w:rPr>
          <w:rFonts w:ascii="Times New Roman" w:hAnsi="Times New Roman"/>
          <w:sz w:val="24"/>
          <w:szCs w:val="24"/>
        </w:rPr>
        <w:t xml:space="preserve"> 202</w:t>
      </w:r>
      <w:r w:rsidRPr="000F0F5B" w:rsidR="0033428A">
        <w:rPr>
          <w:rFonts w:ascii="Times New Roman" w:hAnsi="Times New Roman"/>
          <w:sz w:val="24"/>
          <w:szCs w:val="24"/>
        </w:rPr>
        <w:t>5</w:t>
      </w:r>
      <w:r w:rsidRPr="000F0F5B">
        <w:rPr>
          <w:rFonts w:ascii="Times New Roman" w:hAnsi="Times New Roman"/>
          <w:sz w:val="24"/>
          <w:szCs w:val="24"/>
        </w:rPr>
        <w:t xml:space="preserve"> года, а в части неисполненных Сторонами обязательств</w:t>
      </w:r>
      <w:r w:rsidRPr="000F0F5B" w:rsidR="003F5B11">
        <w:rPr>
          <w:rFonts w:ascii="Times New Roman" w:hAnsi="Times New Roman"/>
          <w:sz w:val="24"/>
          <w:szCs w:val="24"/>
        </w:rPr>
        <w:t xml:space="preserve"> – </w:t>
      </w:r>
      <w:r w:rsidRPr="000F0F5B">
        <w:rPr>
          <w:rFonts w:ascii="Times New Roman" w:hAnsi="Times New Roman"/>
          <w:sz w:val="24"/>
          <w:szCs w:val="24"/>
        </w:rPr>
        <w:t>до полного их исполнения.</w:t>
      </w:r>
    </w:p>
    <w:p w:rsidRPr="000F0F5B" w:rsidR="007366E3" w:rsidP="005419BF" w:rsidRDefault="00736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0F0F5B" w:rsidR="007366E3" w:rsidP="00B5356A" w:rsidRDefault="007366E3">
      <w:pPr>
        <w:pStyle w:val="ac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ОБЕСПЕЧЕНИЕ ИСПОЛНЕНИЯ ДОГОВОРА</w:t>
      </w:r>
    </w:p>
    <w:p w:rsidR="00557C96" w:rsidP="00B5356A" w:rsidRDefault="00557C96">
      <w:pPr>
        <w:pStyle w:val="ac"/>
        <w:widowControl w:val="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/>
          <w:sz w:val="24"/>
          <w:szCs w:val="24"/>
        </w:rPr>
      </w:pPr>
      <w:r w:rsidRPr="000F0F5B">
        <w:rPr>
          <w:rFonts w:ascii="Times New Roman" w:hAnsi="Times New Roman" w:eastAsia="Calibri"/>
          <w:sz w:val="24"/>
          <w:szCs w:val="24"/>
        </w:rPr>
        <w:t xml:space="preserve">Размер обеспечения исполнения Договора составляет </w:t>
      </w:r>
      <w:r w:rsidRPr="000F0F5B" w:rsidR="00846E43">
        <w:rPr>
          <w:rFonts w:ascii="Times New Roman" w:hAnsi="Times New Roman" w:eastAsia="Calibri"/>
          <w:sz w:val="24"/>
          <w:szCs w:val="24"/>
        </w:rPr>
        <w:t>3</w:t>
      </w:r>
      <w:r w:rsidRPr="000F0F5B">
        <w:rPr>
          <w:rFonts w:ascii="Times New Roman" w:hAnsi="Times New Roman" w:eastAsia="Calibri"/>
          <w:sz w:val="24"/>
          <w:szCs w:val="24"/>
        </w:rPr>
        <w:t xml:space="preserve"> % начальн</w:t>
      </w:r>
      <w:r w:rsidRPr="000F0F5B" w:rsidR="00CC0A8D">
        <w:rPr>
          <w:rFonts w:ascii="Times New Roman" w:hAnsi="Times New Roman" w:eastAsia="Calibri"/>
          <w:sz w:val="24"/>
          <w:szCs w:val="24"/>
        </w:rPr>
        <w:t>ой (ма</w:t>
      </w:r>
      <w:r w:rsidRPr="000F0F5B" w:rsidR="00CC0A8D">
        <w:rPr>
          <w:rFonts w:ascii="Times New Roman" w:hAnsi="Times New Roman" w:eastAsia="Calibri"/>
          <w:sz w:val="24"/>
          <w:szCs w:val="24"/>
        </w:rPr>
        <w:t>к</w:t>
      </w:r>
      <w:r w:rsidRPr="000F0F5B" w:rsidR="00CC0A8D">
        <w:rPr>
          <w:rFonts w:ascii="Times New Roman" w:hAnsi="Times New Roman" w:eastAsia="Calibri"/>
          <w:sz w:val="24"/>
          <w:szCs w:val="24"/>
        </w:rPr>
        <w:t>симальной) цены договора.</w:t>
      </w:r>
    </w:p>
    <w:p w:rsidRPr="005933F4" w:rsidR="005933F4" w:rsidP="005933F4" w:rsidRDefault="005933F4">
      <w:pPr>
        <w:pStyle w:val="ConsPlusNormal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12.1.1. </w:t>
      </w:r>
      <w:r w:rsidRPr="005933F4">
        <w:rPr>
          <w:i/>
          <w:sz w:val="24"/>
          <w:szCs w:val="24"/>
        </w:rPr>
        <w:t>В случае</w:t>
      </w:r>
      <w:proofErr w:type="gramStart"/>
      <w:r w:rsidRPr="005933F4">
        <w:rPr>
          <w:i/>
          <w:sz w:val="24"/>
          <w:szCs w:val="24"/>
        </w:rPr>
        <w:t>,</w:t>
      </w:r>
      <w:proofErr w:type="gramEnd"/>
      <w:r w:rsidRPr="005933F4">
        <w:rPr>
          <w:i/>
          <w:sz w:val="24"/>
          <w:szCs w:val="24"/>
        </w:rPr>
        <w:t xml:space="preserve"> если начальная (максимальная) цена договора составляет менее пятнадцати миллионов </w:t>
      </w:r>
      <w:r w:rsidRPr="005933F4">
        <w:rPr>
          <w:sz w:val="24"/>
          <w:szCs w:val="24"/>
        </w:rPr>
        <w:t>и если участником закупки, с которым заключается договор, предложена цена договора на двадцать пять и более процентов ниже начальной (макс</w:t>
      </w:r>
      <w:r w:rsidRPr="005933F4">
        <w:rPr>
          <w:sz w:val="24"/>
          <w:szCs w:val="24"/>
        </w:rPr>
        <w:t>и</w:t>
      </w:r>
      <w:r w:rsidRPr="005933F4">
        <w:rPr>
          <w:sz w:val="24"/>
          <w:szCs w:val="24"/>
        </w:rPr>
        <w:t>мальной) цены договора, такой участник должен предоставить Заказчику обоснование предлагаемой цены договора или обеспечение исполнения договора в размере, превыш</w:t>
      </w:r>
      <w:r w:rsidRPr="005933F4">
        <w:rPr>
          <w:sz w:val="24"/>
          <w:szCs w:val="24"/>
        </w:rPr>
        <w:t>а</w:t>
      </w:r>
      <w:r w:rsidRPr="005933F4">
        <w:rPr>
          <w:sz w:val="24"/>
          <w:szCs w:val="24"/>
        </w:rPr>
        <w:t>ющем в полтора раза размер обеспечения исполнения договора, указанный в извещении, документации о закупке.</w:t>
      </w:r>
    </w:p>
    <w:p w:rsidRPr="000D2AE7" w:rsidR="005933F4" w:rsidP="000D2AE7" w:rsidRDefault="005933F4">
      <w:pPr>
        <w:pStyle w:val="ConsPlusNormal"/>
        <w:ind w:firstLine="720"/>
        <w:jc w:val="both"/>
        <w:rPr>
          <w:sz w:val="24"/>
          <w:szCs w:val="24"/>
        </w:rPr>
      </w:pPr>
      <w:r w:rsidRPr="005933F4">
        <w:rPr>
          <w:sz w:val="24"/>
          <w:szCs w:val="24"/>
        </w:rPr>
        <w:t>Обоснование предлагаемой цены договора может включать  в себя гарантийное письмо от производителя с указанием цены и количества поставляемого товара, докуме</w:t>
      </w:r>
      <w:r w:rsidRPr="005933F4">
        <w:rPr>
          <w:sz w:val="24"/>
          <w:szCs w:val="24"/>
        </w:rPr>
        <w:t>н</w:t>
      </w:r>
      <w:r w:rsidRPr="005933F4">
        <w:rPr>
          <w:sz w:val="24"/>
          <w:szCs w:val="24"/>
        </w:rPr>
        <w:t>ты, подтверждающие наличие товара у участника закупки, иные документы и расчеты, подтверждающие возможность участника осуществить поставку товара, выполнить раб</w:t>
      </w:r>
      <w:r w:rsidRPr="005933F4">
        <w:rPr>
          <w:sz w:val="24"/>
          <w:szCs w:val="24"/>
        </w:rPr>
        <w:t>о</w:t>
      </w:r>
      <w:r w:rsidRPr="005933F4">
        <w:rPr>
          <w:sz w:val="24"/>
          <w:szCs w:val="24"/>
        </w:rPr>
        <w:t>ты, оказать услуги по предлагаемой цене. Обоснование предоставляется победителем з</w:t>
      </w:r>
      <w:r w:rsidRPr="005933F4">
        <w:rPr>
          <w:sz w:val="24"/>
          <w:szCs w:val="24"/>
        </w:rPr>
        <w:t>а</w:t>
      </w:r>
      <w:r w:rsidRPr="005933F4">
        <w:rPr>
          <w:sz w:val="24"/>
          <w:szCs w:val="24"/>
        </w:rPr>
        <w:t>купки в течение пяти дней с момента опубликования в ЕИС итогового протокола.</w:t>
      </w:r>
    </w:p>
    <w:p w:rsidRPr="005933F4" w:rsidR="005933F4" w:rsidP="005933F4" w:rsidRDefault="005933F4">
      <w:pPr>
        <w:pStyle w:val="ConsPlusNormal"/>
        <w:ind w:firstLine="720"/>
        <w:jc w:val="both"/>
        <w:rPr>
          <w:sz w:val="24"/>
          <w:szCs w:val="24"/>
        </w:rPr>
      </w:pPr>
      <w:r w:rsidRPr="00CD780A">
        <w:rPr>
          <w:i/>
          <w:sz w:val="24"/>
          <w:szCs w:val="24"/>
        </w:rPr>
        <w:t>В случае</w:t>
      </w:r>
      <w:proofErr w:type="gramStart"/>
      <w:r w:rsidRPr="00CD780A">
        <w:rPr>
          <w:i/>
          <w:sz w:val="24"/>
          <w:szCs w:val="24"/>
        </w:rPr>
        <w:t>,</w:t>
      </w:r>
      <w:proofErr w:type="gramEnd"/>
      <w:r w:rsidRPr="00CD780A">
        <w:rPr>
          <w:i/>
          <w:sz w:val="24"/>
          <w:szCs w:val="24"/>
        </w:rPr>
        <w:t xml:space="preserve"> если начальная (максимальная) цена договора составляет пятнадцать миллионов и более </w:t>
      </w:r>
      <w:r w:rsidRPr="00CD780A">
        <w:rPr>
          <w:sz w:val="24"/>
          <w:szCs w:val="24"/>
        </w:rPr>
        <w:t>и если участником закупки, с которым заключается договор, предлож</w:t>
      </w:r>
      <w:r w:rsidRPr="00CD780A">
        <w:rPr>
          <w:sz w:val="24"/>
          <w:szCs w:val="24"/>
        </w:rPr>
        <w:t>е</w:t>
      </w:r>
      <w:r w:rsidRPr="00CD780A">
        <w:rPr>
          <w:sz w:val="24"/>
          <w:szCs w:val="24"/>
        </w:rPr>
        <w:t>на цена договора на двадцать пять и более процентов ниже начальной (максимальной) ц</w:t>
      </w:r>
      <w:r w:rsidRPr="00CD780A">
        <w:rPr>
          <w:sz w:val="24"/>
          <w:szCs w:val="24"/>
        </w:rPr>
        <w:t>е</w:t>
      </w:r>
      <w:r w:rsidRPr="00CD780A">
        <w:rPr>
          <w:sz w:val="24"/>
          <w:szCs w:val="24"/>
        </w:rPr>
        <w:t>ны договора, такой участник должен предоставить Заказчику обеспечение исполнения д</w:t>
      </w:r>
      <w:r w:rsidRPr="00CD780A">
        <w:rPr>
          <w:sz w:val="24"/>
          <w:szCs w:val="24"/>
        </w:rPr>
        <w:t>о</w:t>
      </w:r>
      <w:r w:rsidRPr="00CD780A">
        <w:rPr>
          <w:sz w:val="24"/>
          <w:szCs w:val="24"/>
        </w:rPr>
        <w:t>говора в размере, превышающем в полтора раза размер обеспечения исполнения договора, указанный в извещении, документации о закупке.</w:t>
      </w:r>
    </w:p>
    <w:p w:rsidRPr="000F0F5B" w:rsidR="00557C96" w:rsidP="00B5356A" w:rsidRDefault="00132934">
      <w:pPr>
        <w:pStyle w:val="ac"/>
        <w:widowControl w:val="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Исполнение Договора может обеспечиваться </w:t>
      </w:r>
      <w:r w:rsidRPr="000F0F5B" w:rsidR="00CC0A8D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виде независимой гарантии или </w:t>
      </w:r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>путем</w:t>
      </w:r>
      <w:r w:rsidR="00D652C0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внесения денежных средств </w:t>
      </w:r>
      <w:r w:rsidRPr="000F0F5B" w:rsidR="00CC0A8D">
        <w:rPr>
          <w:rFonts w:ascii="Times New Roman" w:hAnsi="Times New Roman" w:eastAsia="Calibri" w:cs="Times New Roman"/>
          <w:sz w:val="24"/>
          <w:szCs w:val="24"/>
          <w:lang w:eastAsia="ru-RU"/>
        </w:rPr>
        <w:t>на счет (по реквизитам, указанным в пункте 12.5. настоящего Договора)</w:t>
      </w:r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Настоящий Договор заключается только после предоставления </w:t>
      </w:r>
      <w:r w:rsidRPr="000F0F5B" w:rsidR="00207A43">
        <w:rPr>
          <w:rFonts w:ascii="Times New Roman" w:hAnsi="Times New Roman" w:eastAsia="Calibri" w:cs="Times New Roman"/>
          <w:sz w:val="24"/>
          <w:szCs w:val="24"/>
          <w:lang w:eastAsia="ru-RU"/>
        </w:rPr>
        <w:t>Исполнителем</w:t>
      </w:r>
      <w:r w:rsidRPr="000F0F5B"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обеспечения исполнения Договора.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Способ обеспечен</w:t>
      </w:r>
      <w:r w:rsidRPr="000F0F5B" w:rsidR="00EC3A1B">
        <w:rPr>
          <w:rFonts w:ascii="Times New Roman" w:hAnsi="Times New Roman"/>
          <w:sz w:val="24"/>
          <w:szCs w:val="24"/>
        </w:rPr>
        <w:t>ия исполнения Д</w:t>
      </w:r>
      <w:r w:rsidRPr="000F0F5B">
        <w:rPr>
          <w:rFonts w:ascii="Times New Roman" w:hAnsi="Times New Roman"/>
          <w:sz w:val="24"/>
          <w:szCs w:val="24"/>
        </w:rPr>
        <w:t>оговора участником конкурса в электро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но</w:t>
      </w:r>
      <w:r w:rsidRPr="000F0F5B" w:rsidR="00EC3A1B">
        <w:rPr>
          <w:rFonts w:ascii="Times New Roman" w:hAnsi="Times New Roman"/>
          <w:sz w:val="24"/>
          <w:szCs w:val="24"/>
        </w:rPr>
        <w:t>й форме, с которым заключается Д</w:t>
      </w:r>
      <w:r w:rsidRPr="000F0F5B">
        <w:rPr>
          <w:rFonts w:ascii="Times New Roman" w:hAnsi="Times New Roman"/>
          <w:sz w:val="24"/>
          <w:szCs w:val="24"/>
        </w:rPr>
        <w:t>оговор, определяется самостоятельно.</w:t>
      </w:r>
    </w:p>
    <w:p w:rsidRPr="000F0F5B" w:rsidR="00F852C0" w:rsidP="00B5356A" w:rsidRDefault="00966EB7">
      <w:pPr>
        <w:pStyle w:val="ac"/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При выборе обеспечения в форме независимой гарантии, такая гарантия должна соответствовать требованиям части 31статьи 3.4 Федерального закона от 18.07.2011 г. № 223-ФЗ «О закупках товаров, работ, услуг отдельными видами юридических лиц»</w:t>
      </w:r>
      <w:r w:rsidR="00D652C0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Положения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</w:t>
      </w:r>
      <w:proofErr w:type="gramStart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предоставляемых</w:t>
      </w:r>
      <w:proofErr w:type="gramEnd"/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в качестве обеспечения исполнения договора, 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lastRenderedPageBreak/>
        <w:t>заключаемого по результатам такой закупки, утвержденного постановлением Правительства Российской Федерации от 09.08.2022 № 1397.</w:t>
      </w:r>
    </w:p>
    <w:p w:rsidRPr="000F0F5B" w:rsidR="00014608" w:rsidP="00B5356A" w:rsidRDefault="00014608">
      <w:pPr>
        <w:pStyle w:val="ac"/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>Внесение денежных средств в обеспечение исполнения Договора осуществляется с использованием следующих</w:t>
      </w:r>
      <w:r w:rsidR="008F6CC3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банковских</w:t>
      </w: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реквизитов:</w:t>
      </w:r>
    </w:p>
    <w:p w:rsidRPr="009E0309" w:rsidR="000D2AE7" w:rsidP="000D2AE7" w:rsidRDefault="000D2AE7">
      <w:pPr>
        <w:pStyle w:val="af0"/>
        <w:ind w:firstLine="709"/>
        <w:rPr>
          <w:rFonts w:ascii="Times New Roman" w:hAnsi="Times New Roman" w:cs="Times New Roman"/>
        </w:rPr>
      </w:pPr>
      <w:r w:rsidRPr="009E0309">
        <w:rPr>
          <w:rFonts w:ascii="Times New Roman" w:hAnsi="Times New Roman" w:cs="Times New Roman"/>
        </w:rPr>
        <w:t xml:space="preserve">ИНН 2461023483, КПП 246101001  </w:t>
      </w:r>
    </w:p>
    <w:p w:rsidRPr="009E0309" w:rsidR="000D2AE7" w:rsidP="000D2AE7" w:rsidRDefault="000D2AE7">
      <w:pPr>
        <w:pStyle w:val="af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Получатель:</w:t>
      </w:r>
      <w:r w:rsidR="00D652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Департамент финансов </w:t>
      </w:r>
      <w:r w:rsidRPr="009E030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дминистрации города Красноярска </w:t>
      </w:r>
      <w:proofErr w:type="gramStart"/>
      <w:r>
        <w:rPr>
          <w:rFonts w:ascii="Times New Roman" w:hAnsi="Times New Roman" w:cs="Times New Roman"/>
        </w:rPr>
        <w:t>т</w:t>
      </w:r>
      <w:r w:rsidRPr="009E0309">
        <w:rPr>
          <w:rFonts w:ascii="Times New Roman" w:hAnsi="Times New Roman" w:cs="Times New Roman"/>
        </w:rPr>
        <w:t>(</w:t>
      </w:r>
      <w:proofErr w:type="gramEnd"/>
      <w:r w:rsidRPr="009E0309">
        <w:rPr>
          <w:rFonts w:ascii="Times New Roman" w:hAnsi="Times New Roman" w:cs="Times New Roman"/>
        </w:rPr>
        <w:t>МАОУ СШ № 90, л/с 30196Ь35420)</w:t>
      </w:r>
    </w:p>
    <w:p w:rsidRPr="009E0309" w:rsidR="000D2AE7" w:rsidP="000D2AE7" w:rsidRDefault="000D2AE7">
      <w:pPr>
        <w:pStyle w:val="af0"/>
        <w:ind w:firstLine="709"/>
        <w:rPr>
          <w:rFonts w:ascii="Times New Roman" w:hAnsi="Times New Roman" w:cs="Times New Roman"/>
        </w:rPr>
      </w:pPr>
      <w:r w:rsidRPr="009E0309">
        <w:rPr>
          <w:rFonts w:ascii="Times New Roman" w:hAnsi="Times New Roman" w:cs="Times New Roman"/>
        </w:rPr>
        <w:t>Банк П</w:t>
      </w:r>
      <w:r>
        <w:rPr>
          <w:rFonts w:ascii="Times New Roman" w:hAnsi="Times New Roman" w:cs="Times New Roman"/>
        </w:rPr>
        <w:t>олучателя</w:t>
      </w:r>
      <w:r w:rsidRPr="009E0309">
        <w:rPr>
          <w:rFonts w:ascii="Times New Roman" w:hAnsi="Times New Roman" w:cs="Times New Roman"/>
        </w:rPr>
        <w:t>: Отделение Красноярск Банка России//УФК по Красноярскому краю г. Красноярск,</w:t>
      </w:r>
    </w:p>
    <w:p w:rsidRPr="009E0309" w:rsidR="000D2AE7" w:rsidP="000D2AE7" w:rsidRDefault="000D2AE7">
      <w:pPr>
        <w:pStyle w:val="af0"/>
        <w:ind w:firstLine="709"/>
        <w:rPr>
          <w:rFonts w:ascii="Times New Roman" w:hAnsi="Times New Roman" w:cs="Times New Roman"/>
        </w:rPr>
      </w:pPr>
      <w:r w:rsidRPr="009E0309">
        <w:rPr>
          <w:rFonts w:ascii="Times New Roman" w:hAnsi="Times New Roman" w:cs="Times New Roman"/>
        </w:rPr>
        <w:t>ЕКС 40102810245370000011</w:t>
      </w:r>
    </w:p>
    <w:p w:rsidRPr="009E0309" w:rsidR="000D2AE7" w:rsidP="000D2AE7" w:rsidRDefault="000D2AE7">
      <w:pPr>
        <w:pStyle w:val="af0"/>
        <w:ind w:firstLine="709"/>
        <w:rPr>
          <w:rFonts w:ascii="Times New Roman" w:hAnsi="Times New Roman" w:cs="Times New Roman"/>
        </w:rPr>
      </w:pPr>
      <w:r w:rsidRPr="009E0309">
        <w:rPr>
          <w:rFonts w:ascii="Times New Roman" w:hAnsi="Times New Roman" w:cs="Times New Roman"/>
        </w:rPr>
        <w:t>Счет: 03234643047010001900</w:t>
      </w:r>
    </w:p>
    <w:p w:rsidRPr="000D2AE7" w:rsidR="000D2AE7" w:rsidP="000D2AE7" w:rsidRDefault="000D2AE7">
      <w:pPr>
        <w:pStyle w:val="af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E0309">
        <w:rPr>
          <w:rFonts w:ascii="Times New Roman" w:hAnsi="Times New Roman" w:cs="Times New Roman"/>
        </w:rPr>
        <w:t>БИК 010407105</w:t>
      </w:r>
    </w:p>
    <w:p w:rsidRPr="000F0F5B" w:rsidR="007366E3" w:rsidP="005419BF" w:rsidRDefault="007366E3">
      <w:pPr>
        <w:pStyle w:val="Default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0F0F5B">
        <w:rPr>
          <w:rFonts w:ascii="Times New Roman" w:hAnsi="Times New Roman" w:cs="Times New Roman"/>
          <w:color w:val="auto"/>
        </w:rPr>
        <w:t xml:space="preserve">Назначение платежа: Обеспечение исполнения договора </w:t>
      </w:r>
      <w:r w:rsidRPr="000F0F5B">
        <w:rPr>
          <w:rFonts w:ascii="Times New Roman" w:hAnsi="Times New Roman" w:cs="Times New Roman"/>
          <w:b/>
          <w:color w:val="auto"/>
        </w:rPr>
        <w:t>на право заключения д</w:t>
      </w:r>
      <w:r w:rsidRPr="000F0F5B">
        <w:rPr>
          <w:rFonts w:ascii="Times New Roman" w:hAnsi="Times New Roman" w:cs="Times New Roman"/>
          <w:b/>
          <w:color w:val="auto"/>
        </w:rPr>
        <w:t>о</w:t>
      </w:r>
      <w:r w:rsidRPr="000F0F5B">
        <w:rPr>
          <w:rFonts w:ascii="Times New Roman" w:hAnsi="Times New Roman" w:cs="Times New Roman"/>
          <w:b/>
          <w:color w:val="auto"/>
        </w:rPr>
        <w:t xml:space="preserve">говора на оказание услуг по организации питания обучающихся </w:t>
      </w:r>
      <w:r w:rsidR="008F6CC3">
        <w:rPr>
          <w:rFonts w:ascii="Times New Roman" w:hAnsi="Times New Roman" w:cs="Times New Roman"/>
          <w:b/>
          <w:color w:val="auto"/>
        </w:rPr>
        <w:t xml:space="preserve">МАОУ СШ № 90 </w:t>
      </w:r>
      <w:r w:rsidRPr="000F0F5B" w:rsidR="00C4324D">
        <w:rPr>
          <w:rFonts w:ascii="Times New Roman" w:hAnsi="Times New Roman"/>
          <w:b/>
        </w:rPr>
        <w:t>г. Красноярска</w:t>
      </w:r>
      <w:r w:rsidRPr="000F0F5B" w:rsidR="00CC0A8D">
        <w:rPr>
          <w:rFonts w:ascii="Times New Roman" w:hAnsi="Times New Roman" w:cs="Times New Roman"/>
          <w:color w:val="auto"/>
        </w:rPr>
        <w:t xml:space="preserve">, </w:t>
      </w:r>
      <w:r w:rsidRPr="000F0F5B">
        <w:rPr>
          <w:rFonts w:ascii="Times New Roman" w:hAnsi="Times New Roman" w:cs="Times New Roman"/>
          <w:b/>
          <w:color w:val="auto"/>
        </w:rPr>
        <w:t>НДС не облагается.</w:t>
      </w:r>
    </w:p>
    <w:p w:rsidRPr="000F0F5B" w:rsidR="007366E3" w:rsidP="005419BF" w:rsidRDefault="00360F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Заказчик возвращает денежные средства, внесенные в качестве обеспечения испо</w:t>
      </w:r>
      <w:r w:rsidRPr="000F0F5B">
        <w:rPr>
          <w:rFonts w:ascii="Times New Roman" w:hAnsi="Times New Roman"/>
          <w:sz w:val="24"/>
          <w:szCs w:val="24"/>
        </w:rPr>
        <w:t>л</w:t>
      </w:r>
      <w:r w:rsidRPr="000F0F5B">
        <w:rPr>
          <w:rFonts w:ascii="Times New Roman" w:hAnsi="Times New Roman"/>
          <w:sz w:val="24"/>
          <w:szCs w:val="24"/>
        </w:rPr>
        <w:t>нения договора, не позднее чем в течение 30 дней со дня окончания срока действия дог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вора.</w:t>
      </w:r>
    </w:p>
    <w:p w:rsidRPr="000F0F5B" w:rsidR="005419BF" w:rsidP="00B5356A" w:rsidRDefault="00D2638D">
      <w:pPr>
        <w:pStyle w:val="ac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В ходе исполнения договора </w:t>
      </w:r>
      <w:r w:rsidRPr="000F0F5B" w:rsidR="009F73CD">
        <w:rPr>
          <w:rFonts w:ascii="Times New Roman" w:hAnsi="Times New Roman"/>
          <w:sz w:val="24"/>
          <w:szCs w:val="24"/>
        </w:rPr>
        <w:t>Исполнитель</w:t>
      </w:r>
      <w:r w:rsidRPr="000F0F5B">
        <w:rPr>
          <w:rFonts w:ascii="Times New Roman" w:hAnsi="Times New Roman"/>
          <w:sz w:val="24"/>
          <w:szCs w:val="24"/>
        </w:rPr>
        <w:t xml:space="preserve"> вправе изменить способ обесп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чения исполнения договора и (или) предоставить Заказчику взамен ранее предоставленн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 xml:space="preserve">го обеспечения исполнения договора новое </w:t>
      </w:r>
      <w:r w:rsidRPr="000F0F5B" w:rsidR="005419BF">
        <w:rPr>
          <w:rFonts w:ascii="Times New Roman" w:hAnsi="Times New Roman"/>
          <w:sz w:val="24"/>
          <w:szCs w:val="24"/>
        </w:rPr>
        <w:t>обеспечение исполнения договора. При этом:</w:t>
      </w:r>
    </w:p>
    <w:p w:rsidRPr="000F0F5B" w:rsidR="005419BF" w:rsidP="0032355E" w:rsidRDefault="005419BF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 уменьшение размера обеспечения исполнения договора производится пропорци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нально стоимости исполненных обязательств, приемка и оплата которых осуществлены в порядке и сроки, которые предусмотрены договором;</w:t>
      </w:r>
    </w:p>
    <w:p w:rsidRPr="000F0F5B" w:rsidR="0032355E" w:rsidP="0032355E" w:rsidRDefault="005419BF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уменьшенное обеспечение исполнения договора  должно предоставлять в срок не позднее, чем за 10 дней </w:t>
      </w:r>
      <w:proofErr w:type="gramStart"/>
      <w:r w:rsidRPr="000F0F5B">
        <w:rPr>
          <w:rFonts w:ascii="Times New Roman" w:hAnsi="Times New Roman"/>
          <w:sz w:val="24"/>
          <w:szCs w:val="24"/>
        </w:rPr>
        <w:t>до начла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приемки очередного этапа исполнения обязательств по настоящему договору.</w:t>
      </w:r>
    </w:p>
    <w:p w:rsidRPr="000F0F5B" w:rsidR="0032355E" w:rsidP="0032355E" w:rsidRDefault="005419BF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12.7. В случае если участником закупки, с которым заключается договор, является государственное (муниципальное), казенное, бюджетное или автономное учреждение и документацией о закупке установлено требование обеспечения исполнения договора, предоставление обеспечения исполнения договора таким учреждением не требуется.</w:t>
      </w:r>
    </w:p>
    <w:p w:rsidRPr="000F0F5B" w:rsidR="005419BF" w:rsidP="0032355E" w:rsidRDefault="005419BF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12.8.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дог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вора, лицензии на осуществление банковских операций,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Pr="000F0F5B" w:rsidR="007366E3" w:rsidP="005419BF" w:rsidRDefault="007366E3">
      <w:pPr>
        <w:pStyle w:val="ac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Pr="000F0F5B" w:rsidR="007366E3" w:rsidP="00B5356A" w:rsidRDefault="007366E3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АНТИКОРРУПЦИОННАЯ ОГОВОРКА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/>
          <w:sz w:val="24"/>
          <w:szCs w:val="24"/>
        </w:rPr>
      </w:pPr>
      <w:proofErr w:type="gramStart"/>
      <w:r w:rsidRPr="000F0F5B">
        <w:rPr>
          <w:rFonts w:ascii="Times New Roman" w:hAnsi="Times New Roman" w:eastAsia="Calibri"/>
          <w:sz w:val="24"/>
          <w:szCs w:val="24"/>
        </w:rPr>
        <w:t>При исполнении св</w:t>
      </w:r>
      <w:r w:rsidRPr="000F0F5B" w:rsidR="006E255C">
        <w:rPr>
          <w:rFonts w:ascii="Times New Roman" w:hAnsi="Times New Roman" w:eastAsia="Calibri"/>
          <w:sz w:val="24"/>
          <w:szCs w:val="24"/>
        </w:rPr>
        <w:t>оих обязательств по настоящему Д</w:t>
      </w:r>
      <w:r w:rsidRPr="000F0F5B">
        <w:rPr>
          <w:rFonts w:ascii="Times New Roman" w:hAnsi="Times New Roman" w:eastAsia="Calibri"/>
          <w:sz w:val="24"/>
          <w:szCs w:val="24"/>
        </w:rPr>
        <w:t>оговору Стороны, их аффилированные лица, работники или посредники не выплачивают, не предлагают в</w:t>
      </w:r>
      <w:r w:rsidRPr="000F0F5B">
        <w:rPr>
          <w:rFonts w:ascii="Times New Roman" w:hAnsi="Times New Roman" w:eastAsia="Calibri"/>
          <w:sz w:val="24"/>
          <w:szCs w:val="24"/>
        </w:rPr>
        <w:t>ы</w:t>
      </w:r>
      <w:r w:rsidRPr="000F0F5B">
        <w:rPr>
          <w:rFonts w:ascii="Times New Roman" w:hAnsi="Times New Roman" w:eastAsia="Calibri"/>
          <w:sz w:val="24"/>
          <w:szCs w:val="24"/>
        </w:rPr>
        <w:t xml:space="preserve">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 либо неправомерные преимущества или иные неправомерные цели. </w:t>
      </w:r>
      <w:proofErr w:type="gramEnd"/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/>
          <w:sz w:val="24"/>
          <w:szCs w:val="24"/>
        </w:rPr>
      </w:pPr>
      <w:proofErr w:type="gramStart"/>
      <w:r w:rsidRPr="000F0F5B">
        <w:rPr>
          <w:rFonts w:ascii="Times New Roman" w:hAnsi="Times New Roman" w:eastAsia="Calibri"/>
          <w:sz w:val="24"/>
          <w:szCs w:val="24"/>
        </w:rPr>
        <w:t>При исполнении св</w:t>
      </w:r>
      <w:r w:rsidRPr="000F0F5B" w:rsidR="006E255C">
        <w:rPr>
          <w:rFonts w:ascii="Times New Roman" w:hAnsi="Times New Roman" w:eastAsia="Calibri"/>
          <w:sz w:val="24"/>
          <w:szCs w:val="24"/>
        </w:rPr>
        <w:t>оих обязательств по настоящему Д</w:t>
      </w:r>
      <w:r w:rsidRPr="000F0F5B">
        <w:rPr>
          <w:rFonts w:ascii="Times New Roman" w:hAnsi="Times New Roman" w:eastAsia="Calibri"/>
          <w:sz w:val="24"/>
          <w:szCs w:val="24"/>
        </w:rPr>
        <w:t>оговору, Стороны, их аффилированные лица, работники или посредники не осуществляют действия, квалиф</w:t>
      </w:r>
      <w:r w:rsidRPr="000F0F5B">
        <w:rPr>
          <w:rFonts w:ascii="Times New Roman" w:hAnsi="Times New Roman" w:eastAsia="Calibri"/>
          <w:sz w:val="24"/>
          <w:szCs w:val="24"/>
        </w:rPr>
        <w:t>и</w:t>
      </w:r>
      <w:r w:rsidRPr="000F0F5B">
        <w:rPr>
          <w:rFonts w:ascii="Times New Roman" w:hAnsi="Times New Roman" w:eastAsia="Calibri"/>
          <w:sz w:val="24"/>
          <w:szCs w:val="24"/>
        </w:rPr>
        <w:t>цируемые п</w:t>
      </w:r>
      <w:r w:rsidRPr="000F0F5B" w:rsidR="006E255C">
        <w:rPr>
          <w:rFonts w:ascii="Times New Roman" w:hAnsi="Times New Roman" w:eastAsia="Calibri"/>
          <w:sz w:val="24"/>
          <w:szCs w:val="24"/>
        </w:rPr>
        <w:t>рименимым для целей настоящего Д</w:t>
      </w:r>
      <w:r w:rsidRPr="000F0F5B">
        <w:rPr>
          <w:rFonts w:ascii="Times New Roman" w:hAnsi="Times New Roman" w:eastAsia="Calibri"/>
          <w:sz w:val="24"/>
          <w:szCs w:val="24"/>
        </w:rPr>
        <w:t>оговора законодательством, как д</w:t>
      </w:r>
      <w:r w:rsidRPr="000F0F5B">
        <w:rPr>
          <w:rFonts w:ascii="Times New Roman" w:hAnsi="Times New Roman" w:eastAsia="Calibri"/>
          <w:sz w:val="24"/>
          <w:szCs w:val="24"/>
        </w:rPr>
        <w:t>а</w:t>
      </w:r>
      <w:r w:rsidRPr="000F0F5B">
        <w:rPr>
          <w:rFonts w:ascii="Times New Roman" w:hAnsi="Times New Roman" w:eastAsia="Calibri"/>
          <w:sz w:val="24"/>
          <w:szCs w:val="24"/>
        </w:rPr>
        <w:t xml:space="preserve">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/>
          <w:sz w:val="24"/>
          <w:szCs w:val="24"/>
        </w:rPr>
      </w:pPr>
      <w:r w:rsidRPr="000F0F5B">
        <w:rPr>
          <w:rFonts w:ascii="Times New Roman" w:hAnsi="Times New Roman" w:eastAsia="Calibri"/>
          <w:sz w:val="24"/>
          <w:szCs w:val="24"/>
        </w:rPr>
        <w:lastRenderedPageBreak/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</w:t>
      </w:r>
      <w:r w:rsidRPr="000F0F5B">
        <w:rPr>
          <w:rFonts w:ascii="Times New Roman" w:hAnsi="Times New Roman" w:eastAsia="Calibri"/>
          <w:sz w:val="24"/>
          <w:szCs w:val="24"/>
        </w:rPr>
        <w:t>о</w:t>
      </w:r>
      <w:r w:rsidRPr="000F0F5B">
        <w:rPr>
          <w:rFonts w:ascii="Times New Roman" w:hAnsi="Times New Roman" w:eastAsia="Calibri"/>
          <w:sz w:val="24"/>
          <w:szCs w:val="24"/>
        </w:rPr>
        <w:t>рона обязуется уведомить другую Сторону в письменной форме. После письменного ув</w:t>
      </w:r>
      <w:r w:rsidRPr="000F0F5B">
        <w:rPr>
          <w:rFonts w:ascii="Times New Roman" w:hAnsi="Times New Roman" w:eastAsia="Calibri"/>
          <w:sz w:val="24"/>
          <w:szCs w:val="24"/>
        </w:rPr>
        <w:t>е</w:t>
      </w:r>
      <w:r w:rsidRPr="000F0F5B">
        <w:rPr>
          <w:rFonts w:ascii="Times New Roman" w:hAnsi="Times New Roman" w:eastAsia="Calibri"/>
          <w:sz w:val="24"/>
          <w:szCs w:val="24"/>
        </w:rPr>
        <w:t>домления, соответствующая Сторона имеет право приостановить исполнение обяз</w:t>
      </w:r>
      <w:r w:rsidRPr="000F0F5B">
        <w:rPr>
          <w:rFonts w:ascii="Times New Roman" w:hAnsi="Times New Roman" w:eastAsia="Calibri"/>
          <w:sz w:val="24"/>
          <w:szCs w:val="24"/>
        </w:rPr>
        <w:t>а</w:t>
      </w:r>
      <w:r w:rsidRPr="000F0F5B">
        <w:rPr>
          <w:rFonts w:ascii="Times New Roman" w:hAnsi="Times New Roman" w:eastAsia="Calibri"/>
          <w:sz w:val="24"/>
          <w:szCs w:val="24"/>
        </w:rPr>
        <w:t>тельств по настоящему договору до получения подтверждения, что нарушения не пр</w:t>
      </w:r>
      <w:r w:rsidRPr="000F0F5B">
        <w:rPr>
          <w:rFonts w:ascii="Times New Roman" w:hAnsi="Times New Roman" w:eastAsia="Calibri"/>
          <w:sz w:val="24"/>
          <w:szCs w:val="24"/>
        </w:rPr>
        <w:t>о</w:t>
      </w:r>
      <w:r w:rsidRPr="000F0F5B">
        <w:rPr>
          <w:rFonts w:ascii="Times New Roman" w:hAnsi="Times New Roman" w:eastAsia="Calibri"/>
          <w:sz w:val="24"/>
          <w:szCs w:val="24"/>
        </w:rPr>
        <w:t>изошло или не произойдет. Это подтверждение должно быть направлено в течение 10 (д</w:t>
      </w:r>
      <w:r w:rsidRPr="000F0F5B">
        <w:rPr>
          <w:rFonts w:ascii="Times New Roman" w:hAnsi="Times New Roman" w:eastAsia="Calibri"/>
          <w:sz w:val="24"/>
          <w:szCs w:val="24"/>
        </w:rPr>
        <w:t>е</w:t>
      </w:r>
      <w:r w:rsidRPr="000F0F5B">
        <w:rPr>
          <w:rFonts w:ascii="Times New Roman" w:hAnsi="Times New Roman" w:eastAsia="Calibri"/>
          <w:sz w:val="24"/>
          <w:szCs w:val="24"/>
        </w:rPr>
        <w:t xml:space="preserve">сяти) рабочих дней </w:t>
      </w:r>
      <w:proofErr w:type="gramStart"/>
      <w:r w:rsidRPr="000F0F5B">
        <w:rPr>
          <w:rFonts w:ascii="Times New Roman" w:hAnsi="Times New Roman" w:eastAsia="Calibri"/>
          <w:sz w:val="24"/>
          <w:szCs w:val="24"/>
        </w:rPr>
        <w:t>с даты направления</w:t>
      </w:r>
      <w:proofErr w:type="gramEnd"/>
      <w:r w:rsidRPr="000F0F5B">
        <w:rPr>
          <w:rFonts w:ascii="Times New Roman" w:hAnsi="Times New Roman" w:eastAsia="Calibri"/>
          <w:sz w:val="24"/>
          <w:szCs w:val="24"/>
        </w:rPr>
        <w:t xml:space="preserve"> письменного уведомления. 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/>
          <w:sz w:val="24"/>
          <w:szCs w:val="24"/>
        </w:rPr>
      </w:pPr>
      <w:proofErr w:type="gramStart"/>
      <w:r w:rsidRPr="000F0F5B">
        <w:rPr>
          <w:rFonts w:ascii="Times New Roman" w:hAnsi="Times New Roman" w:eastAsia="Calibri"/>
          <w:sz w:val="24"/>
          <w:szCs w:val="24"/>
        </w:rPr>
        <w:t>В письменном уведомлении Сторона обязана сослаться на факты или пред</w:t>
      </w:r>
      <w:r w:rsidRPr="000F0F5B">
        <w:rPr>
          <w:rFonts w:ascii="Times New Roman" w:hAnsi="Times New Roman" w:eastAsia="Calibri"/>
          <w:sz w:val="24"/>
          <w:szCs w:val="24"/>
        </w:rPr>
        <w:t>о</w:t>
      </w:r>
      <w:r w:rsidRPr="000F0F5B">
        <w:rPr>
          <w:rFonts w:ascii="Times New Roman" w:hAnsi="Times New Roman" w:eastAsia="Calibri"/>
          <w:sz w:val="24"/>
          <w:szCs w:val="24"/>
        </w:rPr>
        <w:t>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</w:t>
      </w:r>
      <w:r w:rsidRPr="000F0F5B">
        <w:rPr>
          <w:rFonts w:ascii="Times New Roman" w:hAnsi="Times New Roman" w:eastAsia="Calibri"/>
          <w:sz w:val="24"/>
          <w:szCs w:val="24"/>
        </w:rPr>
        <w:t>а</w:t>
      </w:r>
      <w:r w:rsidRPr="000F0F5B">
        <w:rPr>
          <w:rFonts w:ascii="Times New Roman" w:hAnsi="Times New Roman" w:eastAsia="Calibri"/>
          <w:sz w:val="24"/>
          <w:szCs w:val="24"/>
        </w:rPr>
        <w:t>тьи контрагентом, его аффилированными лицами, работниками или посредниками выр</w:t>
      </w:r>
      <w:r w:rsidRPr="000F0F5B">
        <w:rPr>
          <w:rFonts w:ascii="Times New Roman" w:hAnsi="Times New Roman" w:eastAsia="Calibri"/>
          <w:sz w:val="24"/>
          <w:szCs w:val="24"/>
        </w:rPr>
        <w:t>а</w:t>
      </w:r>
      <w:r w:rsidRPr="000F0F5B">
        <w:rPr>
          <w:rFonts w:ascii="Times New Roman" w:hAnsi="Times New Roman" w:eastAsia="Calibri"/>
          <w:sz w:val="24"/>
          <w:szCs w:val="24"/>
        </w:rPr>
        <w:t>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0F0F5B">
        <w:rPr>
          <w:rFonts w:ascii="Times New Roman" w:hAnsi="Times New Roman" w:eastAsia="Calibri"/>
          <w:sz w:val="24"/>
          <w:szCs w:val="24"/>
        </w:rPr>
        <w:t xml:space="preserve"> доходов, полученных преступным путем. 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Calibri"/>
          <w:sz w:val="24"/>
          <w:szCs w:val="24"/>
        </w:rPr>
      </w:pPr>
      <w:r w:rsidRPr="000F0F5B">
        <w:rPr>
          <w:rFonts w:ascii="Times New Roman" w:hAnsi="Times New Roman" w:eastAsia="Calibri"/>
          <w:sz w:val="24"/>
          <w:szCs w:val="24"/>
        </w:rPr>
        <w:t>В случае нарушения одной Стороной обязательств</w:t>
      </w:r>
      <w:r w:rsidRPr="000F0F5B" w:rsidR="006E255C">
        <w:rPr>
          <w:rFonts w:ascii="Times New Roman" w:hAnsi="Times New Roman" w:eastAsia="Calibri"/>
          <w:sz w:val="24"/>
          <w:szCs w:val="24"/>
        </w:rPr>
        <w:t xml:space="preserve"> воздерживаться от з</w:t>
      </w:r>
      <w:r w:rsidRPr="000F0F5B" w:rsidR="006E255C">
        <w:rPr>
          <w:rFonts w:ascii="Times New Roman" w:hAnsi="Times New Roman" w:eastAsia="Calibri"/>
          <w:sz w:val="24"/>
          <w:szCs w:val="24"/>
        </w:rPr>
        <w:t>а</w:t>
      </w:r>
      <w:r w:rsidRPr="000F0F5B" w:rsidR="006E255C">
        <w:rPr>
          <w:rFonts w:ascii="Times New Roman" w:hAnsi="Times New Roman" w:eastAsia="Calibri"/>
          <w:sz w:val="24"/>
          <w:szCs w:val="24"/>
        </w:rPr>
        <w:t>прещенных Д</w:t>
      </w:r>
      <w:r w:rsidRPr="000F0F5B">
        <w:rPr>
          <w:rFonts w:ascii="Times New Roman" w:hAnsi="Times New Roman" w:eastAsia="Calibri"/>
          <w:sz w:val="24"/>
          <w:szCs w:val="24"/>
        </w:rPr>
        <w:t xml:space="preserve">оговором действий и/или неполучения другой Стороной в установленный настоящим </w:t>
      </w:r>
      <w:r w:rsidRPr="000F0F5B" w:rsidR="006E255C">
        <w:rPr>
          <w:rFonts w:ascii="Times New Roman" w:hAnsi="Times New Roman" w:eastAsia="Calibri"/>
          <w:sz w:val="24"/>
          <w:szCs w:val="24"/>
        </w:rPr>
        <w:t>Д</w:t>
      </w:r>
      <w:r w:rsidRPr="000F0F5B">
        <w:rPr>
          <w:rFonts w:ascii="Times New Roman" w:hAnsi="Times New Roman" w:eastAsia="Calibri"/>
          <w:sz w:val="24"/>
          <w:szCs w:val="24"/>
        </w:rPr>
        <w:t>оговором срок подтверждения, что нарушения не произошло или не пр</w:t>
      </w:r>
      <w:r w:rsidRPr="000F0F5B">
        <w:rPr>
          <w:rFonts w:ascii="Times New Roman" w:hAnsi="Times New Roman" w:eastAsia="Calibri"/>
          <w:sz w:val="24"/>
          <w:szCs w:val="24"/>
        </w:rPr>
        <w:t>о</w:t>
      </w:r>
      <w:r w:rsidRPr="000F0F5B">
        <w:rPr>
          <w:rFonts w:ascii="Times New Roman" w:hAnsi="Times New Roman" w:eastAsia="Calibri"/>
          <w:sz w:val="24"/>
          <w:szCs w:val="24"/>
        </w:rPr>
        <w:t>изойдет, другая С</w:t>
      </w:r>
      <w:r w:rsidRPr="000F0F5B" w:rsidR="006E255C">
        <w:rPr>
          <w:rFonts w:ascii="Times New Roman" w:hAnsi="Times New Roman" w:eastAsia="Calibri"/>
          <w:sz w:val="24"/>
          <w:szCs w:val="24"/>
        </w:rPr>
        <w:t>торона имеет право расторгнуть Д</w:t>
      </w:r>
      <w:r w:rsidRPr="000F0F5B">
        <w:rPr>
          <w:rFonts w:ascii="Times New Roman" w:hAnsi="Times New Roman" w:eastAsia="Calibri"/>
          <w:sz w:val="24"/>
          <w:szCs w:val="24"/>
        </w:rPr>
        <w:t>оговор в одностороннем порядке по</w:t>
      </w:r>
      <w:r w:rsidRPr="000F0F5B">
        <w:rPr>
          <w:rFonts w:ascii="Times New Roman" w:hAnsi="Times New Roman" w:eastAsia="Calibri"/>
          <w:sz w:val="24"/>
          <w:szCs w:val="24"/>
        </w:rPr>
        <w:t>л</w:t>
      </w:r>
      <w:r w:rsidRPr="000F0F5B">
        <w:rPr>
          <w:rFonts w:ascii="Times New Roman" w:hAnsi="Times New Roman" w:eastAsia="Calibri"/>
          <w:sz w:val="24"/>
          <w:szCs w:val="24"/>
        </w:rPr>
        <w:t xml:space="preserve">ностью или в части, направив письменное уведомление о расторжении. Сторона, по чьей инициативе </w:t>
      </w:r>
      <w:proofErr w:type="gramStart"/>
      <w:r w:rsidRPr="000F0F5B">
        <w:rPr>
          <w:rFonts w:ascii="Times New Roman" w:hAnsi="Times New Roman" w:eastAsia="Calibri"/>
          <w:sz w:val="24"/>
          <w:szCs w:val="24"/>
        </w:rPr>
        <w:t>был</w:t>
      </w:r>
      <w:proofErr w:type="gramEnd"/>
      <w:r w:rsidRPr="000F0F5B">
        <w:rPr>
          <w:rFonts w:ascii="Times New Roman" w:hAnsi="Times New Roman" w:eastAsia="Calibri"/>
          <w:sz w:val="24"/>
          <w:szCs w:val="24"/>
        </w:rPr>
        <w:t xml:space="preserve"> расторгнут настоящий </w:t>
      </w:r>
      <w:r w:rsidRPr="000F0F5B" w:rsidR="006E255C">
        <w:rPr>
          <w:rFonts w:ascii="Times New Roman" w:hAnsi="Times New Roman" w:eastAsia="Calibri"/>
          <w:sz w:val="24"/>
          <w:szCs w:val="24"/>
        </w:rPr>
        <w:t>Д</w:t>
      </w:r>
      <w:r w:rsidRPr="000F0F5B">
        <w:rPr>
          <w:rFonts w:ascii="Times New Roman" w:hAnsi="Times New Roman" w:eastAsia="Calibri"/>
          <w:sz w:val="24"/>
          <w:szCs w:val="24"/>
        </w:rPr>
        <w:t>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Pr="000F0F5B" w:rsidR="007366E3" w:rsidP="005419BF" w:rsidRDefault="007366E3">
      <w:pPr>
        <w:pStyle w:val="ac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Pr="000F0F5B" w:rsidR="007366E3" w:rsidP="00B5356A" w:rsidRDefault="007366E3">
      <w:pPr>
        <w:pStyle w:val="ac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ОСОБЫЕ УСЛОВИЯ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Любые измен</w:t>
      </w:r>
      <w:r w:rsidRPr="000F0F5B" w:rsidR="006E255C">
        <w:rPr>
          <w:rFonts w:ascii="Times New Roman" w:hAnsi="Times New Roman"/>
          <w:sz w:val="24"/>
          <w:szCs w:val="24"/>
        </w:rPr>
        <w:t>ения и дополнения к настоящему Д</w:t>
      </w:r>
      <w:r w:rsidRPr="000F0F5B">
        <w:rPr>
          <w:rFonts w:ascii="Times New Roman" w:hAnsi="Times New Roman"/>
          <w:sz w:val="24"/>
          <w:szCs w:val="24"/>
        </w:rPr>
        <w:t>оговору имеют силу в том случае, если они подписаны обеими Сторонами</w:t>
      </w:r>
      <w:r w:rsidRPr="000F0F5B" w:rsidR="00207A43">
        <w:rPr>
          <w:rFonts w:ascii="Times New Roman" w:hAnsi="Times New Roman"/>
          <w:sz w:val="24"/>
          <w:szCs w:val="24"/>
        </w:rPr>
        <w:t xml:space="preserve"> в соответствии с действующим законод</w:t>
      </w:r>
      <w:r w:rsidRPr="000F0F5B" w:rsidR="00207A43">
        <w:rPr>
          <w:rFonts w:ascii="Times New Roman" w:hAnsi="Times New Roman"/>
          <w:sz w:val="24"/>
          <w:szCs w:val="24"/>
        </w:rPr>
        <w:t>а</w:t>
      </w:r>
      <w:r w:rsidRPr="000F0F5B" w:rsidR="00207A43">
        <w:rPr>
          <w:rFonts w:ascii="Times New Roman" w:hAnsi="Times New Roman"/>
          <w:sz w:val="24"/>
          <w:szCs w:val="24"/>
        </w:rPr>
        <w:t>тельством</w:t>
      </w:r>
      <w:r w:rsidRPr="000F0F5B">
        <w:rPr>
          <w:rFonts w:ascii="Times New Roman" w:hAnsi="Times New Roman"/>
          <w:sz w:val="24"/>
          <w:szCs w:val="24"/>
        </w:rPr>
        <w:t>.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 случае изменения правового статуса одной из Сторон, она в течение трех рабочих дней обязана письменно проинформировать другую Сторону о правопреемнике.</w:t>
      </w:r>
    </w:p>
    <w:p w:rsidRPr="000F0F5B" w:rsidR="007366E3" w:rsidP="00B5356A" w:rsidRDefault="006E255C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При исполнении Д</w:t>
      </w:r>
      <w:r w:rsidRPr="000F0F5B" w:rsidR="007366E3">
        <w:rPr>
          <w:rFonts w:ascii="Times New Roman" w:hAnsi="Times New Roman"/>
          <w:sz w:val="24"/>
          <w:szCs w:val="24"/>
        </w:rPr>
        <w:t>оговора не допускается перемена Исполнителя, за искл</w:t>
      </w:r>
      <w:r w:rsidRPr="000F0F5B" w:rsidR="007366E3">
        <w:rPr>
          <w:rFonts w:ascii="Times New Roman" w:hAnsi="Times New Roman"/>
          <w:sz w:val="24"/>
          <w:szCs w:val="24"/>
        </w:rPr>
        <w:t>ю</w:t>
      </w:r>
      <w:r w:rsidRPr="000F0F5B" w:rsidR="007366E3">
        <w:rPr>
          <w:rFonts w:ascii="Times New Roman" w:hAnsi="Times New Roman"/>
          <w:sz w:val="24"/>
          <w:szCs w:val="24"/>
        </w:rPr>
        <w:t>чением случаев, если новый исполнитель является правопреемником Исполнителя по т</w:t>
      </w:r>
      <w:r w:rsidRPr="000F0F5B" w:rsidR="007366E3">
        <w:rPr>
          <w:rFonts w:ascii="Times New Roman" w:hAnsi="Times New Roman"/>
          <w:sz w:val="24"/>
          <w:szCs w:val="24"/>
        </w:rPr>
        <w:t>а</w:t>
      </w:r>
      <w:r w:rsidRPr="000F0F5B" w:rsidR="007366E3">
        <w:rPr>
          <w:rFonts w:ascii="Times New Roman" w:hAnsi="Times New Roman"/>
          <w:sz w:val="24"/>
          <w:szCs w:val="24"/>
        </w:rPr>
        <w:t>кому договору вследствие реорганизации юридического лица в форме преобразования, слияния или присоединения.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Исполнитель не вправе передать свои права требования по настоящему д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говору третьим лицам без письменного согласия на это Заказчика.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Договор составлен в форме электронного </w:t>
      </w:r>
      <w:r w:rsidRPr="000F0F5B" w:rsidR="006E255C">
        <w:rPr>
          <w:rFonts w:ascii="Times New Roman" w:hAnsi="Times New Roman"/>
          <w:sz w:val="24"/>
          <w:szCs w:val="24"/>
        </w:rPr>
        <w:t>документа, подписанного</w:t>
      </w:r>
      <w:r w:rsidRPr="000F0F5B">
        <w:rPr>
          <w:rFonts w:ascii="Times New Roman" w:hAnsi="Times New Roman"/>
          <w:sz w:val="24"/>
          <w:szCs w:val="24"/>
        </w:rPr>
        <w:t xml:space="preserve"> усиле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ными электронными подписями сторон.</w:t>
      </w:r>
    </w:p>
    <w:p w:rsidRPr="000F0F5B" w:rsidR="007366E3" w:rsidP="00B5356A" w:rsidRDefault="007366E3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Следующие приложения к</w:t>
      </w:r>
      <w:r w:rsidRPr="000F0F5B" w:rsidR="006E255C">
        <w:rPr>
          <w:rFonts w:ascii="Times New Roman" w:hAnsi="Times New Roman"/>
          <w:sz w:val="24"/>
          <w:szCs w:val="24"/>
        </w:rPr>
        <w:t xml:space="preserve"> Договору являются его неотъемлемой</w:t>
      </w:r>
      <w:r w:rsidRPr="000F0F5B">
        <w:rPr>
          <w:rFonts w:ascii="Times New Roman" w:hAnsi="Times New Roman"/>
          <w:sz w:val="24"/>
          <w:szCs w:val="24"/>
        </w:rPr>
        <w:t xml:space="preserve"> частью:</w:t>
      </w:r>
    </w:p>
    <w:p w:rsidRPr="000F0F5B" w:rsidR="007366E3" w:rsidP="005419BF" w:rsidRDefault="00736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Приложение №1</w:t>
      </w:r>
      <w:r w:rsidRPr="000F0F5B" w:rsidR="00F21C1D">
        <w:rPr>
          <w:rFonts w:ascii="Times New Roman" w:hAnsi="Times New Roman"/>
          <w:sz w:val="24"/>
          <w:szCs w:val="24"/>
        </w:rPr>
        <w:t>Расчет стоимости услуги</w:t>
      </w:r>
      <w:r w:rsidR="00AA4965">
        <w:rPr>
          <w:rFonts w:ascii="Times New Roman" w:hAnsi="Times New Roman"/>
          <w:sz w:val="24"/>
          <w:szCs w:val="24"/>
        </w:rPr>
        <w:t>;</w:t>
      </w:r>
    </w:p>
    <w:p w:rsidRPr="000F0F5B" w:rsidR="007366E3" w:rsidP="005419BF" w:rsidRDefault="00736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Приложение №2 </w:t>
      </w:r>
      <w:r w:rsidR="00AA4965">
        <w:rPr>
          <w:rFonts w:ascii="Times New Roman" w:hAnsi="Times New Roman"/>
          <w:sz w:val="24"/>
          <w:szCs w:val="24"/>
        </w:rPr>
        <w:t>Техническое задание;</w:t>
      </w:r>
    </w:p>
    <w:p w:rsidRPr="000F0F5B" w:rsidR="007366E3" w:rsidP="005419BF" w:rsidRDefault="00C30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0F0F5B" w:rsidR="002C7E91">
        <w:rPr>
          <w:rFonts w:ascii="Times New Roman" w:hAnsi="Times New Roman"/>
          <w:b/>
          <w:sz w:val="24"/>
          <w:szCs w:val="24"/>
        </w:rPr>
        <w:t>№</w:t>
      </w:r>
      <w:r w:rsidRPr="000F0F5B" w:rsidR="00846E43">
        <w:rPr>
          <w:rFonts w:ascii="Times New Roman" w:hAnsi="Times New Roman"/>
          <w:b/>
          <w:sz w:val="24"/>
          <w:szCs w:val="24"/>
        </w:rPr>
        <w:t>3</w:t>
      </w:r>
      <w:r w:rsidRPr="000F0F5B" w:rsidR="00FC2A99">
        <w:rPr>
          <w:rFonts w:ascii="Times New Roman" w:hAnsi="Times New Roman"/>
          <w:sz w:val="24"/>
          <w:szCs w:val="24"/>
        </w:rPr>
        <w:t>Перечень м</w:t>
      </w:r>
      <w:r w:rsidRPr="000F0F5B" w:rsidR="000D5741">
        <w:rPr>
          <w:rFonts w:ascii="Times New Roman" w:hAnsi="Times New Roman"/>
          <w:sz w:val="24"/>
          <w:szCs w:val="24"/>
        </w:rPr>
        <w:t>ероприяти</w:t>
      </w:r>
      <w:r w:rsidRPr="000F0F5B" w:rsidR="00FC2A99">
        <w:rPr>
          <w:rFonts w:ascii="Times New Roman" w:hAnsi="Times New Roman"/>
          <w:sz w:val="24"/>
          <w:szCs w:val="24"/>
        </w:rPr>
        <w:t>й</w:t>
      </w:r>
      <w:r w:rsidRPr="000F0F5B" w:rsidR="000D5741">
        <w:rPr>
          <w:rFonts w:ascii="Times New Roman" w:hAnsi="Times New Roman"/>
          <w:sz w:val="24"/>
          <w:szCs w:val="24"/>
        </w:rPr>
        <w:t xml:space="preserve"> по</w:t>
      </w:r>
      <w:r w:rsidRPr="000F0F5B" w:rsidR="00075D50">
        <w:rPr>
          <w:rFonts w:ascii="Times New Roman" w:hAnsi="Times New Roman"/>
          <w:sz w:val="24"/>
          <w:szCs w:val="24"/>
        </w:rPr>
        <w:t xml:space="preserve"> по</w:t>
      </w:r>
      <w:r w:rsidRPr="000F0F5B" w:rsidR="000D5741">
        <w:rPr>
          <w:rFonts w:ascii="Times New Roman" w:hAnsi="Times New Roman"/>
          <w:sz w:val="24"/>
          <w:szCs w:val="24"/>
        </w:rPr>
        <w:t xml:space="preserve">пуляризации здорового питания </w:t>
      </w:r>
      <w:proofErr w:type="gramStart"/>
      <w:r w:rsidRPr="000F0F5B" w:rsidR="000D5741">
        <w:rPr>
          <w:rFonts w:ascii="Times New Roman" w:hAnsi="Times New Roman"/>
          <w:sz w:val="24"/>
          <w:szCs w:val="24"/>
        </w:rPr>
        <w:t>ср</w:t>
      </w:r>
      <w:r w:rsidRPr="000F0F5B" w:rsidR="000D5741">
        <w:rPr>
          <w:rFonts w:ascii="Times New Roman" w:hAnsi="Times New Roman"/>
          <w:sz w:val="24"/>
          <w:szCs w:val="24"/>
        </w:rPr>
        <w:t>е</w:t>
      </w:r>
      <w:r w:rsidRPr="000F0F5B" w:rsidR="000D5741">
        <w:rPr>
          <w:rFonts w:ascii="Times New Roman" w:hAnsi="Times New Roman"/>
          <w:sz w:val="24"/>
          <w:szCs w:val="24"/>
        </w:rPr>
        <w:t>ди</w:t>
      </w:r>
      <w:proofErr w:type="gramEnd"/>
      <w:r w:rsidRPr="000F0F5B" w:rsidR="000D5741">
        <w:rPr>
          <w:rFonts w:ascii="Times New Roman" w:hAnsi="Times New Roman"/>
          <w:sz w:val="24"/>
          <w:szCs w:val="24"/>
        </w:rPr>
        <w:t xml:space="preserve"> обучающихся</w:t>
      </w:r>
      <w:r w:rsidR="00AA4965">
        <w:rPr>
          <w:rFonts w:ascii="Times New Roman" w:hAnsi="Times New Roman"/>
          <w:sz w:val="24"/>
          <w:szCs w:val="24"/>
        </w:rPr>
        <w:t>;</w:t>
      </w:r>
    </w:p>
    <w:p w:rsidRPr="000F0F5B" w:rsidR="009121B3" w:rsidP="005419BF" w:rsidRDefault="009121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Pr="000F0F5B" w:rsidR="00846E43">
        <w:rPr>
          <w:rFonts w:ascii="Times New Roman" w:hAnsi="Times New Roman"/>
          <w:sz w:val="24"/>
          <w:szCs w:val="24"/>
        </w:rPr>
        <w:t xml:space="preserve">4Дополнительные </w:t>
      </w:r>
      <w:r w:rsidRPr="000F0F5B">
        <w:rPr>
          <w:rFonts w:ascii="Times New Roman" w:hAnsi="Times New Roman"/>
          <w:sz w:val="24"/>
          <w:szCs w:val="24"/>
        </w:rPr>
        <w:t>лабораторны</w:t>
      </w:r>
      <w:r w:rsidRPr="000F0F5B" w:rsidR="00846E43">
        <w:rPr>
          <w:rFonts w:ascii="Times New Roman" w:hAnsi="Times New Roman"/>
          <w:sz w:val="24"/>
          <w:szCs w:val="24"/>
        </w:rPr>
        <w:t>е и инструментальные</w:t>
      </w:r>
      <w:r w:rsidRPr="000F0F5B">
        <w:rPr>
          <w:rFonts w:ascii="Times New Roman" w:hAnsi="Times New Roman"/>
          <w:sz w:val="24"/>
          <w:szCs w:val="24"/>
        </w:rPr>
        <w:t xml:space="preserve"> исследов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ния (испыта</w:t>
      </w:r>
      <w:r w:rsidRPr="000F0F5B" w:rsidR="00846E43">
        <w:rPr>
          <w:rFonts w:ascii="Times New Roman" w:hAnsi="Times New Roman"/>
          <w:sz w:val="24"/>
          <w:szCs w:val="24"/>
        </w:rPr>
        <w:t>ния</w:t>
      </w:r>
      <w:r w:rsidRPr="000F0F5B">
        <w:rPr>
          <w:rFonts w:ascii="Times New Roman" w:hAnsi="Times New Roman"/>
          <w:sz w:val="24"/>
          <w:szCs w:val="24"/>
        </w:rPr>
        <w:t>) по каждому пищеблоку</w:t>
      </w:r>
      <w:r w:rsidR="00AA4965">
        <w:rPr>
          <w:rFonts w:ascii="Times New Roman" w:hAnsi="Times New Roman"/>
          <w:sz w:val="24"/>
          <w:szCs w:val="24"/>
        </w:rPr>
        <w:t>;</w:t>
      </w:r>
    </w:p>
    <w:p w:rsidRPr="000F0F5B" w:rsidR="00E531A9" w:rsidP="005419BF" w:rsidRDefault="001676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Приложение №</w:t>
      </w:r>
      <w:r w:rsidRPr="000F0F5B" w:rsidR="00846E43">
        <w:rPr>
          <w:rFonts w:ascii="Times New Roman" w:hAnsi="Times New Roman"/>
          <w:b/>
          <w:sz w:val="24"/>
          <w:szCs w:val="24"/>
        </w:rPr>
        <w:t>5</w:t>
      </w:r>
      <w:r w:rsidRPr="000F0F5B" w:rsidR="00E531A9">
        <w:rPr>
          <w:rFonts w:ascii="Times New Roman" w:hAnsi="Times New Roman"/>
          <w:sz w:val="24"/>
          <w:szCs w:val="24"/>
        </w:rPr>
        <w:t>Форм</w:t>
      </w:r>
      <w:r w:rsidRPr="000F0F5B" w:rsidR="00FC2A99">
        <w:rPr>
          <w:rFonts w:ascii="Times New Roman" w:hAnsi="Times New Roman"/>
          <w:sz w:val="24"/>
          <w:szCs w:val="24"/>
        </w:rPr>
        <w:t>а</w:t>
      </w:r>
      <w:r w:rsidRPr="000F0F5B" w:rsidR="00E531A9">
        <w:rPr>
          <w:rFonts w:ascii="Times New Roman" w:hAnsi="Times New Roman"/>
          <w:sz w:val="24"/>
          <w:szCs w:val="24"/>
        </w:rPr>
        <w:t xml:space="preserve"> акт</w:t>
      </w:r>
      <w:r w:rsidRPr="000F0F5B" w:rsidR="00FC2A99">
        <w:rPr>
          <w:rFonts w:ascii="Times New Roman" w:hAnsi="Times New Roman"/>
          <w:sz w:val="24"/>
          <w:szCs w:val="24"/>
        </w:rPr>
        <w:t>а</w:t>
      </w:r>
      <w:r w:rsidRPr="000F0F5B" w:rsidR="00E531A9">
        <w:rPr>
          <w:rFonts w:ascii="Times New Roman" w:hAnsi="Times New Roman"/>
          <w:sz w:val="24"/>
          <w:szCs w:val="24"/>
        </w:rPr>
        <w:t xml:space="preserve"> сдачи-приемки оказанных услуг</w:t>
      </w:r>
      <w:r w:rsidR="00AA4965">
        <w:rPr>
          <w:rFonts w:ascii="Times New Roman" w:hAnsi="Times New Roman"/>
          <w:sz w:val="24"/>
          <w:szCs w:val="24"/>
        </w:rPr>
        <w:t>;</w:t>
      </w:r>
    </w:p>
    <w:p w:rsidR="008F1949" w:rsidP="005419BF" w:rsidRDefault="00846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Приложение № 6</w:t>
      </w:r>
      <w:r w:rsidRPr="000F0F5B" w:rsidR="008F1949">
        <w:rPr>
          <w:rFonts w:ascii="Times New Roman" w:hAnsi="Times New Roman"/>
          <w:sz w:val="24"/>
          <w:szCs w:val="24"/>
        </w:rPr>
        <w:t xml:space="preserve">  Форма предоставления информации о сотрудниках пищеблоков</w:t>
      </w:r>
      <w:r w:rsidR="00AA4965">
        <w:rPr>
          <w:rFonts w:ascii="Times New Roman" w:hAnsi="Times New Roman"/>
          <w:sz w:val="24"/>
          <w:szCs w:val="24"/>
        </w:rPr>
        <w:t>;</w:t>
      </w:r>
    </w:p>
    <w:p w:rsidRPr="00AA4965" w:rsidR="00AA4965" w:rsidP="005419BF" w:rsidRDefault="00AA49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4965">
        <w:rPr>
          <w:rFonts w:ascii="Times New Roman" w:hAnsi="Times New Roman"/>
          <w:b/>
          <w:sz w:val="24"/>
          <w:szCs w:val="24"/>
        </w:rPr>
        <w:t xml:space="preserve">Приложение № 7 </w:t>
      </w:r>
      <w:r>
        <w:rPr>
          <w:rFonts w:ascii="Times New Roman" w:hAnsi="Times New Roman"/>
          <w:sz w:val="24"/>
          <w:szCs w:val="24"/>
        </w:rPr>
        <w:t>П</w:t>
      </w:r>
      <w:r w:rsidRPr="000F0F5B">
        <w:rPr>
          <w:rFonts w:ascii="Times New Roman" w:hAnsi="Times New Roman"/>
          <w:sz w:val="24"/>
          <w:szCs w:val="24"/>
        </w:rPr>
        <w:t xml:space="preserve">еречень имеющегося оборудования </w:t>
      </w:r>
      <w:r>
        <w:rPr>
          <w:rFonts w:ascii="Times New Roman" w:hAnsi="Times New Roman"/>
          <w:sz w:val="24"/>
          <w:szCs w:val="24"/>
        </w:rPr>
        <w:t>у заказчика.</w:t>
      </w:r>
    </w:p>
    <w:p w:rsidRPr="000F0F5B" w:rsidR="00E96A36" w:rsidP="00836548" w:rsidRDefault="00E96A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6CC3" w:rsidP="00836548" w:rsidRDefault="008F6C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6CC3" w:rsidP="00836548" w:rsidRDefault="008F6C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6CC3" w:rsidP="00836548" w:rsidRDefault="008F6C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Pr="000F0F5B" w:rsidR="007366E3" w:rsidP="00836548" w:rsidRDefault="006E25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lastRenderedPageBreak/>
        <w:t xml:space="preserve">15. </w:t>
      </w:r>
      <w:r w:rsidRPr="000F0F5B" w:rsidR="007366E3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Pr="000F0F5B" w:rsidR="00836548" w:rsidP="00836548" w:rsidRDefault="00836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94"/>
        <w:gridCol w:w="4820"/>
      </w:tblGrid>
      <w:tr w:rsidRPr="008F6CC3" w:rsidR="007366E3" w:rsidTr="001C2EDC">
        <w:trPr>
          <w:trHeight w:val="220"/>
        </w:trPr>
        <w:tc>
          <w:tcPr>
            <w:tcW w:w="4894" w:type="dxa"/>
          </w:tcPr>
          <w:p w:rsidRPr="008F6CC3" w:rsidR="007366E3" w:rsidP="001C2EDC" w:rsidRDefault="009E0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C3">
              <w:rPr>
                <w:rFonts w:ascii="Times New Roman" w:hAnsi="Times New Roman"/>
                <w:b/>
                <w:sz w:val="24"/>
                <w:szCs w:val="24"/>
              </w:rPr>
              <w:t xml:space="preserve">15.1. </w:t>
            </w:r>
            <w:r w:rsidRPr="008F6CC3" w:rsidR="007366E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8F6CC3" w:rsidR="007366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8F6CC3" w:rsidR="009E0309" w:rsidP="009E0309" w:rsidRDefault="009E030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b/>
                <w:sz w:val="24"/>
                <w:szCs w:val="24"/>
              </w:rPr>
              <w:t>МАОУ СШ № 90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660003, 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г. Красноярск, ул. им. Академика Павлова, дом 24.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Фактические адреса Заказчика: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660003, г. Красноярск,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ул. им. Академика Павлова, дом 24.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ул. Мичурина, дом 37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тел.: (391) 260-70-86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8F6CC3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proofErr w:type="gramStart"/>
            <w:r w:rsidRPr="008F6CC3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proofErr w:type="gramEnd"/>
            <w:r w:rsidRPr="008F6CC3">
              <w:rPr>
                <w:rFonts w:ascii="Times New Roman" w:hAnsi="Times New Roman" w:eastAsia="Times New Roman" w:cs="Times New Roman"/>
                <w:sz w:val="24"/>
                <w:szCs w:val="24"/>
              </w:rPr>
              <w:t>очты</w:t>
            </w:r>
            <w:proofErr w:type="spellEnd"/>
            <w:r w:rsidRPr="008F6C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hyperlink w:history="1" r:id="rId11">
              <w:r w:rsidRPr="008F6CC3">
                <w:rPr>
                  <w:rStyle w:val="a3"/>
                  <w:rFonts w:ascii="Times New Roman" w:hAnsi="Times New Roman" w:eastAsia="Times New Roman" w:cs="Times New Roman"/>
                  <w:b/>
                  <w:sz w:val="24"/>
                  <w:szCs w:val="24"/>
                  <w:lang w:val="en-US"/>
                </w:rPr>
                <w:t>sch</w:t>
              </w:r>
              <w:r w:rsidRPr="008F6CC3">
                <w:rPr>
                  <w:rStyle w:val="a3"/>
                  <w:rFonts w:ascii="Times New Roman" w:hAnsi="Times New Roman" w:eastAsia="Times New Roman" w:cs="Times New Roman"/>
                  <w:b/>
                  <w:sz w:val="24"/>
                  <w:szCs w:val="24"/>
                </w:rPr>
                <w:t>90@</w:t>
              </w:r>
              <w:r w:rsidRPr="008F6CC3">
                <w:rPr>
                  <w:rStyle w:val="a3"/>
                  <w:rFonts w:ascii="Times New Roman" w:hAnsi="Times New Roman" w:eastAsia="Times New Roman" w:cs="Times New Roman"/>
                  <w:b/>
                  <w:sz w:val="24"/>
                  <w:szCs w:val="24"/>
                  <w:lang w:val="en-US"/>
                </w:rPr>
                <w:t>mailkrsk</w:t>
              </w:r>
              <w:r w:rsidRPr="008F6CC3">
                <w:rPr>
                  <w:rStyle w:val="a3"/>
                  <w:rFonts w:ascii="Times New Roman" w:hAnsi="Times New Roman" w:eastAsia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8F6CC3">
                <w:rPr>
                  <w:rStyle w:val="a3"/>
                  <w:rFonts w:ascii="Times New Roman" w:hAnsi="Times New Roman" w:eastAsia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ОКПО 39701718</w:t>
            </w:r>
          </w:p>
          <w:p w:rsidRPr="008F6CC3" w:rsidR="009E0309" w:rsidP="009E0309" w:rsidRDefault="009E0309">
            <w:pPr>
              <w:pStyle w:val="af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F6CC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Банковские реквизиты</w:t>
            </w:r>
            <w:r w:rsidRPr="008F6C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 xml:space="preserve">ИНН 2461023483, КПП 246101001  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Плательщик: Департамент финансов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Красноярска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(МАОУ СШ № 90, л/с 30196Ь35420)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Банк Плательщика: Отделение Красноярск Банка России//УФК по Красноярскому краю г. Красноярск,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ЕКС 40102810245370000011</w:t>
            </w:r>
          </w:p>
          <w:p w:rsidRPr="008F6CC3" w:rsidR="009E0309" w:rsidP="009E0309" w:rsidRDefault="009E03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Счет: 03234643047010001900</w:t>
            </w:r>
          </w:p>
          <w:p w:rsidRPr="008F6CC3" w:rsidR="009A6B6A" w:rsidP="009E0309" w:rsidRDefault="009E0309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Pr="008F6CC3" w:rsidR="009A6B6A" w:rsidP="00A14873" w:rsidRDefault="009A6B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Pr="008F6CC3" w:rsidR="009A6B6A" w:rsidP="00A14873" w:rsidRDefault="009E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6CC3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8F6CC3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8F6CC3">
              <w:rPr>
                <w:rFonts w:ascii="Times New Roman" w:hAnsi="Times New Roman"/>
                <w:color w:val="000000"/>
                <w:sz w:val="24"/>
                <w:szCs w:val="24"/>
              </w:rPr>
              <w:t>. о. директора МАОУ СШ № 90</w:t>
            </w:r>
          </w:p>
          <w:p w:rsidRPr="008F6CC3" w:rsidR="007366E3" w:rsidP="00A14873" w:rsidRDefault="009A6B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6C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Pr="008F6CC3" w:rsidR="009E0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Н.О. </w:t>
            </w:r>
            <w:proofErr w:type="spellStart"/>
            <w:r w:rsidRPr="008F6CC3" w:rsidR="009E0309">
              <w:rPr>
                <w:rFonts w:ascii="Times New Roman" w:hAnsi="Times New Roman"/>
                <w:color w:val="000000"/>
                <w:sz w:val="24"/>
                <w:szCs w:val="24"/>
              </w:rPr>
              <w:t>Цайтлер</w:t>
            </w:r>
            <w:proofErr w:type="spellEnd"/>
          </w:p>
          <w:p w:rsidRPr="008F6CC3" w:rsidR="007366E3" w:rsidP="00A14873" w:rsidRDefault="00736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CC3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8F6C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Pr="008F6CC3" w:rsidR="007366E3" w:rsidP="001C2EDC" w:rsidRDefault="009E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CC3">
              <w:rPr>
                <w:rFonts w:ascii="Times New Roman" w:hAnsi="Times New Roman"/>
                <w:b/>
                <w:sz w:val="24"/>
                <w:szCs w:val="24"/>
              </w:rPr>
              <w:t xml:space="preserve">15.2. </w:t>
            </w:r>
            <w:r w:rsidRPr="008F6CC3" w:rsidR="007366E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8F6CC3" w:rsidR="007366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8F6CC3" w:rsidR="00E83BEA" w:rsidP="009E0309" w:rsidRDefault="006425A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b/>
                <w:sz w:val="24"/>
                <w:szCs w:val="24"/>
              </w:rPr>
              <w:t>ООО «РИЧ»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Юридический адрес:660006, г. Красноярск, пер. Медицинский д.22, кв.29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Почтовый адрес:660094, г. Красноярск, ул. Щорса д. 46, кв. 215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Фактический адрес: 660019, г. Красноярск, ул. Мусоргского 15.</w:t>
            </w:r>
          </w:p>
          <w:p w:rsidRPr="008F6CC3" w:rsidR="006425A1" w:rsidP="006425A1" w:rsidRDefault="006425A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:rsidRPr="008F6CC3" w:rsidR="006425A1" w:rsidP="006425A1" w:rsidRDefault="006425A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Дирекция: 8 -963-191-31-32</w:t>
            </w:r>
          </w:p>
          <w:p w:rsidRPr="008F6CC3" w:rsidR="006425A1" w:rsidP="006425A1" w:rsidRDefault="006425A1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Производство: 8- 963- 191-44-84 </w:t>
            </w:r>
          </w:p>
          <w:p w:rsidRPr="008F6CC3" w:rsidR="006425A1" w:rsidP="006425A1" w:rsidRDefault="006425A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Бухгалтерия: 8-908-024-37-29</w:t>
            </w:r>
          </w:p>
          <w:p w:rsidRPr="008F6CC3" w:rsidR="006425A1" w:rsidP="006425A1" w:rsidRDefault="006425A1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эл. адрес </w:t>
            </w:r>
            <w:hyperlink w:history="1" r:id="rId12">
              <w:r w:rsidRPr="008F6C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ak</w:t>
              </w:r>
              <w:r w:rsidRPr="008F6C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919@</w:t>
              </w:r>
              <w:r w:rsidRPr="008F6C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F6C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6C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Pr="008F6CC3" w:rsidR="006425A1" w:rsidP="00E83BEA" w:rsidRDefault="00B02540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w:history="1" r:id="rId13">
              <w:r w:rsidRPr="008F6CC3" w:rsidR="0064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anisimova.xiusha2012@yandex.ru</w:t>
              </w:r>
            </w:hyperlink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ОГРН 1092468004463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ОКПО 60342876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ОКТМО 04701000</w:t>
            </w:r>
          </w:p>
          <w:p w:rsidRPr="008F6CC3" w:rsidR="00E83BEA" w:rsidP="00E83BEA" w:rsidRDefault="00E83BEA">
            <w:pPr>
              <w:pStyle w:val="af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6CC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Банковские реквизиты</w:t>
            </w:r>
            <w:r w:rsidRPr="008F6C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ИНН 2464214630, КПП 246401001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F6CC3">
              <w:rPr>
                <w:rFonts w:ascii="Times New Roman" w:hAnsi="Times New Roman" w:cs="Times New Roman"/>
                <w:sz w:val="24"/>
                <w:szCs w:val="24"/>
              </w:rPr>
              <w:t xml:space="preserve"> 40702810975000001582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Сибирский филиал ПАО «РОСБАНК»</w:t>
            </w:r>
          </w:p>
          <w:p w:rsidRPr="008F6CC3" w:rsidR="00E83BEA" w:rsidP="00E83BEA" w:rsidRDefault="00E83BE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F6CC3">
              <w:rPr>
                <w:rFonts w:ascii="Times New Roman" w:hAnsi="Times New Roman" w:cs="Times New Roman"/>
                <w:sz w:val="24"/>
                <w:szCs w:val="24"/>
              </w:rPr>
              <w:t xml:space="preserve"> 30101810000000000388</w:t>
            </w:r>
          </w:p>
          <w:p w:rsidRPr="008F6CC3" w:rsidR="00E83BEA" w:rsidP="00E83BEA" w:rsidRDefault="00E83BEA">
            <w:pPr>
              <w:pStyle w:val="af0"/>
              <w:rPr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sz w:val="24"/>
                <w:szCs w:val="24"/>
              </w:rPr>
              <w:t>БИК 040407388</w:t>
            </w:r>
          </w:p>
          <w:p w:rsidRPr="008F6CC3" w:rsidR="007366E3" w:rsidP="001C2EDC" w:rsidRDefault="007366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Pr="008F6CC3" w:rsidR="007366E3" w:rsidP="001C2EDC" w:rsidRDefault="006425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C3"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 ООО «РИЧ»</w:t>
            </w:r>
          </w:p>
          <w:p w:rsidRPr="008F6CC3" w:rsidR="005A4AE0" w:rsidP="00A14873" w:rsidRDefault="007366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C3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 w:rsidRPr="008F6CC3" w:rsidR="006425A1">
              <w:rPr>
                <w:rFonts w:ascii="Times New Roman" w:hAnsi="Times New Roman"/>
                <w:bCs/>
                <w:sz w:val="24"/>
                <w:szCs w:val="24"/>
              </w:rPr>
              <w:t>О.А. Калашников</w:t>
            </w:r>
          </w:p>
          <w:p w:rsidRPr="008F6CC3" w:rsidR="007366E3" w:rsidP="006425A1" w:rsidRDefault="006425A1">
            <w:pPr>
              <w:tabs>
                <w:tab w:val="center" w:pos="23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CC3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8F6C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Pr="008F6CC3" w:rsidR="007366E3" w:rsidP="007366E3" w:rsidRDefault="0073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8F6CC3" w:rsidR="00F43F00" w:rsidP="007711DE" w:rsidRDefault="00F4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F6CC3" w:rsidR="0032355E" w:rsidRDefault="0032355E">
      <w:pPr>
        <w:rPr>
          <w:rFonts w:ascii="Times New Roman" w:hAnsi="Times New Roman" w:cs="Times New Roman"/>
          <w:sz w:val="24"/>
          <w:szCs w:val="24"/>
        </w:rPr>
      </w:pPr>
      <w:r w:rsidRPr="008F6CC3">
        <w:rPr>
          <w:rFonts w:ascii="Times New Roman" w:hAnsi="Times New Roman" w:cs="Times New Roman"/>
          <w:sz w:val="24"/>
          <w:szCs w:val="24"/>
        </w:rPr>
        <w:br w:type="page"/>
      </w:r>
    </w:p>
    <w:p w:rsidRPr="000F0F5B" w:rsidR="005122C0" w:rsidP="005F2C31" w:rsidRDefault="005122C0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Pr="000F0F5B" w:rsidR="002D29F3" w:rsidP="002D29F3" w:rsidRDefault="002D29F3">
      <w:pPr>
        <w:pStyle w:val="af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к Договору от «__» _____ 2024 г. </w:t>
      </w:r>
      <w:r w:rsidR="00D652C0">
        <w:rPr>
          <w:rFonts w:ascii="Times New Roman" w:hAnsi="Times New Roman" w:cs="Times New Roman"/>
          <w:sz w:val="24"/>
          <w:szCs w:val="24"/>
        </w:rPr>
        <w:t>№ 7/07</w:t>
      </w:r>
      <w:proofErr w:type="gramStart"/>
      <w:r w:rsidR="00D652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Pr="000F0F5B" w:rsidR="005122C0" w:rsidP="002D29F3" w:rsidRDefault="005122C0">
      <w:pPr>
        <w:pStyle w:val="af0"/>
        <w:jc w:val="right"/>
        <w:rPr>
          <w:sz w:val="24"/>
          <w:szCs w:val="24"/>
        </w:rPr>
      </w:pPr>
    </w:p>
    <w:p w:rsidRPr="000F0F5B" w:rsidR="000361AA" w:rsidP="00F21C1D" w:rsidRDefault="00F21C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РАСЧЕТ СТОИМОСТИ УСЛУГИ</w:t>
      </w:r>
    </w:p>
    <w:p w:rsidRPr="000F0F5B" w:rsidR="000361AA" w:rsidP="00E3392C" w:rsidRDefault="000361AA">
      <w:pPr>
        <w:widowControl w:val="0"/>
        <w:spacing w:after="0" w:line="240" w:lineRule="auto"/>
        <w:jc w:val="center"/>
        <w:rPr>
          <w:rFonts w:ascii="Times New Roman" w:hAnsi="Times New Roman"/>
          <w:b/>
          <w:strike/>
        </w:rPr>
      </w:pPr>
    </w:p>
    <w:tbl>
      <w:tblPr>
        <w:tblpPr w:leftFromText="180" w:rightFromText="180" w:bottomFromText="200" w:vertAnchor="text" w:horzAnchor="margin" w:tblpX="-550" w:tblpY="149"/>
        <w:tblW w:w="528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3431"/>
        <w:gridCol w:w="1289"/>
        <w:gridCol w:w="2690"/>
        <w:gridCol w:w="2126"/>
      </w:tblGrid>
      <w:tr w:rsidRPr="000F0F5B" w:rsidR="00F43F00" w:rsidTr="00BB31D7">
        <w:trPr>
          <w:trHeight w:val="797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B31D7" w:rsidR="00F43F00" w:rsidP="00BB31D7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B31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B31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B31D7" w:rsidR="00BB31D7" w:rsidP="00BB31D7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</w:t>
            </w:r>
            <w:r w:rsidRPr="00BB31D7" w:rsidR="00DF0039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  <w:p w:rsidRPr="00BB31D7" w:rsidR="00F43F00" w:rsidP="00BB31D7" w:rsidRDefault="00DF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sz w:val="20"/>
                <w:szCs w:val="20"/>
              </w:rPr>
              <w:t xml:space="preserve">(наименование </w:t>
            </w:r>
            <w:r w:rsidRPr="00BB31D7" w:rsidR="00F43F00">
              <w:rPr>
                <w:rFonts w:ascii="Times New Roman" w:hAnsi="Times New Roman"/>
                <w:b/>
                <w:sz w:val="20"/>
                <w:szCs w:val="20"/>
              </w:rPr>
              <w:t>групп обучающихся (категории)</w:t>
            </w:r>
            <w:r w:rsidRPr="00BB31D7" w:rsidR="00BB31D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Pr="00BB31D7" w:rsidR="00F43F00" w:rsidP="00BB31D7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B31D7" w:rsidR="00F43F00" w:rsidP="00BB31D7" w:rsidRDefault="00F43F00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</w:pPr>
            <w:r w:rsidRPr="00BB31D7"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>Кол-во,</w:t>
            </w:r>
          </w:p>
          <w:p w:rsidRPr="00BB31D7" w:rsidR="00F43F00" w:rsidP="00BB31D7" w:rsidRDefault="00DF0039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>дето-</w:t>
            </w:r>
            <w:r w:rsidRPr="00BB31D7" w:rsidR="00F43F00"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B31D7" w:rsidR="000D2AE7" w:rsidP="00BB31D7" w:rsidRDefault="002B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B31D7" w:rsidR="00F43F0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BB31D7" w:rsidR="00BB31D7">
              <w:rPr>
                <w:rFonts w:ascii="Times New Roman" w:hAnsi="Times New Roman"/>
                <w:b/>
                <w:sz w:val="20"/>
                <w:szCs w:val="20"/>
              </w:rPr>
              <w:t xml:space="preserve">оимость услуги  за 1 дето-день </w:t>
            </w:r>
            <w:r w:rsidRPr="00BB31D7" w:rsidR="00F43F00">
              <w:rPr>
                <w:rFonts w:ascii="Times New Roman" w:hAnsi="Times New Roman"/>
                <w:b/>
                <w:sz w:val="20"/>
                <w:szCs w:val="20"/>
              </w:rPr>
              <w:t xml:space="preserve">(стоимость набора продуктов питания с учетом коэффициента), </w:t>
            </w:r>
            <w:r w:rsidRPr="00BB31D7" w:rsidR="000D2AE7">
              <w:rPr>
                <w:rFonts w:ascii="Times New Roman" w:hAnsi="Times New Roman"/>
                <w:b/>
                <w:sz w:val="20"/>
                <w:szCs w:val="20"/>
              </w:rPr>
              <w:t>НДС не о</w:t>
            </w:r>
            <w:r w:rsidRPr="00BB31D7" w:rsidR="000D2AE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BB31D7" w:rsidR="000D2AE7">
              <w:rPr>
                <w:rFonts w:ascii="Times New Roman" w:hAnsi="Times New Roman"/>
                <w:b/>
                <w:sz w:val="20"/>
                <w:szCs w:val="20"/>
              </w:rPr>
              <w:t>лагается,</w:t>
            </w:r>
          </w:p>
          <w:p w:rsidRPr="00BB31D7" w:rsidR="00F43F00" w:rsidP="00BB31D7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B31D7" w:rsidR="000D2AE7" w:rsidP="00BB31D7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sz w:val="20"/>
                <w:szCs w:val="20"/>
              </w:rPr>
              <w:t>Стоимость услуг</w:t>
            </w:r>
          </w:p>
          <w:p w:rsidRPr="00BB31D7" w:rsidR="000D2AE7" w:rsidP="00BB31D7" w:rsidRDefault="000D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B31D7">
              <w:rPr>
                <w:rFonts w:ascii="Times New Roman" w:hAnsi="Times New Roman"/>
                <w:b/>
                <w:sz w:val="20"/>
                <w:szCs w:val="20"/>
              </w:rPr>
              <w:t>(НДС не облагается,</w:t>
            </w:r>
            <w:proofErr w:type="gramEnd"/>
          </w:p>
          <w:p w:rsidRPr="00BB31D7" w:rsidR="00F43F00" w:rsidP="00BB31D7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Pr="000F0F5B" w:rsidR="00F43F00" w:rsidTr="00BB31D7">
        <w:trPr>
          <w:trHeight w:val="153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B31D7" w:rsidR="00F43F00" w:rsidP="00E3392C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B31D7" w:rsidR="00F43F00" w:rsidP="00E3392C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B31D7" w:rsidR="00F43F00" w:rsidP="00E3392C" w:rsidRDefault="00F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B31D7" w:rsidR="00F43F00" w:rsidP="00E3392C" w:rsidRDefault="00DF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B31D7" w:rsidR="00F43F00" w:rsidP="00E3392C" w:rsidRDefault="00DF0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31D7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Pr="000F0F5B" w:rsidR="00F43F00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F43F00" w:rsidP="00BB31D7" w:rsidRDefault="00F43F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0F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BB31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D652C0" w:rsidR="00F43F00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от 6 до 11 лет включительно (начальные классы)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F43F00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77 000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F43F00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652C0" w:rsidR="00F43F00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5 236 770,00</w:t>
            </w:r>
          </w:p>
        </w:tc>
      </w:tr>
      <w:tr w:rsidRPr="000F0F5B" w:rsidR="00F43F00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F43F00" w:rsidP="00BB31D7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D652C0" w:rsidR="00F43F00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от 6 до 11 лет включительно (начальные классы)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F43F00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2 300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F43F00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76,50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652C0" w:rsidR="00F43F00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175 950,00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D652C0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от 6 до 11 лет включительно (начальные классы)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652C0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1 512,00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D652C0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от 6 до 11 лет включительно (начальные классы)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D652C0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/>
                <w:color w:val="000000"/>
                <w:sz w:val="20"/>
                <w:szCs w:val="20"/>
              </w:rPr>
              <w:t>66,82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652C0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2C0">
              <w:rPr>
                <w:rFonts w:ascii="Times New Roman" w:hAnsi="Times New Roman"/>
                <w:color w:val="000000"/>
                <w:sz w:val="20"/>
                <w:szCs w:val="20"/>
              </w:rPr>
              <w:t>66,82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обеда для учащихся в возрасте от 6 до 11 лет включительно (начальные классы)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102,02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2 640 787,70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от 6 до 11 лет включительно (</w:t>
            </w:r>
            <w:proofErr w:type="gramStart"/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малообеспеченные</w:t>
            </w:r>
            <w:proofErr w:type="gramEnd"/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35 705,25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от 12 лет и старше (</w:t>
            </w:r>
            <w:proofErr w:type="gramStart"/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малообеспеченные</w:t>
            </w:r>
            <w:proofErr w:type="gramEnd"/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050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79,08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83 034,00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обеда для учащихся в возрасте от 12 лет и старше (</w:t>
            </w:r>
            <w:proofErr w:type="gramStart"/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малообеспеченные</w:t>
            </w:r>
            <w:proofErr w:type="gramEnd"/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118,60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103 775,00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с ограниченными во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можностями здоровья в возрасте от 6 до 11 лет включительно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297 543,75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обеда для учащихся с ограниченными во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можностями здоровья в возрасте от 6 до 11 лет включительно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102,02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535 605,00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полдника для уч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щихся с ограниченными возмо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ж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ностями здоровья в возрасте в во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расте от 6 до 11 лет включительно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51,01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44 633,75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D2AE7" w:rsidR="000D2AE7" w:rsidP="00E3392C" w:rsidRDefault="000D2A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с ограниченными во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можностями здоровья в возрасте от 12 лет и старше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79,08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2AE7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13 839,00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D2AE7" w:rsidR="000D2AE7" w:rsidP="00E3392C" w:rsidRDefault="000D2A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обеда для учащихся с ограниченными во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можностями здоровья в возрасте от 12 лет и старше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118,60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2AE7" w:rsidR="000D2AE7" w:rsidP="00E3392C" w:rsidRDefault="000D2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41 510,00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D2AE7" w:rsidR="000D2AE7" w:rsidP="00E3392C" w:rsidRDefault="00BB3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полдника для уч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щихся с ограниченными возмо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ж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ностями здоровья в возрасте от 12 лет и старше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0D2AE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0D2AE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59,30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2AE7" w:rsidR="000D2AE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10 377,50</w:t>
            </w:r>
          </w:p>
        </w:tc>
      </w:tr>
      <w:tr w:rsidRPr="000F0F5B" w:rsidR="000D2AE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0D2AE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F0F5B" w:rsidR="000D2AE7" w:rsidP="00E3392C" w:rsidRDefault="00BB3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Организации горячего обеда для учащихся посещающих группы продленного дня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0D2AE7" w:rsidP="00E3392C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102,02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0D2AE7" w:rsidP="00E3392C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196 388,50</w:t>
            </w:r>
          </w:p>
        </w:tc>
      </w:tr>
      <w:tr w:rsidRPr="000F0F5B" w:rsidR="00BB31D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BB31D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D2AE7" w:rsidR="00BB31D7" w:rsidP="00E3392C" w:rsidRDefault="00BB3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6-11 лет (СВО)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23 803,50</w:t>
            </w:r>
          </w:p>
        </w:tc>
      </w:tr>
      <w:tr w:rsidRPr="000F0F5B" w:rsidR="00BB31D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BB31D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D2AE7" w:rsidR="00BB31D7" w:rsidP="00E3392C" w:rsidRDefault="00BB3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завтрака для учащихся в возрасте 12 лет и старше (СВО)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79,08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166 068,00</w:t>
            </w:r>
          </w:p>
        </w:tc>
      </w:tr>
      <w:tr w:rsidRPr="000F0F5B" w:rsidR="00BB31D7" w:rsidTr="00BB31D7">
        <w:trPr>
          <w:trHeight w:val="504"/>
        </w:trPr>
        <w:tc>
          <w:tcPr>
            <w:tcW w:w="2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0F5B" w:rsidR="00BB31D7" w:rsidP="00BB31D7" w:rsidRDefault="00BB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0D2AE7" w:rsidR="00BB31D7" w:rsidP="00E3392C" w:rsidRDefault="00BB3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горячего обеда для учащихся в возрасте 6-11 лет в группах продленного дня (СВО)</w:t>
            </w:r>
          </w:p>
        </w:tc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102,02</w:t>
            </w:r>
          </w:p>
        </w:tc>
        <w:tc>
          <w:tcPr>
            <w:tcW w:w="10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D2AE7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D2AE7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160 681,50</w:t>
            </w:r>
          </w:p>
        </w:tc>
      </w:tr>
      <w:tr w:rsidRPr="000F0F5B" w:rsidR="00BB31D7" w:rsidTr="00BB31D7">
        <w:trPr>
          <w:trHeight w:val="192"/>
        </w:trPr>
        <w:tc>
          <w:tcPr>
            <w:tcW w:w="39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BB31D7" w:rsidP="00BB31D7" w:rsidRDefault="00BB31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BB31D7" w:rsidP="00E3392C" w:rsidRDefault="00BB3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AE7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9 768 051,27</w:t>
            </w:r>
          </w:p>
        </w:tc>
      </w:tr>
    </w:tbl>
    <w:p w:rsidR="004565DD" w:rsidP="00E3392C" w:rsidRDefault="00456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AE7" w:rsidP="00E3392C" w:rsidRDefault="000D2A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0F0F5B" w:rsidR="000D2AE7" w:rsidP="00E3392C" w:rsidRDefault="000D2A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94"/>
        <w:gridCol w:w="4820"/>
      </w:tblGrid>
      <w:tr w:rsidRPr="000F0F5B" w:rsidR="00400E99" w:rsidTr="00A14873">
        <w:trPr>
          <w:trHeight w:val="220"/>
        </w:trPr>
        <w:tc>
          <w:tcPr>
            <w:tcW w:w="4894" w:type="dxa"/>
          </w:tcPr>
          <w:p w:rsidR="00400E99" w:rsidP="009E0309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F0F5B" w:rsidR="00400E99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0F5B" w:rsidR="00400E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0F0F5B" w:rsidR="009E0309" w:rsidP="009E0309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9E0309" w:rsidR="009E0309" w:rsidP="009E0309" w:rsidRDefault="009E0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о. директора МАОУ СШ № 90</w:t>
            </w:r>
          </w:p>
          <w:p w:rsidRPr="000F0F5B" w:rsidR="009E0309" w:rsidP="009E0309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Н.О. </w:t>
            </w:r>
            <w:proofErr w:type="spell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Цайтлер</w:t>
            </w:r>
            <w:proofErr w:type="spellEnd"/>
          </w:p>
          <w:p w:rsidRPr="009E0309" w:rsidR="00400E99" w:rsidP="009E0309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0F0F5B" w:rsidR="00400E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Pr="000F0F5B" w:rsidR="00400E99" w:rsidP="009E0309" w:rsidRDefault="009E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ИСПОЛНИТЕЛЯ</w:t>
            </w:r>
            <w:r w:rsidRPr="000F0F5B" w:rsidR="00400E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309" w:rsidP="009E0309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Pr="000F0F5B" w:rsidR="009E0309" w:rsidP="009E0309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 ООО «РИЧ»</w:t>
            </w:r>
          </w:p>
          <w:p w:rsidRPr="000F0F5B" w:rsidR="009E0309" w:rsidP="009E0309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О.А. Калашников</w:t>
            </w:r>
          </w:p>
          <w:p w:rsidRPr="009E0309" w:rsidR="00C30838" w:rsidP="009E0309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Pr="000F0F5B" w:rsidR="004565DD" w:rsidP="00A14873" w:rsidRDefault="004565DD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Pr="000F0F5B" w:rsidR="004565DD" w:rsidP="00A14873" w:rsidRDefault="004565DD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Pr="000F0F5B" w:rsidR="00DF0039" w:rsidP="00DF0039" w:rsidRDefault="00E161A8">
      <w:pPr>
        <w:pStyle w:val="Default"/>
        <w:spacing w:after="0" w:line="240" w:lineRule="auto"/>
        <w:ind w:firstLine="567"/>
        <w:jc w:val="right"/>
        <w:rPr>
          <w:color w:val="auto"/>
        </w:rPr>
      </w:pPr>
      <w:r w:rsidRPr="000F0F5B">
        <w:rPr>
          <w:rFonts w:ascii="Times New Roman" w:hAnsi="Times New Roman" w:cs="Times New Roman"/>
        </w:rPr>
        <w:br w:type="page"/>
      </w:r>
      <w:r w:rsidRPr="000F0F5B" w:rsidR="00DF0039">
        <w:rPr>
          <w:color w:val="auto"/>
        </w:rPr>
        <w:lastRenderedPageBreak/>
        <w:t xml:space="preserve">Приложение № 2 </w:t>
      </w:r>
    </w:p>
    <w:p w:rsidRPr="000F0F5B" w:rsidR="002D29F3" w:rsidP="002D29F3" w:rsidRDefault="002D29F3">
      <w:pPr>
        <w:pStyle w:val="af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к Договору от «__» _____ 2024 г. </w:t>
      </w:r>
      <w:r w:rsidR="00D652C0">
        <w:rPr>
          <w:rFonts w:ascii="Times New Roman" w:hAnsi="Times New Roman" w:cs="Times New Roman"/>
          <w:sz w:val="24"/>
          <w:szCs w:val="24"/>
        </w:rPr>
        <w:t>№ 7/07</w:t>
      </w:r>
      <w:proofErr w:type="gramStart"/>
      <w:r w:rsidR="00D652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Pr="000F0F5B" w:rsidR="00DF0039" w:rsidP="00DF0039" w:rsidRDefault="00DF003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Pr="000F0F5B" w:rsidR="00DF0039" w:rsidP="00DF0039" w:rsidRDefault="00DF0039">
      <w:pPr>
        <w:pStyle w:val="Default"/>
        <w:ind w:firstLine="567"/>
        <w:jc w:val="both"/>
        <w:rPr>
          <w:color w:val="auto"/>
        </w:rPr>
      </w:pP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Основные термины и понятия</w:t>
      </w: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: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Услуги по организации питания –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комплекс услуг, включающий приобретение, доставку, хранение пищевой продукции, приготовление пищи в соответствии с меню (о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с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новного (организованного) питания и (или) дополнительного питания и (или) индивид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у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ального питания), буфетной продукции, выдачу готовой пищи.</w:t>
      </w:r>
      <w:proofErr w:type="gramEnd"/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Заказчик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–м</w:t>
      </w:r>
      <w:proofErr w:type="gramEnd"/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униципальное </w:t>
      </w:r>
      <w:r w:rsidR="008F6CC3">
        <w:rPr>
          <w:rFonts w:ascii="Times New Roman" w:hAnsi="Times New Roman" w:eastAsia="Times New Roman"/>
          <w:sz w:val="24"/>
          <w:szCs w:val="24"/>
          <w:lang w:eastAsia="ru-RU"/>
        </w:rPr>
        <w:t xml:space="preserve">автономное общеобразовательное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учреждение</w:t>
      </w:r>
      <w:r w:rsidR="008F6CC3">
        <w:rPr>
          <w:rFonts w:ascii="Times New Roman" w:hAnsi="Times New Roman" w:eastAsia="Times New Roman"/>
          <w:sz w:val="24"/>
          <w:szCs w:val="24"/>
          <w:lang w:eastAsia="ru-RU"/>
        </w:rPr>
        <w:t xml:space="preserve"> «Сре</w:t>
      </w:r>
      <w:r w:rsidR="008F6CC3">
        <w:rPr>
          <w:rFonts w:ascii="Times New Roman" w:hAnsi="Times New Roman" w:eastAsia="Times New Roman"/>
          <w:sz w:val="24"/>
          <w:szCs w:val="24"/>
          <w:lang w:eastAsia="ru-RU"/>
        </w:rPr>
        <w:t>д</w:t>
      </w:r>
      <w:r w:rsidR="008F6CC3">
        <w:rPr>
          <w:rFonts w:ascii="Times New Roman" w:hAnsi="Times New Roman" w:eastAsia="Times New Roman"/>
          <w:sz w:val="24"/>
          <w:szCs w:val="24"/>
          <w:lang w:eastAsia="ru-RU"/>
        </w:rPr>
        <w:t>няя школа № 90»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, заказывающее услугу и устанавливающее организатору питания треб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вания к условиям, правилам, организации и осуществления оказания услуги по организ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ции питания обучающихся муниципальных общеобразовательных организаций города Красноярска.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Исполнитель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 – организатор</w:t>
      </w: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 питания (хозяйствующий субъект (юридическое лицо, или индивидуальный предприниматель), оказывающие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услуги по организации питания обучающихся муниципальных общеобразовательных организаций города Красноярска).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Горячее питание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 – здоровое питание, которым предусматривается наличие гор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я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чих первого и второго блюд или второго блюда в зависимости от приема пищи, в соотве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т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ствии с санитарно-эпидемиологическими требованиями.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Здоровое питание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 – питание,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ежедневный рацион которого основывается на при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ципах, установленных законодательством РФ, отвечает требованиям безопасности и с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здает условия для физического и интеллектуального развития, жизнедеятельности челов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ка и будущих поколений.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Цикличное меню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 – меню, в котором блюда, кулинарные, хлебобулочные, конд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терские изделия и пищевые продукты сформированы по приемам пищи с указанием массы порции, пищевой и энергетической ценности в течение одного дня за период одной или нескольких недель по сезонам года</w:t>
      </w:r>
      <w:r w:rsidRPr="000F0F5B">
        <w:rPr>
          <w:rStyle w:val="a6"/>
        </w:rPr>
        <w:t xml:space="preserve">,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дифференцированное по возрастным группам обуч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ющихся (7-11 и 12-18 лет), с повторяющейся цикличностью.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Меню основного (организованного) питания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– набор (комплекс) блюд, кулина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ных,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хлебобулочных, кондитерских изделий и пищевых продуктов, сформированных по приемам пищи с указанием массы порции, пищевой и энергетической ценности в течение одного дня за период одной или нескольких недель по сезонам года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(осенний: с 01.09 по 31.12 календарного года, зимне-весенний: с 01.01 по 31.05 календарного года), диффере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цированный по возрастным группам обучающихся (7-11 и12-18</w:t>
      </w:r>
      <w:proofErr w:type="gramEnd"/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лет), с повторяющейся цикличностью.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Меню дополнительного питания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– меню, в котором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блюда, кулинарные, хлеб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булочные, кондитерские изделия и пищевые продукты сформированы по приемам пищи с указанием массы порции, пищевой и энергетической ценности в течение одного дня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 учетом сезона года (осенний: с 01.09 по 31.12 календарного года, зимне-весенний: с 01.01 по 31.05 календарного года) по возрастным группам обучающихся (7-11 и 12-18 лет), ре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лизуемые на выбор через</w:t>
      </w:r>
      <w:proofErr w:type="gramEnd"/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линию раздачи.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Диетическое и (или) лечебное меню (индивидуальное меню) –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индивидуальный набор (комплекс) блюд, кулинарных,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хлебобулочных, кондитерских изделий и пищевых продуктов с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формированы по приемам пищи,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с учетом особенностей по соответствующим диетам, дифференцированно по возрастным группам обучающихся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(7-11 и 12-18 лет) и по сезонам года (осенний: с 01.09 по 31.12 календарного года, зимне-весенний: с 01.01 по 31.05 календарного года).</w:t>
      </w:r>
      <w:proofErr w:type="gramEnd"/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Буфетная продукция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– кулинарные,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хлебобулочные, кондитерские изделия.</w:t>
      </w:r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shd w:val="clear" w:color="auto" w:fill="FFFFFF"/>
          <w:lang w:eastAsia="ru-RU"/>
        </w:rPr>
        <w:t>Пищевые продукты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(пищевая продукция, продовольственные товары, продукты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питания) – продукты животного, растительного, микробиологического, минерального, и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дрожжи, пищевые добавки и </w:t>
      </w:r>
      <w:proofErr w:type="spellStart"/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ароматизаторы</w:t>
      </w:r>
      <w:proofErr w:type="spellEnd"/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, а также прод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вольственное сырье.</w:t>
      </w:r>
      <w:proofErr w:type="gramEnd"/>
    </w:p>
    <w:p w:rsidRPr="000F0F5B" w:rsidR="00DF0039" w:rsidP="00DF0039" w:rsidRDefault="00DF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shd w:val="clear" w:color="auto" w:fill="FFFFFF"/>
          <w:lang w:eastAsia="ru-RU"/>
        </w:rPr>
        <w:t>Качество пищевых продуктов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– совокупность характеристик безопасных пищ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вых продуктов, отвечающих требованиям, установленным в соответствии с законодател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ством Российской Федерации, условиям Технического задания, образцу, документам по стандартизации, технической документации, определяющим их потребительские сво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ства, пищевую ценность, аутентичность, сортность (калибр, категорию и иное), и удовл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творяющих физиологические потребности человека.</w:t>
      </w:r>
      <w:proofErr w:type="gramEnd"/>
    </w:p>
    <w:p w:rsidRPr="000F0F5B" w:rsidR="00DF0039" w:rsidP="00DF0039" w:rsidRDefault="00DF00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proofErr w:type="spellStart"/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П</w:t>
      </w:r>
      <w:r w:rsidRPr="000F0F5B">
        <w:rPr>
          <w:rFonts w:ascii="Times New Roman" w:hAnsi="Times New Roman" w:eastAsia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орционирование</w:t>
      </w:r>
      <w:proofErr w:type="spellEnd"/>
      <w:r w:rsidRPr="000F0F5B">
        <w:rPr>
          <w:rFonts w:ascii="Times New Roman" w:hAnsi="Times New Roman" w:eastAsia="Times New Roman"/>
          <w:bCs/>
          <w:color w:val="000000"/>
          <w:sz w:val="24"/>
          <w:szCs w:val="24"/>
          <w:bdr w:val="none" w:color="auto" w:sz="0" w:space="0" w:frame="1"/>
          <w:lang w:eastAsia="ru-RU"/>
        </w:rPr>
        <w:t xml:space="preserve"> – д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еление по массе и/или объему, и/или количеству сырья, п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луфабрикатов и готовой продукции, в </w:t>
      </w:r>
      <w:proofErr w:type="spellStart"/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т.ч</w:t>
      </w:r>
      <w:proofErr w:type="spellEnd"/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. напитков.</w:t>
      </w:r>
    </w:p>
    <w:p w:rsidRPr="000F0F5B" w:rsidR="00DF0039" w:rsidP="00DF0039" w:rsidRDefault="00DF00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Товаросопроводительные документы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– документы, обеспечивающие возмо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ж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провождаемые этими документами пищевые продукты.</w:t>
      </w:r>
    </w:p>
    <w:p w:rsidRPr="000F0F5B" w:rsidR="00DF0039" w:rsidP="00DF0039" w:rsidRDefault="00DF00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Фальсифицированные пищевые продукты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– пищевые продукты, которые явл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я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ются умышленно измененными (поддельными) и (или) имеют скрытые свойства и кач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ство и (или) информация о которых является заведомо неполной и (или) недостоверной.</w:t>
      </w:r>
    </w:p>
    <w:p w:rsidRPr="000F0F5B" w:rsidR="00DF0039" w:rsidP="00DF0039" w:rsidRDefault="00DF00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Сортность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(калибр, категория и иное) – потребительские свойства отдельных в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дов пищевых продуктов, которые позволяют классифицировать (калибровать, устанавл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документации.</w:t>
      </w:r>
    </w:p>
    <w:p w:rsidRPr="000F0F5B" w:rsidR="00DF0039" w:rsidP="00DF0039" w:rsidRDefault="00DF00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Пищеблок –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обособленная группа помещений (исключая обеденный зал) для пр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ема, хранения, приготовления и выдачи пищи, включая вспомогательные (при наличии) административно - бытовые и технические помещения, в том числе моечные помещения.</w:t>
      </w:r>
    </w:p>
    <w:p w:rsidRPr="000F0F5B" w:rsidR="00DF0039" w:rsidP="00DF0039" w:rsidRDefault="00DF00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Столовая–</w:t>
      </w:r>
      <w:r w:rsidRPr="000F0F5B">
        <w:rPr>
          <w:rFonts w:ascii="Times New Roman" w:hAnsi="Times New Roman"/>
          <w:sz w:val="24"/>
          <w:szCs w:val="24"/>
          <w:shd w:val="clear" w:color="auto" w:fill="FFFFFF"/>
        </w:rPr>
        <w:t>место оказания услуг, включая пищеблок и обеденный зал, в котором обеспечивается питание обучающихся в течение учебного года.</w:t>
      </w:r>
    </w:p>
    <w:p w:rsidRPr="000F0F5B" w:rsidR="00DF0039" w:rsidP="00DF0039" w:rsidRDefault="00DF00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proofErr w:type="gramStart"/>
      <w:r w:rsidRPr="000F0F5B"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Организация питания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– транспортировка, 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прием, временное хранение пищевой продукции, изготовление блюд и кулинарной продукции в соответствии с меню основного (организованного) питания и (или) меню дополнительного питания и (или) индивидуал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ь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ных меню, буфетной продукции в соответствии с технической документацией (технолог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ческие карты, технико-технологические карты, технологические инструкции), реализация блюд, кулинарной продукции и пищевых продуктов, силами организатора питания в соо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</w:t>
      </w:r>
      <w:r w:rsidRPr="000F0F5B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ветствии с требованиями действующего законодательства Российской Федерации.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Pr="000F0F5B" w:rsidR="00DF0039" w:rsidP="00B5356A" w:rsidRDefault="00DF0039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5B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Pr="000F0F5B" w:rsidR="00DF0039" w:rsidP="00B5356A" w:rsidRDefault="00DF0039">
      <w:pPr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 Исполнитель организует горячее питание на основе согласованного Сторон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ми цикличного меню, разработанного и утвержденного Исполнителем по форме, устано</w:t>
      </w:r>
      <w:r w:rsidRPr="000F0F5B">
        <w:rPr>
          <w:rFonts w:ascii="Times New Roman" w:hAnsi="Times New Roman"/>
          <w:sz w:val="24"/>
          <w:szCs w:val="24"/>
        </w:rPr>
        <w:t>в</w:t>
      </w:r>
      <w:r w:rsidRPr="000F0F5B">
        <w:rPr>
          <w:rFonts w:ascii="Times New Roman" w:hAnsi="Times New Roman"/>
          <w:sz w:val="24"/>
          <w:szCs w:val="24"/>
        </w:rPr>
        <w:t>ленной Приложением № 1 к Техническому заданию.</w:t>
      </w:r>
    </w:p>
    <w:p w:rsidRPr="000F0F5B" w:rsidR="00DF0039" w:rsidP="00DF0039" w:rsidRDefault="00DF003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Цикличное меню разрабатывается в соответствии с требованиями к меню, устано</w:t>
      </w:r>
      <w:r w:rsidRPr="000F0F5B">
        <w:rPr>
          <w:rFonts w:ascii="Times New Roman" w:hAnsi="Times New Roman"/>
          <w:sz w:val="24"/>
          <w:szCs w:val="24"/>
        </w:rPr>
        <w:t>в</w:t>
      </w:r>
      <w:r w:rsidRPr="000F0F5B">
        <w:rPr>
          <w:rFonts w:ascii="Times New Roman" w:hAnsi="Times New Roman"/>
          <w:sz w:val="24"/>
          <w:szCs w:val="24"/>
        </w:rPr>
        <w:t>ленными приложением № 3 к Техническому заданию.</w:t>
      </w:r>
    </w:p>
    <w:p w:rsidRPr="000F0F5B" w:rsidR="00DF0039" w:rsidP="00DF0039" w:rsidRDefault="00DF003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Цикличное меню согласовывается исполнителем с заказчиком не позднее, чем за 10 календарных дней до даты начала оказания услуг и утверждается исполнителем до даты начала оказания услуг.</w:t>
      </w:r>
    </w:p>
    <w:p w:rsidRPr="000F0F5B" w:rsidR="00DF0039" w:rsidP="00DF0039" w:rsidRDefault="00DF003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Исполнитель утверждает Ежедневное меню основного (организованного) питания на каждый день для всех возрастных </w:t>
      </w:r>
      <w:proofErr w:type="gramStart"/>
      <w:r w:rsidRPr="000F0F5B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обучающихся по форме, установленной Приложением № 2 к Техническому заданию, и размещает его для открытого доступа на территории столовой.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 xml:space="preserve">Исполнителем принимается </w:t>
      </w:r>
      <w:r w:rsidRPr="000F0F5B">
        <w:rPr>
          <w:rFonts w:ascii="Times New Roman" w:hAnsi="Times New Roman"/>
          <w:color w:val="1C1C1B"/>
          <w:sz w:val="24"/>
          <w:szCs w:val="24"/>
          <w:lang w:eastAsia="zh-CN"/>
        </w:rPr>
        <w:t>ассортиментный перечень буфетной продукции по форме, установленной Приложением № 5 к Техническому заданию, на основании Пр</w:t>
      </w:r>
      <w:r w:rsidRPr="000F0F5B">
        <w:rPr>
          <w:rFonts w:ascii="Times New Roman" w:hAnsi="Times New Roman"/>
          <w:color w:val="1C1C1B"/>
          <w:sz w:val="24"/>
          <w:szCs w:val="24"/>
          <w:lang w:eastAsia="zh-CN"/>
        </w:rPr>
        <w:t>и</w:t>
      </w:r>
      <w:r w:rsidRPr="000F0F5B">
        <w:rPr>
          <w:rFonts w:ascii="Times New Roman" w:hAnsi="Times New Roman"/>
          <w:color w:val="1C1C1B"/>
          <w:sz w:val="24"/>
          <w:szCs w:val="24"/>
          <w:lang w:eastAsia="zh-CN"/>
        </w:rPr>
        <w:t xml:space="preserve">мерного ассортиментного перечня буфетной продукции для организации дополнительного питания </w:t>
      </w:r>
      <w:proofErr w:type="gramStart"/>
      <w:r w:rsidRPr="000F0F5B">
        <w:rPr>
          <w:rFonts w:ascii="Times New Roman" w:hAnsi="Times New Roman"/>
          <w:color w:val="1C1C1B"/>
          <w:sz w:val="24"/>
          <w:szCs w:val="24"/>
          <w:lang w:eastAsia="zh-CN"/>
        </w:rPr>
        <w:t>обучающихся</w:t>
      </w:r>
      <w:proofErr w:type="gramEnd"/>
      <w:r w:rsidRPr="000F0F5B">
        <w:rPr>
          <w:rFonts w:ascii="Times New Roman" w:hAnsi="Times New Roman"/>
          <w:color w:val="1C1C1B"/>
          <w:sz w:val="24"/>
          <w:szCs w:val="24"/>
          <w:lang w:eastAsia="zh-CN"/>
        </w:rPr>
        <w:t xml:space="preserve"> (Приложение № 4 к Техническому заданию);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0F0F5B">
        <w:rPr>
          <w:rFonts w:ascii="Times New Roman" w:hAnsi="Times New Roman"/>
          <w:sz w:val="24"/>
          <w:szCs w:val="24"/>
        </w:rPr>
        <w:t>Исполнитель оказывает услуги по организации питания обучающихся муниц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пальных общеобразовательных учреждений (далее – Услуга) в соответствии с требован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ями, установленными законодательством Российской Федерации, и гарантирует, что кач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ство и безопасность оказываемых услуг и приготовленной пищи соответствует действу</w:t>
      </w:r>
      <w:r w:rsidRPr="000F0F5B">
        <w:rPr>
          <w:rFonts w:ascii="Times New Roman" w:hAnsi="Times New Roman"/>
          <w:sz w:val="24"/>
          <w:szCs w:val="24"/>
        </w:rPr>
        <w:t>ю</w:t>
      </w:r>
      <w:r w:rsidRPr="000F0F5B">
        <w:rPr>
          <w:rFonts w:ascii="Times New Roman" w:hAnsi="Times New Roman"/>
          <w:sz w:val="24"/>
          <w:szCs w:val="24"/>
        </w:rPr>
        <w:t>щим требованиям и нормам, установленным нормативно-технической документацией для данного вида услуг, в том числе:</w:t>
      </w:r>
      <w:proofErr w:type="gramEnd"/>
    </w:p>
    <w:p w:rsidRPr="000F0F5B" w:rsidR="00DF0039" w:rsidP="00DF0039" w:rsidRDefault="00DF0039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Федеральному Закону от 02.01.2000 № 29-ФЗ «О качестве и безопасности пищ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вых продуктов»;</w:t>
      </w:r>
    </w:p>
    <w:p w:rsidRPr="000F0F5B" w:rsidR="00DF0039" w:rsidP="00DF0039" w:rsidRDefault="00DF0039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 - </w:t>
      </w:r>
      <w:proofErr w:type="gramStart"/>
      <w:r w:rsidRPr="000F0F5B">
        <w:rPr>
          <w:rFonts w:ascii="Times New Roman" w:hAnsi="Times New Roman"/>
          <w:sz w:val="24"/>
          <w:szCs w:val="24"/>
        </w:rPr>
        <w:t>Федеральному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3акону от 30.03.1999 N 52-ФЗ «О санитарно-эпидемиологическом благополучии населения»;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Федеральному Закону от 14.05.1993 № 4979-1 «О ветеринарии»;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ГОСТ 30390-2013 «Межгосударственный стандарт. Услуги общественного пит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ния. Продукция общественного питания, реализуемая населению. Общие технические условия»;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ГОСТ 31984-2012</w:t>
      </w:r>
      <w:r w:rsidRPr="000F0F5B">
        <w:t xml:space="preserve"> «</w:t>
      </w:r>
      <w:r w:rsidRPr="000F0F5B">
        <w:rPr>
          <w:rFonts w:ascii="Times New Roman" w:hAnsi="Times New Roman"/>
          <w:sz w:val="24"/>
          <w:szCs w:val="24"/>
        </w:rPr>
        <w:t>Межгосударственный стандарт. Услуги общественного пит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ния. Общие требования»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 - СанПиН 2.3/2.4.3590-20 «Санитарно-эпидемиологические требования к орган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зациям общественного питания населения».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СанПиН 2.3.2.1078-01 «Гигиенические требования к безопасности и пищевой ценности пищевых продуктов»;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 СанПиН 2.3.2.1324-03 «Гигиенические требования к срокам годности и условиям хранения пищевых продуктов»;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 СП 1.1.1058-01 «Организация и проведение производственного </w:t>
      </w:r>
      <w:proofErr w:type="gramStart"/>
      <w:r w:rsidRPr="000F0F5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с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блюдением санитарных правил и выполнением санитарно-противоэпидемических (пр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филактических) мероприятий»;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</w:t>
      </w:r>
      <w:r w:rsidRPr="000F0F5B">
        <w:rPr>
          <w:rFonts w:ascii="Times New Roman" w:hAnsi="Times New Roman"/>
          <w:sz w:val="24"/>
          <w:szCs w:val="24"/>
          <w:lang w:val="en-US"/>
        </w:rPr>
        <w:t> </w:t>
      </w:r>
      <w:r w:rsidRPr="000F0F5B">
        <w:rPr>
          <w:rFonts w:ascii="Times New Roman" w:hAnsi="Times New Roman"/>
          <w:sz w:val="24"/>
          <w:szCs w:val="24"/>
        </w:rPr>
        <w:t>МР 2.4.5.0107-15 2.4.5. «Гигиена. Гигиена детей и подростков. Детское питание. Организация питания детей дошкольного и школьного возраста в организованных колле</w:t>
      </w:r>
      <w:r w:rsidRPr="000F0F5B">
        <w:rPr>
          <w:rFonts w:ascii="Times New Roman" w:hAnsi="Times New Roman"/>
          <w:sz w:val="24"/>
          <w:szCs w:val="24"/>
        </w:rPr>
        <w:t>к</w:t>
      </w:r>
      <w:r w:rsidRPr="000F0F5B">
        <w:rPr>
          <w:rFonts w:ascii="Times New Roman" w:hAnsi="Times New Roman"/>
          <w:sz w:val="24"/>
          <w:szCs w:val="24"/>
        </w:rPr>
        <w:t>тивах. Методические рекомендации»;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МР 2.4.0179-20. 2.4. «Гигиена детей и подростков. Рекомендации по организации питания обучающихся общеобразовательных организаций. Методические рекомендации» и др.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Продукты, использующиеся для оказания услуг, должны соответствовать требов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ниям следующих документов: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Федеральному закону от 02.01.2000 № 29-ФЗ «О качестве и безопасности пищ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вых продуктов»;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Федеральному Закону от 14.05.1993 № 4979-1 «О ветеринарии»;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021/2011 «О безопасности пищевой продукции»;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005/2011 «О безопасности упаковки»;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022/2011 «Пищевая продукция в части ее маркировки»;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023/2011 «Технический регламент на соковую продукцию из фруктов и овощей»;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024/2011 «Технический регламент на масложировую продукцию»;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029/2012 «Требования безопасности пищевых добавок, </w:t>
      </w:r>
      <w:proofErr w:type="spellStart"/>
      <w:r w:rsidRPr="000F0F5B">
        <w:rPr>
          <w:rFonts w:ascii="Times New Roman" w:hAnsi="Times New Roman"/>
          <w:sz w:val="24"/>
          <w:szCs w:val="24"/>
        </w:rPr>
        <w:t>ароматизаторов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и технологических вспомогательных средств»;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033/2013 «О безопасности молока и молочной продукции»;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034/2013 «О безопасности мяса и мясной продукции»;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  <w:lang w:eastAsia="ar-SA"/>
        </w:rPr>
        <w:t>- </w:t>
      </w:r>
      <w:proofErr w:type="gramStart"/>
      <w:r w:rsidRPr="000F0F5B">
        <w:rPr>
          <w:rFonts w:ascii="Times New Roman" w:hAnsi="Times New Roman"/>
          <w:sz w:val="24"/>
          <w:szCs w:val="24"/>
          <w:lang w:eastAsia="ar-SA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  <w:lang w:eastAsia="ar-SA"/>
        </w:rPr>
        <w:t xml:space="preserve"> ЕАЭС 040/2016 «О безопасности рыбы и рыбной продукции»</w:t>
      </w:r>
      <w:r w:rsidRPr="000F0F5B">
        <w:rPr>
          <w:rFonts w:ascii="Times New Roman" w:hAnsi="Times New Roman"/>
          <w:sz w:val="24"/>
          <w:szCs w:val="24"/>
        </w:rPr>
        <w:t>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>- СанПиН 2.3.2.1078-01 «Гигиенические требования к безопасности и пищевой ценности пищевых продуктов»;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СанПиН 2.3.2. 1324-03 «Гигиенические требования к срокам годности и условиям хранения пищевых продуктов»;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Cs/>
          <w:sz w:val="24"/>
          <w:szCs w:val="24"/>
        </w:rPr>
        <w:t>-</w:t>
      </w:r>
      <w:r w:rsidRPr="000F0F5B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0F0F5B">
        <w:rPr>
          <w:rFonts w:ascii="Times New Roman" w:hAnsi="Times New Roman"/>
          <w:bCs/>
          <w:sz w:val="24"/>
          <w:szCs w:val="24"/>
        </w:rPr>
        <w:t xml:space="preserve">Единым санитарно-эпидемиологическим и гигиеническим требованиям к товарам, подлежащим санитарно-эпидемиологическому надзору (контролю) - </w:t>
      </w:r>
      <w:r w:rsidRPr="000F0F5B">
        <w:rPr>
          <w:rFonts w:ascii="Times New Roman" w:hAnsi="Times New Roman"/>
          <w:sz w:val="24"/>
          <w:szCs w:val="24"/>
        </w:rPr>
        <w:t>утверждены Решен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ем Комиссии Таможенного союза от 28.05.2010 г. № 299;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</w:t>
      </w:r>
      <w:r w:rsidRPr="000F0F5B">
        <w:rPr>
          <w:rFonts w:ascii="Times New Roman" w:hAnsi="Times New Roman"/>
          <w:sz w:val="24"/>
          <w:szCs w:val="24"/>
          <w:lang w:val="en-US"/>
        </w:rPr>
        <w:t> </w:t>
      </w:r>
      <w:r w:rsidRPr="000F0F5B">
        <w:rPr>
          <w:rFonts w:ascii="Times New Roman" w:hAnsi="Times New Roman"/>
          <w:sz w:val="24"/>
          <w:szCs w:val="24"/>
        </w:rPr>
        <w:t>иным нормативным правовым актов Российской Федерации, касающихся условий хранения, перевозки, приемки, реализации продовольственного сырья, пищевых проду</w:t>
      </w:r>
      <w:r w:rsidRPr="000F0F5B">
        <w:rPr>
          <w:rFonts w:ascii="Times New Roman" w:hAnsi="Times New Roman"/>
          <w:sz w:val="24"/>
          <w:szCs w:val="24"/>
        </w:rPr>
        <w:t>к</w:t>
      </w:r>
      <w:r w:rsidRPr="000F0F5B">
        <w:rPr>
          <w:rFonts w:ascii="Times New Roman" w:hAnsi="Times New Roman"/>
          <w:sz w:val="24"/>
          <w:szCs w:val="24"/>
        </w:rPr>
        <w:t>тов и готовых блюд.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Исполнитель гарантирует, что качество пищевых продуктов, продовольственного сырья и готовой продукции соответствует действующим требованиям и нормам, устано</w:t>
      </w:r>
      <w:r w:rsidRPr="000F0F5B">
        <w:rPr>
          <w:rFonts w:ascii="Times New Roman" w:hAnsi="Times New Roman"/>
          <w:sz w:val="24"/>
          <w:szCs w:val="24"/>
        </w:rPr>
        <w:t>в</w:t>
      </w:r>
      <w:r w:rsidRPr="000F0F5B">
        <w:rPr>
          <w:rFonts w:ascii="Times New Roman" w:hAnsi="Times New Roman"/>
          <w:sz w:val="24"/>
          <w:szCs w:val="24"/>
        </w:rPr>
        <w:t>ленным нормативными и нормативно-техническими документами.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Исполнитель гарантирует соответствие качества оказываемых услуг требованиям действующего законодательства Российской Федерации.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Транспортировка пищевых продуктов должна обеспечивать их сохранность, ц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лостность и предохранять от загрязнения.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Доставка пищевых продуктов осуществляется собственными силами и за счет И</w:t>
      </w:r>
      <w:r w:rsidRPr="000F0F5B">
        <w:rPr>
          <w:rFonts w:ascii="Times New Roman" w:hAnsi="Times New Roman"/>
          <w:sz w:val="24"/>
          <w:szCs w:val="24"/>
        </w:rPr>
        <w:t>с</w:t>
      </w:r>
      <w:r w:rsidRPr="000F0F5B">
        <w:rPr>
          <w:rFonts w:ascii="Times New Roman" w:hAnsi="Times New Roman"/>
          <w:sz w:val="24"/>
          <w:szCs w:val="24"/>
        </w:rPr>
        <w:t>полнителя с использованием специализированного транспорта, при условии обеспечения раздельной транспортировки продовольственного сырья и готовых пищевых продуктов, не требующих тепловой обработки, также Исполнитель обязан обеспечить проведение дезинфекции транспорта с предоставлением документов, подтверждающих выполнение работ, предоставить список транспорта с номерами машин.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Лица, сопровождающие продовольственное сырье и пищевые продукты в пути сл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дования и выполняющие их погрузку и выгрузку, должны пользоваться санитарной оде</w:t>
      </w:r>
      <w:r w:rsidRPr="000F0F5B">
        <w:rPr>
          <w:rFonts w:ascii="Times New Roman" w:hAnsi="Times New Roman"/>
          <w:sz w:val="24"/>
          <w:szCs w:val="24"/>
        </w:rPr>
        <w:t>ж</w:t>
      </w:r>
      <w:r w:rsidRPr="000F0F5B">
        <w:rPr>
          <w:rFonts w:ascii="Times New Roman" w:hAnsi="Times New Roman"/>
          <w:sz w:val="24"/>
          <w:szCs w:val="24"/>
        </w:rPr>
        <w:t>дой (халат, рукавицы), иметь личную медицинскую книжку установленного образца с 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 xml:space="preserve">зультатами медицинских осмотров, в </w:t>
      </w:r>
      <w:proofErr w:type="spellStart"/>
      <w:r w:rsidRPr="000F0F5B">
        <w:rPr>
          <w:rFonts w:ascii="Times New Roman" w:hAnsi="Times New Roman"/>
          <w:sz w:val="24"/>
          <w:szCs w:val="24"/>
        </w:rPr>
        <w:t>т.ч</w:t>
      </w:r>
      <w:proofErr w:type="spellEnd"/>
      <w:r w:rsidRPr="000F0F5B">
        <w:rPr>
          <w:rFonts w:ascii="Times New Roman" w:hAnsi="Times New Roman"/>
          <w:sz w:val="24"/>
          <w:szCs w:val="24"/>
        </w:rPr>
        <w:t>. лабораторных обследований, и отметкой о пр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хождении профессиональной гигиенической подготовки.</w:t>
      </w:r>
    </w:p>
    <w:p w:rsidRPr="000F0F5B" w:rsidR="00DF0039" w:rsidP="00DF0039" w:rsidRDefault="00DF00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Питание должно удовлетворять физиологические потребности детей в основных пищевых веществах и энергии и обеспечивает исполнение суточных норм продуктов п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тания.</w:t>
      </w:r>
    </w:p>
    <w:p w:rsidRPr="000F0F5B" w:rsidR="00DF0039" w:rsidP="00DF0039" w:rsidRDefault="00DF00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Транспортировка пищевых продуктов из помещений, сооружений, используемых исполнителем для их хранения, осуществляется только специализированным транспо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том. Соблюдение правил товарного соседства и температурных режимов транспортировки обязательно. Доставка, погрузка и выгрузка продуктов питания, производственного сырья производиться силами Исполнителя услуги по организации питания.</w:t>
      </w:r>
    </w:p>
    <w:p w:rsidRPr="000F0F5B" w:rsidR="00DF0039" w:rsidP="00DF0039" w:rsidRDefault="00DF00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При приготовлении блюд должен соблюдаться принцип «щадящего питания»: для тепловой обработки применяется варка, запекание, </w:t>
      </w:r>
      <w:proofErr w:type="spellStart"/>
      <w:r w:rsidRPr="000F0F5B">
        <w:rPr>
          <w:rFonts w:ascii="Times New Roman" w:hAnsi="Times New Roman"/>
          <w:sz w:val="24"/>
          <w:szCs w:val="24"/>
        </w:rPr>
        <w:t>припускание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F5B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, тушение, приготовление на пару, приготовление в </w:t>
      </w:r>
      <w:proofErr w:type="spellStart"/>
      <w:r w:rsidRPr="000F0F5B">
        <w:rPr>
          <w:rFonts w:ascii="Times New Roman" w:hAnsi="Times New Roman"/>
          <w:sz w:val="24"/>
          <w:szCs w:val="24"/>
        </w:rPr>
        <w:t>конвектомате</w:t>
      </w:r>
      <w:proofErr w:type="spellEnd"/>
      <w:r w:rsidRPr="000F0F5B">
        <w:rPr>
          <w:rFonts w:ascii="Times New Roman" w:hAnsi="Times New Roman"/>
          <w:sz w:val="24"/>
          <w:szCs w:val="24"/>
        </w:rPr>
        <w:t>; при приготовлении блюд не пр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меняется жарка, а также продукты с раздражающими свойствами.</w:t>
      </w:r>
    </w:p>
    <w:p w:rsidRPr="000F0F5B" w:rsidR="00DF0039" w:rsidP="00DF0039" w:rsidRDefault="00DF00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При кулинарной обработке необходимо соблюдать санитарно-эпидемиологические требования к технологическим процессам приготовления блюд.</w:t>
      </w:r>
    </w:p>
    <w:p w:rsidRPr="000F0F5B" w:rsidR="00DF0039" w:rsidP="00DF0039" w:rsidRDefault="00DF00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Реализация готовой продукции общественного питания должна производиться в сроки, установленные санитарными правилами и нормами, повторный разогрев блюд 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прещен.</w:t>
      </w: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2. Требования к режиму питания </w:t>
      </w:r>
      <w:proofErr w:type="gramStart"/>
      <w:r w:rsidRPr="000F0F5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2.1. Исполнитель организует питание </w:t>
      </w:r>
      <w:proofErr w:type="gramStart"/>
      <w:r w:rsidRPr="000F0F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в соответствии с разработанным и утвержденным руководителем муниципального общеобразовательного учреждения Графиком питания.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 xml:space="preserve">2.2. Исполнитель организует завтраки в период с 08:40 до 11:30 час., обеды с 12:00 час. до 15:00 час., полдники с 16:00 час. </w:t>
      </w:r>
      <w:proofErr w:type="gramStart"/>
      <w:r w:rsidRPr="000F0F5B">
        <w:rPr>
          <w:rFonts w:ascii="Times New Roman" w:hAnsi="Times New Roman"/>
          <w:sz w:val="24"/>
          <w:szCs w:val="24"/>
        </w:rPr>
        <w:t>до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17:00 </w:t>
      </w:r>
      <w:proofErr w:type="gramStart"/>
      <w:r w:rsidRPr="000F0F5B">
        <w:rPr>
          <w:rFonts w:ascii="Times New Roman" w:hAnsi="Times New Roman"/>
          <w:sz w:val="24"/>
          <w:szCs w:val="24"/>
        </w:rPr>
        <w:t>час</w:t>
      </w:r>
      <w:proofErr w:type="gramEnd"/>
      <w:r w:rsidRPr="000F0F5B">
        <w:rPr>
          <w:rFonts w:ascii="Times New Roman" w:hAnsi="Times New Roman"/>
          <w:sz w:val="24"/>
          <w:szCs w:val="24"/>
        </w:rPr>
        <w:t>., в соответствии с утвержденным Графиком питания.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Не допускается замена обеда завтраком или полдником, т.е. выдача блюд завтрака или полдника в часы обеда.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2.3. Исполнителем обеспечивается своевременное накрытие обеденных столов, в с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ответствии с Графиком питания, с учетом соблюдения температуры подачи готовых блюд и кулинарных изделий требованиям технологической документации.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3. Требования к сервировке обеденных столов и подаче блюд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3.1. Исполнитель обеспечивает: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3.1.1. Должное санитарное состояние обеденных столов (без остатков пищи, хорошо промытые и сухие).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3.1.2. Размещение на каждом обеденном столе </w:t>
      </w:r>
      <w:proofErr w:type="spellStart"/>
      <w:r w:rsidRPr="000F0F5B">
        <w:rPr>
          <w:rFonts w:ascii="Times New Roman" w:hAnsi="Times New Roman"/>
          <w:sz w:val="24"/>
          <w:szCs w:val="24"/>
        </w:rPr>
        <w:t>салфетницы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с салфетками, корзины (тарелки) для хлеба, </w:t>
      </w:r>
      <w:proofErr w:type="spellStart"/>
      <w:r w:rsidRPr="000F0F5B">
        <w:rPr>
          <w:rFonts w:ascii="Times New Roman" w:hAnsi="Times New Roman"/>
          <w:sz w:val="24"/>
          <w:szCs w:val="24"/>
        </w:rPr>
        <w:t>кассетницы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(корзины) для столовых приборов (ложки, вилки).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3.1.3. Наличие на каждом обеденном столе в качестве столовых приборов ложек и (или) вилок в зависимости от вида подаваемых блюд.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3.1.4. Использование для подачи блюд фарфоровой, фаянсовой, керамической, сте</w:t>
      </w:r>
      <w:r w:rsidRPr="000F0F5B">
        <w:rPr>
          <w:rFonts w:ascii="Times New Roman" w:hAnsi="Times New Roman"/>
          <w:sz w:val="24"/>
          <w:szCs w:val="24"/>
        </w:rPr>
        <w:t>к</w:t>
      </w:r>
      <w:r w:rsidRPr="000F0F5B">
        <w:rPr>
          <w:rFonts w:ascii="Times New Roman" w:hAnsi="Times New Roman"/>
          <w:sz w:val="24"/>
          <w:szCs w:val="24"/>
        </w:rPr>
        <w:t>лянной столовой посуды, столовых приборов (ложки и вилки) из нержавеющей стали.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3.1.5. Запас столовой посуды, обеспечивающий возможность одномоментного накрытия 100% посадочных мест не менее чем в 2 смены (перемены).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3.1.6. Запас одноразовой посуды (тарелки, ложки, стаканы).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3.1.7.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Порционирование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каждого блюда (закуски (салаты), первые, вторые блюда, напитки) индивидуально для каждого обучающегося, в том числе: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молочные каши (жидкие, вязкие) в специальные суповые глубокие тарелки соо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>ветствующего объема, обеспечивающего выдачу нормы порции;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запеканок, омлетов, пудингов и т.п. в специальные столовые плоские тарелки, ди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 xml:space="preserve">метром, обеспечивающим выдачу нормы порции, в виде ровного целого прямоугольника (квадрата);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закусок, салатов массой более 60 грамм в специальные порционные тарелки (с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латники), диаметром, обеспечивающим выдачу нормы порции;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закусок или </w:t>
      </w:r>
      <w:proofErr w:type="spellStart"/>
      <w:r w:rsidRPr="000F0F5B">
        <w:rPr>
          <w:rFonts w:ascii="Times New Roman" w:hAnsi="Times New Roman"/>
          <w:sz w:val="24"/>
          <w:szCs w:val="24"/>
        </w:rPr>
        <w:t>подгарнировки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массой менее 60 грамм непосредственно к основному второму блюду;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первых блюд в специальные суповые глубокие тарелки соответствующего объема, обеспечивающего выдачу нормы порции, с соблюдением соотношения бульона к ингр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диентам, входящим в состав блюда, 50/50;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основных вторых блюд с гарниром в специальных столовых плоских тарелках, диаметром, обеспечивающим выдачу нормы порции;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сложных вторых блюд (жаркое, азу, плов) в суповые глубокие тарелки, диаметром, обеспечивающим выдачу нормы порции;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гарниров аккуратным плотным (не размазывая по тарелке) способом с одной ст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 xml:space="preserve">роны тарелки занимая не более 50% ее общей площади, оставляя место для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вания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основного второго блюда, при необходимости закуски или </w:t>
      </w:r>
      <w:proofErr w:type="spellStart"/>
      <w:r w:rsidRPr="000F0F5B">
        <w:rPr>
          <w:rFonts w:ascii="Times New Roman" w:hAnsi="Times New Roman"/>
          <w:sz w:val="24"/>
          <w:szCs w:val="24"/>
        </w:rPr>
        <w:t>подгарнировки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;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основного второго блюда, закуски или </w:t>
      </w:r>
      <w:proofErr w:type="spellStart"/>
      <w:r w:rsidRPr="000F0F5B">
        <w:rPr>
          <w:rFonts w:ascii="Times New Roman" w:hAnsi="Times New Roman"/>
          <w:sz w:val="24"/>
          <w:szCs w:val="24"/>
        </w:rPr>
        <w:t>подгарнировки</w:t>
      </w:r>
      <w:proofErr w:type="spellEnd"/>
      <w:r w:rsidRPr="000F0F5B">
        <w:rPr>
          <w:rFonts w:ascii="Times New Roman" w:hAnsi="Times New Roman"/>
          <w:sz w:val="24"/>
          <w:szCs w:val="24"/>
        </w:rPr>
        <w:t>, отдельно (рядом) с гарн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 xml:space="preserve">ром;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соуса (в случае изготовления его как отдельного блюда) непосредственно к осно</w:t>
      </w:r>
      <w:r w:rsidRPr="000F0F5B">
        <w:rPr>
          <w:rFonts w:ascii="Times New Roman" w:hAnsi="Times New Roman"/>
          <w:sz w:val="24"/>
          <w:szCs w:val="24"/>
        </w:rPr>
        <w:t>в</w:t>
      </w:r>
      <w:r w:rsidRPr="000F0F5B">
        <w:rPr>
          <w:rFonts w:ascii="Times New Roman" w:hAnsi="Times New Roman"/>
          <w:sz w:val="24"/>
          <w:szCs w:val="24"/>
        </w:rPr>
        <w:t>ному блюду.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3.2. Исполнителю запрещается: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3.2.1. Подачу хлебобулочных изделий непосредственно в руки </w:t>
      </w:r>
      <w:proofErr w:type="gramStart"/>
      <w:r w:rsidRPr="000F0F5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без упаковки или порционной тарелки и т.п.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>3.2.2. Подачу запеканок, омлетов, пудингов и т.п. со следами на краях тарелки оста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>ков блюда, капель и разводов растопленного сливочного масла, варенья, сгущенного м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лока и т.п. или дополненных остатками блюда.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3.2.3. Подачу каш в тарелках с наличием на краях тарелок остатков каши, молочных капель и разводов.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3.2.4. Подачу сложных блюд в плоских тарелках.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3.2.5. Содержание осадка, не до конца растворенного продукта, чайных листьев, м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лочных пенок, пленок и т.п. в горячих напитках.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3.2.6. </w:t>
      </w:r>
      <w:proofErr w:type="gramStart"/>
      <w:r w:rsidRPr="000F0F5B">
        <w:rPr>
          <w:rFonts w:ascii="Times New Roman" w:hAnsi="Times New Roman"/>
          <w:sz w:val="24"/>
          <w:szCs w:val="24"/>
        </w:rPr>
        <w:t>Содержание осадка, фруктов, ягод, овощей, зелени, ботвы (веток), посторо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них примесей и предметов в компотах, киселях, витаминизированных напитках, фрукт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вых и овощных соках.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3.2.7. Наличие лаврового листа, костей, хрящей, жил, пленок и т.п. в порционных первых блюдах.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3.2.8. Смешивание при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порционировании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закуски (</w:t>
      </w:r>
      <w:proofErr w:type="spellStart"/>
      <w:r w:rsidRPr="000F0F5B">
        <w:rPr>
          <w:rFonts w:ascii="Times New Roman" w:hAnsi="Times New Roman"/>
          <w:sz w:val="24"/>
          <w:szCs w:val="24"/>
        </w:rPr>
        <w:t>подгарнировки</w:t>
      </w:r>
      <w:proofErr w:type="spellEnd"/>
      <w:r w:rsidRPr="000F0F5B">
        <w:rPr>
          <w:rFonts w:ascii="Times New Roman" w:hAnsi="Times New Roman"/>
          <w:sz w:val="24"/>
          <w:szCs w:val="24"/>
        </w:rPr>
        <w:t>) с гарниром и (или) с основным вторым блюдом или соусом.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3.2.9.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Порционирование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закуски или </w:t>
      </w:r>
      <w:proofErr w:type="spellStart"/>
      <w:r w:rsidRPr="000F0F5B">
        <w:rPr>
          <w:rFonts w:ascii="Times New Roman" w:hAnsi="Times New Roman"/>
          <w:sz w:val="24"/>
          <w:szCs w:val="24"/>
        </w:rPr>
        <w:t>подгарнировки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непосредственно на гарнир.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3.2.10.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Порционирование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(если иное не предусмотрено технической документацией) основного второго блюда непосредственно на гарнир.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3.2.11.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Порционирование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закусок (салатов) в общую тарелку на один стол.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3.2.12.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Порционирование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горячих напитков в стаканы или кружки без ручек.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3.2.13. Изготовление закусок (салатов) из овощей и фруктов с плодоножками, не о</w:t>
      </w:r>
      <w:r w:rsidRPr="000F0F5B">
        <w:rPr>
          <w:rFonts w:ascii="Times New Roman" w:hAnsi="Times New Roman"/>
          <w:sz w:val="24"/>
          <w:szCs w:val="24"/>
        </w:rPr>
        <w:t>б</w:t>
      </w:r>
      <w:r w:rsidRPr="000F0F5B">
        <w:rPr>
          <w:rFonts w:ascii="Times New Roman" w:hAnsi="Times New Roman"/>
          <w:sz w:val="24"/>
          <w:szCs w:val="24"/>
        </w:rPr>
        <w:t>резанными кончиками, с не удаленной сердцевиной.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3.2.14. Использование столовой посуды со сколами, трещинами, деформированных столовых приборов, а также столовую посуду и столовые приборы с наличием жирного налета, пыли, остатков пищи, непросушенные.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3.2.15. Выдачу пищи без предварительно проведенного бракеража готовой пищевой продукции (в </w:t>
      </w:r>
      <w:proofErr w:type="spellStart"/>
      <w:r w:rsidRPr="000F0F5B">
        <w:rPr>
          <w:rFonts w:ascii="Times New Roman" w:hAnsi="Times New Roman"/>
          <w:sz w:val="24"/>
          <w:szCs w:val="24"/>
        </w:rPr>
        <w:t>т.ч</w:t>
      </w:r>
      <w:proofErr w:type="spellEnd"/>
      <w:r w:rsidRPr="000F0F5B">
        <w:rPr>
          <w:rFonts w:ascii="Times New Roman" w:hAnsi="Times New Roman"/>
          <w:sz w:val="24"/>
          <w:szCs w:val="24"/>
        </w:rPr>
        <w:t>. пищевой продукции дополнительного питания) с внесением результатов органолептической оценки в специальный журнал «Журнал бракеража готовой пищевой продукции».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3.2.16. Исполнителем ежедневно обеспечивается наличие на каждом пищеблоке ко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трольного блюда: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фактический вес контрольного блюда должен соответствовать весу порции, ук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занному в цикличном меню;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оформление контрольного блюда должно соответствовать требованиям, предъявл</w:t>
      </w:r>
      <w:r w:rsidRPr="000F0F5B">
        <w:rPr>
          <w:rFonts w:ascii="Times New Roman" w:hAnsi="Times New Roman"/>
          <w:sz w:val="24"/>
          <w:szCs w:val="24"/>
        </w:rPr>
        <w:t>я</w:t>
      </w:r>
      <w:r w:rsidRPr="000F0F5B">
        <w:rPr>
          <w:rFonts w:ascii="Times New Roman" w:hAnsi="Times New Roman"/>
          <w:sz w:val="24"/>
          <w:szCs w:val="24"/>
        </w:rPr>
        <w:t>емым к оформлению блюд настоящим Техническим заданием.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3.2.17. Исполнителем обеспечивается соответствие фактического веса порции весу порции указанному в цикличном меню.</w:t>
      </w: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4. Требования к пищевой продукции, используемой для приготовления блюд и кулинарных изделий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 Исполнитель обеспечивает осуществление процессов поставки, хранения и ре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лизации пищевой продукции таким образом, чтобы такая продукция соответствовала об</w:t>
      </w:r>
      <w:r w:rsidRPr="000F0F5B">
        <w:rPr>
          <w:rFonts w:ascii="Times New Roman" w:hAnsi="Times New Roman"/>
          <w:sz w:val="24"/>
          <w:szCs w:val="24"/>
        </w:rPr>
        <w:t>я</w:t>
      </w:r>
      <w:r w:rsidRPr="000F0F5B">
        <w:rPr>
          <w:rFonts w:ascii="Times New Roman" w:hAnsi="Times New Roman"/>
          <w:sz w:val="24"/>
          <w:szCs w:val="24"/>
        </w:rPr>
        <w:t>зательным требованиям, установленным к ней техническими регламентами Таможенного союза, в том числе: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4.1.1. Наличие на каждом тарном месте маркировочного ярлыка (этикетки, листа-вкладыша), изготовленного и нанесенного на упаковку пищевого продукта предприятием-изготовителем пищевой продукции, исключая возможность его несанкционированного удаления.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4.1.2. Наличие полной читаемой информации (в том числе дата изготовления, срок годности, условия хранения) на маркировке каждого тарного места.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4.1.3. Надлежащее санитарное состояние и целостности транспортной и (или) потр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бительской упаковки пищевой продукции.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>4.1.4. Хранение пищевой продукции во вскрытой упаковке в строгом соответствии с информаций, указанной на маркировке.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4.1.5. Использование для хранения пищевой продукции оборудования с соотве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>ствующей маркировкой.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4.1.6. Наличие на каждом пищеблоке, обслуживаемом по Договору, на каждую па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тию пищевой продукции документов, подтверждающих качество и безопасность пищевой продукции: декларация о соответствии, ветеринарное свидетельство (на продукции ж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вотного происхождения), свидетельство о государственной регистрации (на специализ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рованную пищевую продукцию), сертификат соответствия (при наличии) на бумажном носителе или в электронном виде.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4.1.7. Соблюдение условий хранения пищевой продукции согласно информации на маркировке.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4.1.8. Исключение хранения пищевой продукции, не отвечающей обязательным тр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бованиям.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4.1.9. Соблюдение правил изъятия из реализации пищевой продукции, не отвеча</w:t>
      </w:r>
      <w:r w:rsidRPr="000F0F5B">
        <w:rPr>
          <w:rFonts w:ascii="Times New Roman" w:hAnsi="Times New Roman"/>
          <w:sz w:val="24"/>
          <w:szCs w:val="24"/>
        </w:rPr>
        <w:t>ю</w:t>
      </w:r>
      <w:r w:rsidRPr="000F0F5B">
        <w:rPr>
          <w:rFonts w:ascii="Times New Roman" w:hAnsi="Times New Roman"/>
          <w:sz w:val="24"/>
          <w:szCs w:val="24"/>
        </w:rPr>
        <w:t>щей обязательным требованиям.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4.1.10. Исключение хранения пищевой продукции, запрещенной в питании детей, в том числе в личных целях.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4.1.11. Исключение хранения не переработанной пищевой продукции в личных ц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лях.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4.1.12. Изготовление блюд и кулинарных изделий по технологическим документам (технологическая карта, технико-технологическая карта, технологическая инструкция), разработанным и утвержденным Исполнителем.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4.1.13. Исполнитель обеспечивает соблюдение принципов здорового питания, в том числе: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обеспечивает рациональное сбалансированное питание, с учетом уменьшения п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требления кондитерских изделий, сахара и соли, исключения колбасных изделий, субпр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дуктов птицы, мясных консервов (тушенка);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не допускает использование в питании обучающихся фальсифицированной пищ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вой продукции, инъецированного мяса, очищенных овощей с признаками глубокой 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чистки;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 не использует для изготовления блюд и кулинарных изделий пищевые продукты, указанные в приложении 6 СанПиН 2.3/2.4.3590-20 «Санитарно-эпидемиологические тр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 xml:space="preserve">бования к организации общественного питания населения», ст. 8 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021/2011 «О бе</w:t>
      </w:r>
      <w:r w:rsidRPr="000F0F5B">
        <w:rPr>
          <w:rFonts w:ascii="Times New Roman" w:hAnsi="Times New Roman"/>
          <w:sz w:val="24"/>
          <w:szCs w:val="24"/>
        </w:rPr>
        <w:t>з</w:t>
      </w:r>
      <w:r w:rsidRPr="000F0F5B">
        <w:rPr>
          <w:rFonts w:ascii="Times New Roman" w:hAnsi="Times New Roman"/>
          <w:sz w:val="24"/>
          <w:szCs w:val="24"/>
        </w:rPr>
        <w:t>опасности пищевой продукции»;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 участвует в работе </w:t>
      </w:r>
      <w:proofErr w:type="spellStart"/>
      <w:r w:rsidRPr="000F0F5B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комиссии на постоянной основе </w:t>
      </w:r>
      <w:proofErr w:type="gramStart"/>
      <w:r w:rsidRPr="000F0F5B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руководителя муниципального общеобразовательного учреждения.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5. Требования к работникам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 w:rsidRPr="000F0F5B">
        <w:rPr>
          <w:rFonts w:ascii="Times New Roman" w:hAnsi="Times New Roman"/>
          <w:sz w:val="24"/>
          <w:szCs w:val="24"/>
        </w:rPr>
        <w:t>5.1. Исполнитель обеспечивает укомплектование штата работников каждого п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 xml:space="preserve">щеблока, 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 xml:space="preserve">обслуживаемого по Договору, из расчета в соответствии с </w:t>
      </w:r>
      <w:proofErr w:type="spellStart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СанПин</w:t>
      </w:r>
      <w:proofErr w:type="spellEnd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 xml:space="preserve"> 1.2.3685-21 «Гигиенические нормативы и требования к обеспечению безопасности и (или) безвредн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о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сти для человека факторов среды обитания» (таблица 6.19), в том числе: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- заведующих производством (</w:t>
      </w:r>
      <w:proofErr w:type="spellStart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шэф</w:t>
      </w:r>
      <w:proofErr w:type="spellEnd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-поваров) – 1 на 1 пищеблок;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- поваров – не менее 1 на каждые 200 питающихся;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- иные работники пищеблока (пекарь, кухонный работник, официант, мойщик п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о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 xml:space="preserve">суды) – не менее 2 на каждые 200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питающихся</w:t>
      </w:r>
      <w:proofErr w:type="gramEnd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.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Услуги должны оказываться работниками, отвечающими следующим квалифик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а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 xml:space="preserve">ционным требованиям: заведующими производством (шеф-поварами),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имеющих</w:t>
      </w:r>
      <w:proofErr w:type="gramEnd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 xml:space="preserve"> квал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и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фикацию не ниже 4-го разряда, поварами с квалификацией не ниже  3-го разряда, пр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о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шедших повышение квалификации в установленном порядке.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lastRenderedPageBreak/>
        <w:t xml:space="preserve">5.2. </w:t>
      </w:r>
      <w:r w:rsidRPr="000F0F5B">
        <w:rPr>
          <w:rFonts w:ascii="Times New Roman" w:hAnsi="Times New Roman"/>
          <w:sz w:val="24"/>
          <w:szCs w:val="24"/>
        </w:rPr>
        <w:t>Не допускается привлечение к оказанию услуг лиц, имеющих или имевших с</w:t>
      </w:r>
      <w:r w:rsidRPr="000F0F5B">
        <w:rPr>
          <w:rFonts w:ascii="Times New Roman" w:hAnsi="Times New Roman"/>
          <w:sz w:val="24"/>
          <w:szCs w:val="24"/>
        </w:rPr>
        <w:t>у</w:t>
      </w:r>
      <w:r w:rsidRPr="000F0F5B">
        <w:rPr>
          <w:rFonts w:ascii="Times New Roman" w:hAnsi="Times New Roman"/>
          <w:sz w:val="24"/>
          <w:szCs w:val="24"/>
        </w:rPr>
        <w:t>димость, подвергающихся или подвергавшихся уголовному преследованию (за исключ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нием лиц, уголовное преследование в отношении которых прекращено по реабилитиру</w:t>
      </w:r>
      <w:r w:rsidRPr="000F0F5B">
        <w:rPr>
          <w:rFonts w:ascii="Times New Roman" w:hAnsi="Times New Roman"/>
          <w:sz w:val="24"/>
          <w:szCs w:val="24"/>
        </w:rPr>
        <w:t>ю</w:t>
      </w:r>
      <w:r w:rsidRPr="000F0F5B">
        <w:rPr>
          <w:rFonts w:ascii="Times New Roman" w:hAnsi="Times New Roman"/>
          <w:sz w:val="24"/>
          <w:szCs w:val="24"/>
        </w:rPr>
        <w:t>щим основаниям) за преступления, указанные в абзацах третьем и четвертом части второй статьи 331 Трудового кодекса РФ;</w:t>
      </w:r>
    </w:p>
    <w:p w:rsidRPr="000F0F5B" w:rsidR="00DF0039" w:rsidP="00DF0039" w:rsidRDefault="00DF00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5.3.</w:t>
      </w:r>
      <w:r w:rsidRPr="000F0F5B">
        <w:rPr>
          <w:rFonts w:ascii="Times New Roman" w:hAnsi="Times New Roman"/>
          <w:sz w:val="24"/>
          <w:szCs w:val="24"/>
        </w:rPr>
        <w:t xml:space="preserve"> Исполнитель обеспечивает непрерывность оказания услуг, в </w:t>
      </w:r>
      <w:proofErr w:type="spellStart"/>
      <w:r w:rsidRPr="000F0F5B">
        <w:rPr>
          <w:rFonts w:ascii="Times New Roman" w:hAnsi="Times New Roman"/>
          <w:sz w:val="24"/>
          <w:szCs w:val="24"/>
        </w:rPr>
        <w:t>т.ч</w:t>
      </w:r>
      <w:proofErr w:type="spellEnd"/>
      <w:r w:rsidRPr="000F0F5B">
        <w:rPr>
          <w:rFonts w:ascii="Times New Roman" w:hAnsi="Times New Roman"/>
          <w:sz w:val="24"/>
          <w:szCs w:val="24"/>
        </w:rPr>
        <w:t>. в случаях н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выхода персонала на работу (отпуска, болезнь и др.).</w:t>
      </w:r>
    </w:p>
    <w:p w:rsidRPr="000F0F5B" w:rsidR="00DF0039" w:rsidP="00DF0039" w:rsidRDefault="00DF00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5.4. </w:t>
      </w:r>
      <w:proofErr w:type="gramStart"/>
      <w:r w:rsidRPr="000F0F5B">
        <w:rPr>
          <w:rFonts w:ascii="Times New Roman" w:hAnsi="Times New Roman"/>
          <w:sz w:val="24"/>
          <w:szCs w:val="24"/>
        </w:rPr>
        <w:t>Персонал должен быть привит в соответствии с национальным календарем профилактических прививок, утвержденным Приказом Минздрава России от 06.12.2021 № 1122н «Об утверждении национального календаря профилактических прививок, кале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даря профилактических прививок по эпидемическим показаниям и порядка проведения профилактических прививок».</w:t>
      </w:r>
      <w:proofErr w:type="gramEnd"/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5.5. Исполнитель обеспечивает каждого работника пищеблока,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обслуживаемом</w:t>
      </w:r>
      <w:proofErr w:type="gramEnd"/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 xml:space="preserve"> по Договору, </w:t>
      </w:r>
      <w:r w:rsidRPr="000F0F5B">
        <w:rPr>
          <w:rFonts w:ascii="Times New Roman" w:hAnsi="Times New Roman"/>
          <w:sz w:val="24"/>
          <w:szCs w:val="24"/>
        </w:rPr>
        <w:t>полным комплектом специальной (рабочей) одежды единого образца.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 w:rsidRPr="000F0F5B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0F0F5B">
        <w:rPr>
          <w:rFonts w:ascii="Times New Roman" w:hAnsi="Times New Roman"/>
          <w:sz w:val="24"/>
          <w:szCs w:val="24"/>
        </w:rPr>
        <w:t xml:space="preserve">Исполнитель допускает к работе 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на пищеблоке, обслуживаемом по Договору, только лиц, имеющих личную медицинскую книжку с актуальными результатами мед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и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цинского осмотра, профессиональной гигиенической подготовки и аттестации в соотве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т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ствии с занимаемой должностью, без признаков инфекционных заболеваний (в том числе по результатам опроса) и гнойничковых заболеваний открытых поверхностей кожи, обе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>с</w:t>
      </w:r>
      <w:r w:rsidRPr="000F0F5B">
        <w:rPr>
          <w:rFonts w:ascii="Times New Roman" w:hAnsi="Times New Roman" w:eastAsia="Times New Roman"/>
          <w:sz w:val="24"/>
          <w:szCs w:val="24"/>
          <w:lang w:eastAsia="zh-CN"/>
        </w:rPr>
        <w:t xml:space="preserve">печенных полным комплектом специальной (рабочей) одежды единого образца. </w:t>
      </w:r>
      <w:proofErr w:type="gramEnd"/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Работники, не имеющие личных медицинских книжек установленного образца и (или) с внесенными неполными сведениями в них, справки о наличии (отсутствии) суд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мости, Исполнителем к работе не допускаются.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5.7. Исполнитель обеспечивает </w:t>
      </w:r>
      <w:proofErr w:type="gramStart"/>
      <w:r w:rsidRPr="000F0F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правильным ношением работниками только чистой в надлежащем состоянии (целой, без пятен и потертостей или износа мат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риала) специальной (рабочей) одежды единого образца. Волосы должны быть полностью убраны под шапочку.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5.8. Исполнителем на каждом пищеблоке обслуживаемых муниципальных общео</w:t>
      </w:r>
      <w:r w:rsidRPr="000F0F5B">
        <w:rPr>
          <w:rFonts w:ascii="Times New Roman" w:hAnsi="Times New Roman"/>
          <w:sz w:val="24"/>
          <w:szCs w:val="24"/>
        </w:rPr>
        <w:t>б</w:t>
      </w:r>
      <w:r w:rsidRPr="000F0F5B">
        <w:rPr>
          <w:rFonts w:ascii="Times New Roman" w:hAnsi="Times New Roman"/>
          <w:sz w:val="24"/>
          <w:szCs w:val="24"/>
        </w:rPr>
        <w:t>разовательных учреждений обеспечивается постоянное наличие предметов личной гиги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>ны для работников (мыло, полотенца, кожные антисептики, туалетная бумага).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5.9. Исполнителем обеспечивается </w:t>
      </w:r>
      <w:proofErr w:type="gramStart"/>
      <w:r w:rsidRPr="000F0F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использованием работниками п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 xml:space="preserve">щеблока одноразовых перчаток при </w:t>
      </w:r>
      <w:proofErr w:type="spellStart"/>
      <w:r w:rsidRPr="000F0F5B">
        <w:rPr>
          <w:rFonts w:ascii="Times New Roman" w:hAnsi="Times New Roman"/>
          <w:sz w:val="24"/>
          <w:szCs w:val="24"/>
        </w:rPr>
        <w:t>порционировании</w:t>
      </w:r>
      <w:proofErr w:type="spellEnd"/>
      <w:r w:rsidRPr="000F0F5B">
        <w:rPr>
          <w:rFonts w:ascii="Times New Roman" w:hAnsi="Times New Roman"/>
          <w:sz w:val="24"/>
          <w:szCs w:val="24"/>
        </w:rPr>
        <w:t xml:space="preserve"> блюд, приготовлении салатов (з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 xml:space="preserve">кусок). </w:t>
      </w:r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5.10. Ежедневно до начала работы Исполнитель обеспечивает осмотр и опрос ка</w:t>
      </w:r>
      <w:r w:rsidRPr="000F0F5B">
        <w:rPr>
          <w:rFonts w:ascii="Times New Roman" w:hAnsi="Times New Roman"/>
          <w:sz w:val="24"/>
          <w:szCs w:val="24"/>
        </w:rPr>
        <w:t>ж</w:t>
      </w:r>
      <w:r w:rsidRPr="000F0F5B">
        <w:rPr>
          <w:rFonts w:ascii="Times New Roman" w:hAnsi="Times New Roman"/>
          <w:sz w:val="24"/>
          <w:szCs w:val="24"/>
        </w:rPr>
        <w:t>дого работника на предмет наличия признаков заболеваний верхних дыхательных путей и гнойничковых заболеваний кожи рук и открытых поверхностей тела с внесением резул</w:t>
      </w:r>
      <w:r w:rsidRPr="000F0F5B">
        <w:rPr>
          <w:rFonts w:ascii="Times New Roman" w:hAnsi="Times New Roman"/>
          <w:sz w:val="24"/>
          <w:szCs w:val="24"/>
        </w:rPr>
        <w:t>ь</w:t>
      </w:r>
      <w:r w:rsidRPr="000F0F5B">
        <w:rPr>
          <w:rFonts w:ascii="Times New Roman" w:hAnsi="Times New Roman"/>
          <w:sz w:val="24"/>
          <w:szCs w:val="24"/>
        </w:rPr>
        <w:t>татов осмотра и опроса в специальный журнал.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6. Требования к соблюдению производственной санитарии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6.1. Исполнителем ежедневно обеспечивается и поддерживается надлежащее сан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тарное состояние помещений, а также оборудования, инвентаря, посуды, тары каждого пищеблока, обслуживаемого по Договору, с учетом действующих требований законод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тельства Российской Федерации.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6.2. Исполнитель проводит уборку обеденных столов после каждого организованн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го приема пищи и (или) после каждого обучающегося (посетителя).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6.3. Исполнитель обеспечивает отсутствие на пищеблоке насекомых и грызунов, о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ганизует проведение профилактических (дератизация, дезинсекция) мероприятий.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7. Требования к осуществлению производственного контроля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7.1. Исполнитель до даты начала оказания услуг разрабатывает и утверждает для каждого пищеблока, обслуживаемого по Договору, программу производственного ко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троля, основанного на принципах ХАССП (далее – Программа).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>7.2. Исполнитель обеспечивает реализацию на каждом пищеблоке, обслуживаемом по Договору, программы производственного контроля, основанного на принципах ХАССП.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0F0F5B">
        <w:rPr>
          <w:rFonts w:ascii="Times New Roman" w:hAnsi="Times New Roman"/>
          <w:sz w:val="24"/>
          <w:szCs w:val="24"/>
        </w:rPr>
        <w:t>Программа должна содержать минимальный перечень блюд, кулинарной пр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дукции и смывов с объектов окружающей среды на пищеблоке, подлежащих лаборато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ным и инструментальным исследованиям (испытаниям), минимальные номенклатуру л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бораторных и инструментальных исследований (испытаний) и периодичность проведения лабораторных и инструментальных исследований (испытаний) в соответствии с Мин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мальными требованиями к лабораторным и инструментальным исследованиям (испытан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ям) по каждому пищеблоку, установленными Приложением № 6 к Техническому заданию.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Минимальные требования сформированы заказчиком на основе Методических р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 xml:space="preserve">комендации МР 2.4.0179-20 «Рекомендации по организации питания для обучающихся общеобразовательных организаций», </w:t>
      </w:r>
      <w:proofErr w:type="gramStart"/>
      <w:r w:rsidRPr="000F0F5B">
        <w:rPr>
          <w:rFonts w:ascii="Times New Roman" w:hAnsi="Times New Roman"/>
          <w:sz w:val="24"/>
          <w:szCs w:val="24"/>
        </w:rPr>
        <w:t>ТР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ТС 021/2011 Технический регламент Таможенн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го союза «О безопасности пищевой продукции», СанПиН 2.3\2.4.3590-20 «Санитарно-эпидемиологические требования к организации общественного питания населения».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Допускается увеличивать количество исследуемых блюд, кулинарной продукции и смывов, номенклатуру исследований, периодичность исследований.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7.4. Исполнитель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за свой счет </w:t>
      </w:r>
      <w:r w:rsidRPr="000F0F5B">
        <w:rPr>
          <w:rFonts w:ascii="Times New Roman" w:hAnsi="Times New Roman"/>
          <w:sz w:val="24"/>
          <w:szCs w:val="24"/>
        </w:rPr>
        <w:t xml:space="preserve">на каждом пищеблоке, обслуживаемом по Договору, осуществляет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 xml:space="preserve">систематический производственный контроль, включая лабораторно-инструментальный </w:t>
      </w:r>
      <w:r w:rsidRPr="000F0F5B"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контроль </w:t>
      </w:r>
      <w:r w:rsidRPr="000F0F5B">
        <w:rPr>
          <w:rFonts w:ascii="Times New Roman" w:hAnsi="Times New Roman"/>
          <w:sz w:val="24"/>
          <w:szCs w:val="24"/>
        </w:rPr>
        <w:t xml:space="preserve">блюд, кулинарной продукции, смывов </w:t>
      </w:r>
      <w:proofErr w:type="gramStart"/>
      <w:r w:rsidRPr="000F0F5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утвержде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 xml:space="preserve">ной Программы в </w:t>
      </w:r>
      <w:r w:rsidRPr="000F0F5B">
        <w:rPr>
          <w:rFonts w:ascii="Times New Roman" w:hAnsi="Times New Roman" w:eastAsia="Times New Roman"/>
          <w:sz w:val="24"/>
          <w:szCs w:val="24"/>
          <w:lang w:eastAsia="ru-RU"/>
        </w:rPr>
        <w:t>аккредитованных испытательных лабораториях.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8. Требования к эксплуатации оборудования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0F0F5B">
        <w:rPr>
          <w:rFonts w:ascii="Times New Roman" w:hAnsi="Times New Roman"/>
          <w:sz w:val="24"/>
          <w:szCs w:val="24"/>
        </w:rPr>
        <w:t>В целях выполнения оказываемых услуг, являющихся предметом настоящего конкурса, Исполнителю предоставляется право безвозмездного пользования помещени</w:t>
      </w:r>
      <w:r w:rsidRPr="000F0F5B">
        <w:rPr>
          <w:rFonts w:ascii="Times New Roman" w:hAnsi="Times New Roman"/>
          <w:sz w:val="24"/>
          <w:szCs w:val="24"/>
        </w:rPr>
        <w:t>я</w:t>
      </w:r>
      <w:r w:rsidRPr="000F0F5B">
        <w:rPr>
          <w:rFonts w:ascii="Times New Roman" w:hAnsi="Times New Roman"/>
          <w:sz w:val="24"/>
          <w:szCs w:val="24"/>
        </w:rPr>
        <w:t>ми, необходимыми для организации горячего питания, оборудованием, имеющимся у з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 xml:space="preserve">казчика (перечень имеющегося оборудования </w:t>
      </w:r>
      <w:r w:rsidR="00467983">
        <w:rPr>
          <w:rFonts w:ascii="Times New Roman" w:hAnsi="Times New Roman"/>
          <w:sz w:val="24"/>
          <w:szCs w:val="24"/>
        </w:rPr>
        <w:t xml:space="preserve">у заказчика </w:t>
      </w:r>
      <w:r w:rsidRPr="000F0F5B">
        <w:rPr>
          <w:rFonts w:ascii="Times New Roman" w:hAnsi="Times New Roman"/>
          <w:sz w:val="24"/>
          <w:szCs w:val="24"/>
        </w:rPr>
        <w:t xml:space="preserve">указан в Приложении № </w:t>
      </w:r>
      <w:r w:rsidR="00AA4965">
        <w:rPr>
          <w:rFonts w:ascii="Times New Roman" w:hAnsi="Times New Roman"/>
          <w:sz w:val="24"/>
          <w:szCs w:val="24"/>
        </w:rPr>
        <w:t>7</w:t>
      </w:r>
      <w:r w:rsidRPr="000F0F5B">
        <w:rPr>
          <w:rFonts w:ascii="Times New Roman" w:hAnsi="Times New Roman"/>
          <w:sz w:val="24"/>
          <w:szCs w:val="24"/>
        </w:rPr>
        <w:t xml:space="preserve"> к </w:t>
      </w:r>
      <w:r w:rsidR="00AA4965">
        <w:rPr>
          <w:rFonts w:ascii="Times New Roman" w:hAnsi="Times New Roman"/>
          <w:sz w:val="24"/>
          <w:szCs w:val="24"/>
        </w:rPr>
        <w:t>д</w:t>
      </w:r>
      <w:r w:rsidR="00AA4965">
        <w:rPr>
          <w:rFonts w:ascii="Times New Roman" w:hAnsi="Times New Roman"/>
          <w:sz w:val="24"/>
          <w:szCs w:val="24"/>
        </w:rPr>
        <w:t>о</w:t>
      </w:r>
      <w:r w:rsidR="00AA4965">
        <w:rPr>
          <w:rFonts w:ascii="Times New Roman" w:hAnsi="Times New Roman"/>
          <w:sz w:val="24"/>
          <w:szCs w:val="24"/>
        </w:rPr>
        <w:t>говору</w:t>
      </w:r>
      <w:r w:rsidRPr="000F0F5B">
        <w:rPr>
          <w:rFonts w:ascii="Times New Roman" w:hAnsi="Times New Roman"/>
          <w:sz w:val="24"/>
          <w:szCs w:val="24"/>
        </w:rPr>
        <w:t>) и безвозмездно в необходимых для организации питания объемах использовать электроэнергию, холодное и горячее водоснабжение, отопление, канализацию, услуги св</w:t>
      </w:r>
      <w:r w:rsidRPr="000F0F5B">
        <w:rPr>
          <w:rFonts w:ascii="Times New Roman" w:hAnsi="Times New Roman"/>
          <w:sz w:val="24"/>
          <w:szCs w:val="24"/>
        </w:rPr>
        <w:t>я</w:t>
      </w:r>
      <w:r w:rsidRPr="000F0F5B">
        <w:rPr>
          <w:rFonts w:ascii="Times New Roman" w:hAnsi="Times New Roman"/>
          <w:sz w:val="24"/>
          <w:szCs w:val="24"/>
        </w:rPr>
        <w:t>зи, услуги по уборке мусора.</w:t>
      </w:r>
      <w:proofErr w:type="gramEnd"/>
    </w:p>
    <w:p w:rsidRPr="000F0F5B" w:rsidR="00DF0039" w:rsidP="00DF0039" w:rsidRDefault="00DF0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До даты начала оказания услуг Заказчик согласовывает с собственником муниц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пального имущества количество помещений, необходимых для организации горячего п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тания, после чего заключает с Исполнителем договор безвозмездного пользования такими помещениями на срок исполнения обязательств, в соответствии с графиком оказания услуг.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8.2. Исполнитель обеспечивает безопасность технологических процессов пригото</w:t>
      </w:r>
      <w:r w:rsidRPr="000F0F5B">
        <w:rPr>
          <w:rFonts w:ascii="Times New Roman" w:hAnsi="Times New Roman"/>
          <w:sz w:val="24"/>
          <w:szCs w:val="24"/>
        </w:rPr>
        <w:t>в</w:t>
      </w:r>
      <w:r w:rsidRPr="000F0F5B">
        <w:rPr>
          <w:rFonts w:ascii="Times New Roman" w:hAnsi="Times New Roman"/>
          <w:sz w:val="24"/>
          <w:szCs w:val="24"/>
        </w:rPr>
        <w:t>ления кулинарной продукции, в том числе: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8.2.1. проводит технический контроль соответствия холодильного и технологическ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го оборудования паспортным характеристикам.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8.2.2. проводит профилактические мероприятия, обеспечивающие поддержание в рабочем состоянии холодильное и технологическое оборудование.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8.2.3. обеспечивает исправность холодильного и технологического оборудования, контрольно-измерительных приборов, весов и т.п.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8.3. Проводит своевременный ремонт холодильного и технологического оборудов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ния.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8.4. Соблюдает расстановку оборудования в соответствии с технологическими пр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цессами, обеспечивающими поточность технологического процесса.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8.5. Обеспечивает использование вытяжной вентиляции с механическим побужден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ем с целью предотвращения распространения запахов в другие помещения муниципальн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го общеобразовательного учреждения.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8.6. В каждом пищеблоке персонал, имеющий доступ к эл. оборудованию, обязан иметь первую группу допуска по эл. безопасности.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>8.7. Исполнитель обеспечивает проведение инструктажа по эл. безопасности на р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бочей мести с ведением журнала инструктажа.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8.8. Исполнитель обязан: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обеспечить столовую Заказчика посудой, столовыми приборами, кухонным инве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тарем, санитарной спецодеждой, моющими и дезинфицирующими средствами в соотве</w:t>
      </w:r>
      <w:r w:rsidRPr="000F0F5B">
        <w:rPr>
          <w:rFonts w:ascii="Times New Roman" w:hAnsi="Times New Roman"/>
          <w:sz w:val="24"/>
          <w:szCs w:val="24"/>
        </w:rPr>
        <w:t>т</w:t>
      </w:r>
      <w:r w:rsidRPr="000F0F5B">
        <w:rPr>
          <w:rFonts w:ascii="Times New Roman" w:hAnsi="Times New Roman"/>
          <w:sz w:val="24"/>
          <w:szCs w:val="24"/>
        </w:rPr>
        <w:t>ствии с действующими нормами санитарного законодательства;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обеспечивать чистоту и соблюдение санитарно-эпидемиологического режима в производственных помещениях столовой;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обеспечивать сохранность и работоспособность оборудования, мебели и других ценностей, предоставленных Заказчиком;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содержать в надлежащем порядке обеденный зал Заказчика в соответствии с но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мами (уборка обеденных столов после каждого организованного приема пищи);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обеспечение необходимых противопожарных мероприятий и мероприятий по те</w:t>
      </w:r>
      <w:r w:rsidRPr="000F0F5B">
        <w:rPr>
          <w:rFonts w:ascii="Times New Roman" w:hAnsi="Times New Roman"/>
          <w:sz w:val="24"/>
          <w:szCs w:val="24"/>
        </w:rPr>
        <w:t>х</w:t>
      </w:r>
      <w:r w:rsidRPr="000F0F5B">
        <w:rPr>
          <w:rFonts w:ascii="Times New Roman" w:hAnsi="Times New Roman"/>
          <w:sz w:val="24"/>
          <w:szCs w:val="24"/>
        </w:rPr>
        <w:t>нике безопасности;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подтвердить соответствие условий деятельности и объекта требованиям санита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ных правил и норм;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- обеспечить Заказчику беспрепятственный доступ к объекту для </w:t>
      </w:r>
      <w:proofErr w:type="gramStart"/>
      <w:r w:rsidRPr="000F0F5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ходом и качеством оказания услуг;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сдать Заказчику оказанные услуги по установленным документам в установленный срок;</w:t>
      </w:r>
    </w:p>
    <w:p w:rsidR="009E030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- соблюдать нормы санитарно-эпидемиологического режима и обеспечение чистоты и в производственных помещениях столовых, и в обеденном зале общеобразовательного учреждения (уборка обеденных столов после каждого организованного приема пищи).</w:t>
      </w:r>
    </w:p>
    <w:p w:rsidR="009E0309" w:rsidP="00DF0039" w:rsidRDefault="009E03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94"/>
        <w:gridCol w:w="4820"/>
      </w:tblGrid>
      <w:tr w:rsidRPr="000F0F5B" w:rsidR="009E0309" w:rsidTr="00D30760">
        <w:trPr>
          <w:trHeight w:val="220"/>
        </w:trPr>
        <w:tc>
          <w:tcPr>
            <w:tcW w:w="4894" w:type="dxa"/>
          </w:tcPr>
          <w:p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F0F5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0F0F5B"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о. директора МАОУ СШ № 90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Н.О. </w:t>
            </w:r>
            <w:proofErr w:type="spell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Цайтлер</w:t>
            </w:r>
            <w:proofErr w:type="spellEnd"/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0F0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Pr="000F0F5B" w:rsidR="009E0309" w:rsidP="00D30760" w:rsidRDefault="009E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ИСПОЛНИТЕЛЯ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 ООО «РИЧ»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О.А. Калашников</w:t>
            </w: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br w:type="page"/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  <w:sectPr w:rsidRPr="000F0F5B" w:rsidR="00DF0039" w:rsidSect="00DF0039">
          <w:endnotePr>
            <w:numFmt w:val="decimal"/>
          </w:endnotePr>
          <w:pgSz w:w="11906" w:h="16838"/>
          <w:pgMar w:top="1134" w:right="850" w:bottom="1134" w:left="1701" w:header="708" w:footer="708" w:gutter="0"/>
          <w:pgNumType w:start="29"/>
          <w:cols w:space="708"/>
          <w:titlePg/>
          <w:docGrid w:linePitch="360"/>
        </w:sectPr>
      </w:pPr>
    </w:p>
    <w:p w:rsidRPr="000F0F5B" w:rsidR="002D29F3" w:rsidP="00DF0039" w:rsidRDefault="00DF0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0F0F5B">
        <w:rPr>
          <w:rFonts w:ascii="Times New Roman" w:hAnsi="Times New Roman"/>
          <w:bCs/>
          <w:iCs/>
          <w:sz w:val="24"/>
          <w:szCs w:val="24"/>
        </w:rPr>
        <w:lastRenderedPageBreak/>
        <w:t>Приложение № 1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0F0F5B">
        <w:rPr>
          <w:rFonts w:ascii="Times New Roman" w:hAnsi="Times New Roman"/>
          <w:bCs/>
          <w:iCs/>
          <w:sz w:val="24"/>
          <w:szCs w:val="24"/>
        </w:rPr>
        <w:t>к Техническому заданию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 (ФОРМА)</w:t>
      </w: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ЦИКЛИЧНОЕ МЕНЮ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2712"/>
        <w:gridCol w:w="940"/>
        <w:gridCol w:w="970"/>
        <w:gridCol w:w="810"/>
        <w:gridCol w:w="381"/>
        <w:gridCol w:w="328"/>
        <w:gridCol w:w="166"/>
        <w:gridCol w:w="568"/>
        <w:gridCol w:w="1150"/>
        <w:gridCol w:w="810"/>
        <w:gridCol w:w="476"/>
        <w:gridCol w:w="234"/>
        <w:gridCol w:w="331"/>
        <w:gridCol w:w="376"/>
        <w:gridCol w:w="83"/>
        <w:gridCol w:w="491"/>
        <w:gridCol w:w="985"/>
        <w:gridCol w:w="659"/>
        <w:gridCol w:w="47"/>
        <w:gridCol w:w="586"/>
        <w:gridCol w:w="266"/>
        <w:gridCol w:w="299"/>
        <w:gridCol w:w="488"/>
      </w:tblGrid>
      <w:tr w:rsidRPr="000F0F5B" w:rsidR="00DF0039" w:rsidTr="00DF0039">
        <w:trPr>
          <w:trHeight w:val="630"/>
          <w:jc w:val="center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День: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Неделя: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Сезон: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категория: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525"/>
          <w:jc w:val="center"/>
        </w:trPr>
        <w:tc>
          <w:tcPr>
            <w:tcW w:w="2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0F0F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Прием пищи, наимен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о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вание блюда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 xml:space="preserve">Пищевые </w:t>
            </w:r>
            <w:r w:rsidRPr="000F0F5B">
              <w:rPr>
                <w:rFonts w:ascii="Times New Roman" w:hAnsi="Times New Roman"/>
                <w:sz w:val="24"/>
                <w:szCs w:val="24"/>
              </w:rPr>
              <w:br/>
              <w:t>вещества (г)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0F5B">
              <w:rPr>
                <w:rFonts w:ascii="Times New Roman" w:hAnsi="Times New Roman"/>
                <w:sz w:val="24"/>
                <w:szCs w:val="24"/>
              </w:rPr>
              <w:t>Энерге-тическая</w:t>
            </w:r>
            <w:proofErr w:type="spellEnd"/>
            <w:proofErr w:type="gramEnd"/>
            <w:r w:rsidRPr="000F0F5B">
              <w:rPr>
                <w:rFonts w:ascii="Times New Roman" w:hAnsi="Times New Roman"/>
                <w:sz w:val="24"/>
                <w:szCs w:val="24"/>
              </w:rPr>
              <w:t xml:space="preserve"> ценность (ккал)</w:t>
            </w:r>
          </w:p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 xml:space="preserve">Минеральные </w:t>
            </w:r>
            <w:r w:rsidRPr="000F0F5B">
              <w:rPr>
                <w:rFonts w:ascii="Times New Roman" w:hAnsi="Times New Roman"/>
                <w:sz w:val="24"/>
                <w:szCs w:val="24"/>
              </w:rPr>
              <w:br/>
              <w:t>вещества (мг)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Pr="000F0F5B" w:rsidR="00DF0039" w:rsidTr="00DF0039">
        <w:trPr>
          <w:trHeight w:val="345"/>
          <w:jc w:val="center"/>
        </w:trPr>
        <w:tc>
          <w:tcPr>
            <w:tcW w:w="213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89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Pr="000F0F5B" w:rsidR="00DF0039" w:rsidTr="00DF0039">
        <w:trPr>
          <w:trHeight w:val="298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Pr="000F0F5B" w:rsidR="00DF0039" w:rsidTr="00DF0039">
        <w:trPr>
          <w:trHeight w:val="379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67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потребность в пищ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вых веществах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67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удовлетвор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0F0F5B" w:rsidR="00DF0039" w:rsidP="00DF0039" w:rsidRDefault="00DF00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480"/>
          <w:jc w:val="center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Средние показатели пищевых веществ рациона питания детей</w:t>
            </w:r>
          </w:p>
        </w:tc>
      </w:tr>
      <w:tr w:rsidRPr="000F0F5B" w:rsidR="00DF0039" w:rsidTr="00DF0039">
        <w:trPr>
          <w:trHeight w:val="525"/>
          <w:jc w:val="center"/>
        </w:trPr>
        <w:tc>
          <w:tcPr>
            <w:tcW w:w="2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0F0F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Прием пищи, наимен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о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вание блюда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 xml:space="preserve">Пищевые </w:t>
            </w:r>
            <w:r w:rsidRPr="000F0F5B">
              <w:rPr>
                <w:rFonts w:ascii="Times New Roman" w:hAnsi="Times New Roman"/>
                <w:sz w:val="24"/>
                <w:szCs w:val="24"/>
              </w:rPr>
              <w:br/>
              <w:t>вещества (г)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0F5B">
              <w:rPr>
                <w:rFonts w:ascii="Times New Roman" w:hAnsi="Times New Roman"/>
                <w:sz w:val="24"/>
                <w:szCs w:val="24"/>
              </w:rPr>
              <w:t>Энерге-тическая</w:t>
            </w:r>
            <w:proofErr w:type="spellEnd"/>
            <w:proofErr w:type="gramEnd"/>
            <w:r w:rsidRPr="000F0F5B">
              <w:rPr>
                <w:rFonts w:ascii="Times New Roman" w:hAnsi="Times New Roman"/>
                <w:sz w:val="24"/>
                <w:szCs w:val="24"/>
              </w:rPr>
              <w:t xml:space="preserve"> ценность (ккал)</w:t>
            </w:r>
          </w:p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 xml:space="preserve">Минеральные </w:t>
            </w:r>
            <w:r w:rsidRPr="000F0F5B">
              <w:rPr>
                <w:rFonts w:ascii="Times New Roman" w:hAnsi="Times New Roman"/>
                <w:sz w:val="24"/>
                <w:szCs w:val="24"/>
              </w:rPr>
              <w:br/>
              <w:t>вещества (мг)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Pr="000F0F5B" w:rsidR="00DF0039" w:rsidTr="00DF0039">
        <w:trPr>
          <w:trHeight w:val="345"/>
          <w:jc w:val="center"/>
        </w:trPr>
        <w:tc>
          <w:tcPr>
            <w:tcW w:w="213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89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F5B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Pr="000F0F5B" w:rsidR="00DF0039" w:rsidTr="00DF0039">
        <w:trPr>
          <w:trHeight w:val="22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450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67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потребность в пищ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вых веществах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675"/>
          <w:jc w:val="center"/>
        </w:trPr>
        <w:tc>
          <w:tcPr>
            <w:tcW w:w="2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удовлетвор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Pr="000F0F5B" w:rsidR="00DF0039" w:rsidP="00DF0039" w:rsidRDefault="00DF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Pr="000F0F5B" w:rsidR="00DF0039" w:rsidP="00DF0039" w:rsidRDefault="00DF0039">
      <w:pPr>
        <w:rPr>
          <w:rFonts w:ascii="Times New Roman" w:hAnsi="Times New Roman"/>
          <w:b/>
          <w:lang w:eastAsia="ar-SA"/>
        </w:rPr>
      </w:pPr>
      <w:r w:rsidRPr="000F0F5B">
        <w:rPr>
          <w:rFonts w:ascii="Times New Roman" w:hAnsi="Times New Roman"/>
          <w:b/>
          <w:lang w:eastAsia="ar-SA"/>
        </w:rPr>
        <w:br w:type="page"/>
      </w:r>
    </w:p>
    <w:p w:rsidRPr="000F0F5B" w:rsidR="002D29F3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 (ФОРМА)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Ежедневное меню основного (организованного) питания </w:t>
      </w:r>
    </w:p>
    <w:tbl>
      <w:tblPr>
        <w:tblW w:w="4369" w:type="pct"/>
        <w:jc w:val="center"/>
        <w:tblLook w:val="0000" w:firstRow="0" w:lastRow="0" w:firstColumn="0" w:lastColumn="0" w:noHBand="0" w:noVBand="0"/>
      </w:tblPr>
      <w:tblGrid>
        <w:gridCol w:w="6613"/>
        <w:gridCol w:w="2372"/>
        <w:gridCol w:w="1912"/>
        <w:gridCol w:w="2023"/>
      </w:tblGrid>
      <w:tr w:rsidRPr="000F0F5B" w:rsidR="00DF0039" w:rsidTr="00DF0039">
        <w:trPr>
          <w:trHeight w:val="949"/>
          <w:jc w:val="center"/>
        </w:trPr>
        <w:tc>
          <w:tcPr>
            <w:tcW w:w="2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Выход, гр.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>Единица изм</w:t>
            </w: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>рения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Pr="000F0F5B" w:rsidR="00DF0039" w:rsidTr="00DF0039">
        <w:trPr>
          <w:trHeight w:val="300"/>
          <w:jc w:val="center"/>
        </w:trPr>
        <w:tc>
          <w:tcPr>
            <w:tcW w:w="2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Pr="000F0F5B" w:rsidR="00DF0039" w:rsidTr="00DF0039">
        <w:trPr>
          <w:trHeight w:val="300"/>
          <w:jc w:val="center"/>
        </w:trPr>
        <w:tc>
          <w:tcPr>
            <w:tcW w:w="2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300"/>
          <w:jc w:val="center"/>
        </w:trPr>
        <w:tc>
          <w:tcPr>
            <w:tcW w:w="2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300"/>
          <w:jc w:val="center"/>
        </w:trPr>
        <w:tc>
          <w:tcPr>
            <w:tcW w:w="2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0F5B" w:rsidR="00DF0039" w:rsidTr="00DF0039">
        <w:trPr>
          <w:trHeight w:val="300"/>
          <w:jc w:val="center"/>
        </w:trPr>
        <w:tc>
          <w:tcPr>
            <w:tcW w:w="2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F0F5B" w:rsidR="00DF0039" w:rsidP="00DF0039" w:rsidRDefault="00DF0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br w:type="page"/>
      </w:r>
    </w:p>
    <w:p w:rsidRPr="000F0F5B" w:rsidR="00DF0039" w:rsidP="00DF0039" w:rsidRDefault="00DF0039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  <w:sectPr w:rsidRPr="000F0F5B" w:rsidR="00DF0039" w:rsidSect="00DF0039"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pgNumType w:start="29"/>
          <w:cols w:space="708"/>
          <w:titlePg/>
          <w:docGrid w:linePitch="360"/>
        </w:sectPr>
      </w:pPr>
    </w:p>
    <w:p w:rsidRPr="000F0F5B" w:rsidR="00DF0039" w:rsidP="00DF0039" w:rsidRDefault="00DF0039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:rsidRPr="000F0F5B" w:rsidR="00DF0039" w:rsidP="00DF0039" w:rsidRDefault="00DF0039">
      <w:pPr>
        <w:spacing w:after="0" w:line="240" w:lineRule="auto"/>
        <w:ind w:left="4956" w:hanging="136"/>
        <w:jc w:val="right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0F0F5B">
        <w:rPr>
          <w:rFonts w:ascii="Times New Roman" w:hAnsi="Times New Roman" w:eastAsiaTheme="minorEastAsia"/>
          <w:sz w:val="24"/>
          <w:szCs w:val="24"/>
          <w:lang w:eastAsia="ru-RU"/>
        </w:rPr>
        <w:t>к Техническому заданию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>ТРЕБОВАНИЯ К МЕНЮ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1. Цикличные меню основного (организованного) питания разрабатываются с учетом следующих требований: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1.1. В цикличные меню основного (организованного) питания осеннего периода включают овощные закуски из свежих овощей, компоты и напитки из свежих плодов и ягод.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1.2. В цикличных меню зимне-весеннего периода блюда из свежих овощей (корн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 xml:space="preserve">плоды) урожая прошлого года </w:t>
      </w:r>
      <w:proofErr w:type="gramStart"/>
      <w:r w:rsidRPr="000F0F5B">
        <w:rPr>
          <w:rFonts w:ascii="Times New Roman" w:hAnsi="Times New Roman"/>
          <w:sz w:val="24"/>
          <w:szCs w:val="24"/>
        </w:rPr>
        <w:t>заменяют на блюда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из свежих овощей прошедших терм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ческую обработку или из консервированных овощей, или из свежих овощей свежего ур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 xml:space="preserve">жая, включают компоты и напитки из сушенных или замороженных плодов и ягод.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0F0F5B">
        <w:rPr>
          <w:rFonts w:ascii="Times New Roman" w:hAnsi="Times New Roman"/>
          <w:sz w:val="24"/>
          <w:szCs w:val="24"/>
        </w:rPr>
        <w:t>В состав завтраков цикличного меню основного (организованного) питания включают основные горячие блюда: молочные каши, молочные супы, овощные, яичные, творожные, мясные блюда, блюда из макарон; закуски – овощные, гастрономические (мясные или рыбные), бутерброды (со сливочным маслом, сыром, сливочным маслом и сыром, джемом, сливочным маслом и джемом и др.);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горячие напитки – чай, какао, к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фейный напиток, десерт – свежие или консервированные фрукты (в зависимости от сезона года), йодированные булочные изделия или йодированный батон.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Доля молочных каш в цикличном меню не должна превышать 50% от общего кол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чества горячих блюд завтраков. Молочные каши (супы) в меню распределяют равномерно и чередуют с другими видами горячих блюд.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За весь период реализации цикличного меню не допускают повторение на завтрак одних и тех же горячих блюд.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0F0F5B">
        <w:rPr>
          <w:rFonts w:ascii="Times New Roman" w:hAnsi="Times New Roman"/>
          <w:sz w:val="24"/>
          <w:szCs w:val="24"/>
        </w:rPr>
        <w:t>В состав обедов цикличного меню основного (организованного) питания вкл</w:t>
      </w:r>
      <w:r w:rsidRPr="000F0F5B">
        <w:rPr>
          <w:rFonts w:ascii="Times New Roman" w:hAnsi="Times New Roman"/>
          <w:sz w:val="24"/>
          <w:szCs w:val="24"/>
        </w:rPr>
        <w:t>ю</w:t>
      </w:r>
      <w:r w:rsidRPr="000F0F5B">
        <w:rPr>
          <w:rFonts w:ascii="Times New Roman" w:hAnsi="Times New Roman"/>
          <w:sz w:val="24"/>
          <w:szCs w:val="24"/>
        </w:rPr>
        <w:t>чают первые и вторые горячие блюда, гарниры, закуски (овощные, гастрономические (мясные или рыбные), напитки, хлеб.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Первые блюда изготавливают на </w:t>
      </w:r>
      <w:proofErr w:type="gramStart"/>
      <w:r w:rsidRPr="000F0F5B">
        <w:rPr>
          <w:rFonts w:ascii="Times New Roman" w:hAnsi="Times New Roman"/>
          <w:sz w:val="24"/>
          <w:szCs w:val="24"/>
        </w:rPr>
        <w:t>мясо-костном</w:t>
      </w:r>
      <w:proofErr w:type="gramEnd"/>
      <w:r w:rsidRPr="000F0F5B">
        <w:rPr>
          <w:rFonts w:ascii="Times New Roman" w:hAnsi="Times New Roman"/>
          <w:sz w:val="24"/>
          <w:szCs w:val="24"/>
        </w:rPr>
        <w:t>, овощном, рыбном бульоне, не д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пускается изготовление первых блюд на воде.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Вторые основные горячие блюда включают в себя мясные, рыбные, овощные кул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 xml:space="preserve">нарные изделия. </w:t>
      </w:r>
      <w:proofErr w:type="gramStart"/>
      <w:r w:rsidRPr="000F0F5B">
        <w:rPr>
          <w:rFonts w:ascii="Times New Roman" w:hAnsi="Times New Roman"/>
          <w:sz w:val="24"/>
          <w:szCs w:val="24"/>
        </w:rPr>
        <w:t>Гарниры овощные, крупяные, из макаронных изделий, из бобовых.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 качестве третьих блюд используются компоты, кисели, напитки, соки.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За весь период реализации цикличного меню не допускается повторение на обед о</w:t>
      </w:r>
      <w:r w:rsidRPr="000F0F5B">
        <w:rPr>
          <w:rFonts w:ascii="Times New Roman" w:hAnsi="Times New Roman"/>
          <w:sz w:val="24"/>
          <w:szCs w:val="24"/>
        </w:rPr>
        <w:t>д</w:t>
      </w:r>
      <w:r w:rsidRPr="000F0F5B">
        <w:rPr>
          <w:rFonts w:ascii="Times New Roman" w:hAnsi="Times New Roman"/>
          <w:sz w:val="24"/>
          <w:szCs w:val="24"/>
        </w:rPr>
        <w:t xml:space="preserve">них и тех же горячих первых, вторых блюд, компотов, киселей.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Повторяемость гарниров и закусок не должна превышать 2-х раз.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Меню обеда должно быть составлено с учетом получаемого завтрака.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0F0F5B">
        <w:rPr>
          <w:rFonts w:ascii="Times New Roman" w:hAnsi="Times New Roman"/>
          <w:sz w:val="24"/>
          <w:szCs w:val="24"/>
        </w:rPr>
        <w:t>В состав полдников цикличного меню основного (организованного) питания включают: хлебобулочное (выпечные изделия, пирожки с различными начинками) или кондитерское изделие (мармелад, пастила, зефир, печенье, вафли, пряники), напиток (м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локо, молочнокислые напитки, чай, компоты, кисели), свежие или консервированные фрукты.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1.6. В меню должны использоваться специализированные пищевые продукты, об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гащенные микронутриентами (йодированные хлебобулочные изделия, йодированное м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локо, йодированная соль), а также витаминизированные напитки промышленного выпу</w:t>
      </w:r>
      <w:r w:rsidRPr="000F0F5B">
        <w:rPr>
          <w:rFonts w:ascii="Times New Roman" w:hAnsi="Times New Roman"/>
          <w:sz w:val="24"/>
          <w:szCs w:val="24"/>
        </w:rPr>
        <w:t>с</w:t>
      </w:r>
      <w:r w:rsidRPr="000F0F5B">
        <w:rPr>
          <w:rFonts w:ascii="Times New Roman" w:hAnsi="Times New Roman"/>
          <w:sz w:val="24"/>
          <w:szCs w:val="24"/>
        </w:rPr>
        <w:t xml:space="preserve">ка.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1.7. В меню не допускается повторение одних и тех же блюд (блюд схожих по сост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ву) или кулинарных изделий, в один и тот же день или в последующие два дня. Не допу</w:t>
      </w:r>
      <w:r w:rsidRPr="000F0F5B">
        <w:rPr>
          <w:rFonts w:ascii="Times New Roman" w:hAnsi="Times New Roman"/>
          <w:sz w:val="24"/>
          <w:szCs w:val="24"/>
        </w:rPr>
        <w:t>с</w:t>
      </w:r>
      <w:r w:rsidRPr="000F0F5B">
        <w:rPr>
          <w:rFonts w:ascii="Times New Roman" w:hAnsi="Times New Roman"/>
          <w:sz w:val="24"/>
          <w:szCs w:val="24"/>
        </w:rPr>
        <w:t>кается повторение блюд схожих по составу в течени</w:t>
      </w:r>
      <w:proofErr w:type="gramStart"/>
      <w:r w:rsidRPr="000F0F5B">
        <w:rPr>
          <w:rFonts w:ascii="Times New Roman" w:hAnsi="Times New Roman"/>
          <w:sz w:val="24"/>
          <w:szCs w:val="24"/>
        </w:rPr>
        <w:t>и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дня.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1.8. Допускается корректировать цикличные меню в части не противоречащей де</w:t>
      </w:r>
      <w:r w:rsidRPr="000F0F5B">
        <w:rPr>
          <w:rFonts w:ascii="Times New Roman" w:hAnsi="Times New Roman"/>
          <w:sz w:val="24"/>
          <w:szCs w:val="24"/>
        </w:rPr>
        <w:t>й</w:t>
      </w:r>
      <w:r w:rsidRPr="000F0F5B">
        <w:rPr>
          <w:rFonts w:ascii="Times New Roman" w:hAnsi="Times New Roman"/>
          <w:sz w:val="24"/>
          <w:szCs w:val="24"/>
        </w:rPr>
        <w:t>ствующим требованиям по согласованию с Заказчиком, в том числе для отдельных мун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lastRenderedPageBreak/>
        <w:t>ципальных общеобразовательных организаций на основании результатов анализа опроса и предложений обучающихся и их законных представителей.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2. Исполнитель извещает муниципальную общеобразовательную организацию о внесенных корректировках в меню не </w:t>
      </w:r>
      <w:proofErr w:type="gramStart"/>
      <w:r w:rsidRPr="000F0F5B">
        <w:rPr>
          <w:rFonts w:ascii="Times New Roman" w:hAnsi="Times New Roman"/>
          <w:sz w:val="24"/>
          <w:szCs w:val="24"/>
        </w:rPr>
        <w:t>позднее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чем за 3 дня до размещения данного меню на официальном сайте муниципальной общеобразовательной организации и начала его реализации.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F0F5B">
        <w:rPr>
          <w:rFonts w:ascii="Times New Roman" w:hAnsi="Times New Roman"/>
          <w:sz w:val="24"/>
          <w:szCs w:val="24"/>
        </w:rPr>
        <w:t>Исполнитель обеспечивает соответствие фактического питания обучающихся цикличному меню.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В исключительных случаях допускается замена одних продуктов, блюд и кулина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 xml:space="preserve">ных изделий на другие адекватные по своей пищевой ценности и энергии. Замена одних продуктов, блюд и кулинарных изделий на другие оформляется в виде Акта </w:t>
      </w:r>
      <w:proofErr w:type="gramStart"/>
      <w:r w:rsidRPr="000F0F5B">
        <w:rPr>
          <w:rFonts w:ascii="Times New Roman" w:hAnsi="Times New Roman"/>
          <w:sz w:val="24"/>
          <w:szCs w:val="24"/>
        </w:rPr>
        <w:t>замены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в к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тором указывается основание замены.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Акт замены представляется Исполнителем в адрес муниципальной общеобразов</w:t>
      </w:r>
      <w:r w:rsidRPr="000F0F5B">
        <w:rPr>
          <w:rFonts w:ascii="Times New Roman" w:hAnsi="Times New Roman"/>
          <w:sz w:val="24"/>
          <w:szCs w:val="24"/>
        </w:rPr>
        <w:t>а</w:t>
      </w:r>
      <w:r w:rsidRPr="000F0F5B">
        <w:rPr>
          <w:rFonts w:ascii="Times New Roman" w:hAnsi="Times New Roman"/>
          <w:sz w:val="24"/>
          <w:szCs w:val="24"/>
        </w:rPr>
        <w:t>тельной организации каждый раз, когда вносятся изменения в ежедневное меню.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F0F5B">
        <w:rPr>
          <w:rFonts w:ascii="Times New Roman" w:hAnsi="Times New Roman"/>
          <w:sz w:val="24"/>
          <w:szCs w:val="24"/>
        </w:rPr>
        <w:t>Исполнитель ежедневно до начала организации питания обучающихся направляет в адрес муниципальной общеобразовательной организации ежедневные меню, оформле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ные в соответствии с действующими требованиями, для размещения на официальном са</w:t>
      </w:r>
      <w:r w:rsidRPr="000F0F5B">
        <w:rPr>
          <w:rFonts w:ascii="Times New Roman" w:hAnsi="Times New Roman"/>
          <w:sz w:val="24"/>
          <w:szCs w:val="24"/>
        </w:rPr>
        <w:t>й</w:t>
      </w:r>
      <w:r w:rsidRPr="000F0F5B">
        <w:rPr>
          <w:rFonts w:ascii="Times New Roman" w:hAnsi="Times New Roman"/>
          <w:sz w:val="24"/>
          <w:szCs w:val="24"/>
        </w:rPr>
        <w:t>те школы, а также размещает ежедневные меню основного (организованного), дополн</w:t>
      </w:r>
      <w:r w:rsidRPr="000F0F5B">
        <w:rPr>
          <w:rFonts w:ascii="Times New Roman" w:hAnsi="Times New Roman"/>
          <w:sz w:val="24"/>
          <w:szCs w:val="24"/>
        </w:rPr>
        <w:t>и</w:t>
      </w:r>
      <w:r w:rsidRPr="000F0F5B">
        <w:rPr>
          <w:rFonts w:ascii="Times New Roman" w:hAnsi="Times New Roman"/>
          <w:sz w:val="24"/>
          <w:szCs w:val="24"/>
        </w:rPr>
        <w:t>тельного и диетического (при необходимости) питания на линии раздачи и в других д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ступных для обучающихся и их законных представителях местах.</w:t>
      </w:r>
      <w:proofErr w:type="gramEnd"/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5. Исполнитель ежедневные меню основного (организованного) питания утверждает подписью и печатью. 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6. Рекомендуется Исполнителю согласовать цикличные меню с органом, уполном</w:t>
      </w:r>
      <w:r w:rsidRPr="000F0F5B">
        <w:rPr>
          <w:rFonts w:ascii="Times New Roman" w:hAnsi="Times New Roman"/>
          <w:sz w:val="24"/>
          <w:szCs w:val="24"/>
        </w:rPr>
        <w:t>о</w:t>
      </w:r>
      <w:r w:rsidRPr="000F0F5B">
        <w:rPr>
          <w:rFonts w:ascii="Times New Roman" w:hAnsi="Times New Roman"/>
          <w:sz w:val="24"/>
          <w:szCs w:val="24"/>
        </w:rPr>
        <w:t>ченным осуществлять государственный санитарно-эпидемиологический надзор.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7. Утвержденные меню направляются Исполнителем в адрес муниципальной общ</w:t>
      </w:r>
      <w:r w:rsidRPr="000F0F5B">
        <w:rPr>
          <w:rFonts w:ascii="Times New Roman" w:hAnsi="Times New Roman"/>
          <w:sz w:val="24"/>
          <w:szCs w:val="24"/>
        </w:rPr>
        <w:t>е</w:t>
      </w:r>
      <w:r w:rsidRPr="000F0F5B">
        <w:rPr>
          <w:rFonts w:ascii="Times New Roman" w:hAnsi="Times New Roman"/>
          <w:sz w:val="24"/>
          <w:szCs w:val="24"/>
        </w:rPr>
        <w:t xml:space="preserve">образовательной организации для размещения на официальном сайте не </w:t>
      </w:r>
      <w:proofErr w:type="gramStart"/>
      <w:r w:rsidRPr="000F0F5B">
        <w:rPr>
          <w:rFonts w:ascii="Times New Roman" w:hAnsi="Times New Roman"/>
          <w:sz w:val="24"/>
          <w:szCs w:val="24"/>
        </w:rPr>
        <w:t>позднее</w:t>
      </w:r>
      <w:proofErr w:type="gramEnd"/>
      <w:r w:rsidRPr="000F0F5B">
        <w:rPr>
          <w:rFonts w:ascii="Times New Roman" w:hAnsi="Times New Roman"/>
          <w:sz w:val="24"/>
          <w:szCs w:val="24"/>
        </w:rPr>
        <w:t xml:space="preserve"> чем за 10 дней до начала оказания услуг.</w:t>
      </w:r>
    </w:p>
    <w:p w:rsidRPr="000F0F5B" w:rsidR="00DF0039" w:rsidP="00DF0039" w:rsidRDefault="00DF0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0F0F5B">
        <w:rPr>
          <w:rFonts w:ascii="Times New Roman" w:hAnsi="Times New Roman"/>
          <w:sz w:val="24"/>
          <w:szCs w:val="24"/>
        </w:rPr>
        <w:t>Каждое цикличное меню, размещенное на официальном сайте, имеет титульный лист с оформленными Грифами «Утверждаю» и «Согласовано» (при необходимости), наличием наименования в котором указывается цикличность (10, 12, 15, 15 и т.д. дневное) и наименование муниципальной общеобразовательной организации, для которой указа</w:t>
      </w:r>
      <w:r w:rsidRPr="000F0F5B">
        <w:rPr>
          <w:rFonts w:ascii="Times New Roman" w:hAnsi="Times New Roman"/>
          <w:sz w:val="24"/>
          <w:szCs w:val="24"/>
        </w:rPr>
        <w:t>н</w:t>
      </w:r>
      <w:r w:rsidRPr="000F0F5B">
        <w:rPr>
          <w:rFonts w:ascii="Times New Roman" w:hAnsi="Times New Roman"/>
          <w:sz w:val="24"/>
          <w:szCs w:val="24"/>
        </w:rPr>
        <w:t>ное меню предназначается, пояснения к меню (кем разработано, на основании каких сбо</w:t>
      </w:r>
      <w:r w:rsidRPr="000F0F5B">
        <w:rPr>
          <w:rFonts w:ascii="Times New Roman" w:hAnsi="Times New Roman"/>
          <w:sz w:val="24"/>
          <w:szCs w:val="24"/>
        </w:rPr>
        <w:t>р</w:t>
      </w:r>
      <w:r w:rsidRPr="000F0F5B">
        <w:rPr>
          <w:rFonts w:ascii="Times New Roman" w:hAnsi="Times New Roman"/>
          <w:sz w:val="24"/>
          <w:szCs w:val="24"/>
        </w:rPr>
        <w:t>ников рецептур) с обязательным указанием даты утверждения и согласования.</w:t>
      </w:r>
      <w:proofErr w:type="gramEnd"/>
    </w:p>
    <w:p w:rsidRPr="000F0F5B" w:rsidR="00DF0039" w:rsidP="00DF0039" w:rsidRDefault="00DF0039">
      <w:pPr>
        <w:rPr>
          <w:rFonts w:ascii="Times New Roman" w:hAnsi="Times New Roman"/>
          <w:b/>
          <w:lang w:eastAsia="ar-SA"/>
        </w:rPr>
      </w:pPr>
    </w:p>
    <w:p w:rsidRPr="000F0F5B" w:rsidR="00DF0039" w:rsidP="00DF0039" w:rsidRDefault="00DF0039">
      <w:pPr>
        <w:rPr>
          <w:rFonts w:ascii="Times New Roman" w:hAnsi="Times New Roman"/>
          <w:b/>
          <w:lang w:eastAsia="ar-SA"/>
        </w:rPr>
        <w:sectPr w:rsidRPr="000F0F5B" w:rsidR="00DF0039" w:rsidSect="00DF0039">
          <w:endnotePr>
            <w:numFmt w:val="decimal"/>
          </w:endnotePr>
          <w:pgSz w:w="11906" w:h="16838"/>
          <w:pgMar w:top="1134" w:right="851" w:bottom="1134" w:left="1701" w:header="709" w:footer="709" w:gutter="0"/>
          <w:pgNumType w:start="29"/>
          <w:cols w:space="708"/>
          <w:titlePg/>
          <w:docGrid w:linePitch="360"/>
        </w:sectPr>
      </w:pPr>
    </w:p>
    <w:p w:rsidRPr="000F0F5B" w:rsidR="00DF0039" w:rsidP="00DF0039" w:rsidRDefault="00DF0039">
      <w:pPr>
        <w:suppressAutoHyphens/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lastRenderedPageBreak/>
        <w:t xml:space="preserve">Приложение №  4 </w:t>
      </w:r>
    </w:p>
    <w:p w:rsidRPr="000F0F5B" w:rsidR="00DF0039" w:rsidP="00DF0039" w:rsidRDefault="00DF0039">
      <w:pPr>
        <w:suppressAutoHyphens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к Техническому заданию</w:t>
      </w:r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>Примерный</w:t>
      </w:r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 xml:space="preserve">Ассортиментный перечень буфетной продукции </w:t>
      </w:r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 xml:space="preserve">для организации дополнительного питания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>обучающихся</w:t>
      </w:r>
      <w:proofErr w:type="gramEnd"/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>1. Мучные кулинарные изделия (пирожки печеные из дрожжевого теста с овощными, фруктовыми, ягодными начинками; пирожки печеные из пресного слоеного теста с овощными, фруктовыми, ягодными начинками; пирожки песочные с яблоками; пирожки печеные из пресного сдобного теста; ватрушки, крендели, слойки и др.),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 xml:space="preserve">2.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>Сдобные булочные изделия, в том числе с начинками (повидло, джем) (булочка «Ванильная», «Булочка с орехами», булочка «Домашняя», булочка «Дорожная», «Булочка с повидлом обсыпная» булочка «Октябренок», булочка «Школьная», булочка «Веснушка», булочка «Российская» и др.),</w:t>
      </w:r>
      <w:proofErr w:type="gramEnd"/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 xml:space="preserve">3.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>Мучные изделия пониженной калорийности (булочки «Розовая», «Алтайская», «Осенняя», «Молочная», «К завтраку», «Закусочная», «Янтарная», «Деревенская», «Творожная», «Украинская», «К чаю», «Новинка», «Обогащенная» и др.),</w:t>
      </w:r>
      <w:proofErr w:type="gramEnd"/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 xml:space="preserve">4.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>Изделия из разных видов теста (кекс «Столичный», кекс «Творожный», кекс «Здоровье», кекс «Здоровье», полоска песочная с повидлом, песочник с изюмом, печенье «Нарезное», «Ленинградское», коврижки молочные и др.),</w:t>
      </w:r>
      <w:proofErr w:type="gramEnd"/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 xml:space="preserve">5. </w:t>
      </w:r>
      <w:proofErr w:type="gramStart"/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Фрукты (яблоки, груши, мандарины, апельсины, бананы и др.) предварительно вымытые, поштучно,</w:t>
      </w:r>
      <w:proofErr w:type="gramEnd"/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6. Вода питьевая бутилированная негазированная в потребительской упаковке промышленного изготовления до 500 мл,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 xml:space="preserve">7. Соки плодовые (фруктовые) и овощные, нектары, </w:t>
      </w:r>
      <w:proofErr w:type="spellStart"/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инстантные</w:t>
      </w:r>
      <w:proofErr w:type="spellEnd"/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 xml:space="preserve"> витаминизированные напитки в потребительской упаковке промышленного изготовления до 500 мл,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8. Молоко и молочные напитки стерилизованные (2,5% и 3,5% жирности) в потребительской упаковке промышленного изготовления до 500 мл,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9. Кисломолочные напитки (2,5%, 3,2% жирности) в потребительской упаковке промышленного изготовления до 200 мл,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10. Изделия творожные кроме сырков творожных (не более 9% жирности) в потребительской упаковке промышленного изготовления до 125 г,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11. Сыры сычужные твердые для приготовления бутербродов в потребительской упаковке промышленного изготовления до 125 г,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12. Орехи (кроме арахиса), сухофрукты в потребительской упаковке промышленного изготовления до 50 г,</w:t>
      </w:r>
    </w:p>
    <w:p w:rsidRPr="000F0F5B" w:rsidR="00DF0039" w:rsidP="00DF0039" w:rsidRDefault="00DF0039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 xml:space="preserve">13. Кондитерские изделия сахарные (ирис </w:t>
      </w:r>
      <w:proofErr w:type="spellStart"/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тираженный</w:t>
      </w:r>
      <w:proofErr w:type="spellEnd"/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 xml:space="preserve">, зефир, пастила, мармелад), в </w:t>
      </w:r>
      <w:proofErr w:type="spellStart"/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т.ч</w:t>
      </w:r>
      <w:proofErr w:type="spellEnd"/>
      <w:r w:rsidRPr="000F0F5B">
        <w:rPr>
          <w:rFonts w:ascii="Times New Roman" w:hAnsi="Times New Roman" w:eastAsia="Times New Roman"/>
          <w:sz w:val="24"/>
          <w:szCs w:val="24"/>
          <w:shd w:val="clear" w:color="auto" w:fill="FFFFFF"/>
          <w:lang w:eastAsia="ar-SA"/>
        </w:rPr>
        <w:t>. обогащенные микронутриентами (витаминизированные), шоколад в потребительской упаковке промышленного изготовления до 25 г.</w:t>
      </w:r>
    </w:p>
    <w:p w:rsidRPr="000F0F5B" w:rsidR="00DF0039" w:rsidP="00DF0039" w:rsidRDefault="00DF003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</w:pPr>
    </w:p>
    <w:p w:rsidRPr="000F0F5B" w:rsidR="00DF0039" w:rsidP="00DF0039" w:rsidRDefault="00DF003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</w:pPr>
    </w:p>
    <w:p w:rsidRPr="000F0F5B" w:rsidR="00DF0039" w:rsidP="00DF0039" w:rsidRDefault="00DF003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</w:pPr>
    </w:p>
    <w:p w:rsidRPr="000F0F5B" w:rsidR="00DF0039" w:rsidP="00DF0039" w:rsidRDefault="00DF003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</w:pPr>
    </w:p>
    <w:p w:rsidRPr="000F0F5B" w:rsidR="00DF0039" w:rsidP="00DF0039" w:rsidRDefault="00DF003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</w:pPr>
    </w:p>
    <w:p w:rsidRPr="000F0F5B" w:rsidR="00DF0039" w:rsidP="00DF0039" w:rsidRDefault="00DF0039">
      <w:pPr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</w:pPr>
      <w:r w:rsidRPr="000F0F5B"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  <w:br w:type="page"/>
      </w:r>
    </w:p>
    <w:p w:rsidRPr="000F0F5B" w:rsidR="00DF0039" w:rsidP="00DF0039" w:rsidRDefault="00DF003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/>
          <w:color w:val="333333"/>
          <w:sz w:val="24"/>
          <w:szCs w:val="24"/>
          <w:shd w:val="clear" w:color="auto" w:fill="FFFFFF"/>
          <w:lang w:eastAsia="ar-SA"/>
        </w:rPr>
      </w:pPr>
    </w:p>
    <w:p w:rsidRPr="000F0F5B" w:rsidR="00DF0039" w:rsidP="00DF0039" w:rsidRDefault="00DF0039">
      <w:pPr>
        <w:tabs>
          <w:tab w:val="left" w:pos="7513"/>
        </w:tabs>
        <w:suppressAutoHyphens/>
        <w:spacing w:after="0" w:line="240" w:lineRule="auto"/>
        <w:ind w:left="7088"/>
        <w:jc w:val="both"/>
        <w:rPr>
          <w:rFonts w:ascii="Times New Roman" w:hAnsi="Times New Roman" w:eastAsia="Times New Roman"/>
          <w:lang w:eastAsia="ar-SA"/>
        </w:rPr>
      </w:pPr>
      <w:r w:rsidRPr="000F0F5B">
        <w:rPr>
          <w:rFonts w:ascii="Times New Roman" w:hAnsi="Times New Roman" w:eastAsia="Times New Roman"/>
          <w:lang w:eastAsia="ar-SA"/>
        </w:rPr>
        <w:t>Приложение № 5  к Техническому заданию</w:t>
      </w:r>
    </w:p>
    <w:p w:rsidRPr="000F0F5B" w:rsidR="00DF0039" w:rsidP="00DF0039" w:rsidRDefault="00DF0039">
      <w:pPr>
        <w:suppressAutoHyphens/>
        <w:spacing w:after="0" w:line="240" w:lineRule="auto"/>
        <w:ind w:left="7513"/>
        <w:jc w:val="both"/>
        <w:rPr>
          <w:rFonts w:ascii="Times New Roman" w:hAnsi="Times New Roman" w:eastAsia="Times New Roman"/>
          <w:b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ar-SA"/>
        </w:rPr>
        <w:t xml:space="preserve">                  (Форма)</w:t>
      </w:r>
    </w:p>
    <w:p w:rsidRPr="000F0F5B" w:rsidR="00DF0039" w:rsidP="00DF0039" w:rsidRDefault="00DF0039">
      <w:pPr>
        <w:suppressAutoHyphens/>
        <w:spacing w:after="0" w:line="240" w:lineRule="auto"/>
        <w:ind w:firstLine="4395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8"/>
        <w:gridCol w:w="952"/>
        <w:gridCol w:w="4130"/>
      </w:tblGrid>
      <w:tr w:rsidRPr="000F0F5B" w:rsidR="00DF0039" w:rsidTr="00DF0039">
        <w:tc>
          <w:tcPr>
            <w:tcW w:w="4644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>Утверждаю</w:t>
            </w:r>
          </w:p>
        </w:tc>
        <w:tc>
          <w:tcPr>
            <w:tcW w:w="99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>Согласовано</w:t>
            </w:r>
          </w:p>
        </w:tc>
      </w:tr>
      <w:tr w:rsidRPr="000F0F5B" w:rsidR="00DF0039" w:rsidTr="00DF0039">
        <w:tc>
          <w:tcPr>
            <w:tcW w:w="4644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Должность и наименование Исполнителя</w:t>
            </w:r>
          </w:p>
        </w:tc>
        <w:tc>
          <w:tcPr>
            <w:tcW w:w="99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Директор и наименование общеобразовательного учреждения</w:t>
            </w:r>
          </w:p>
        </w:tc>
      </w:tr>
      <w:tr w:rsidRPr="000F0F5B" w:rsidR="00DF0039" w:rsidTr="00DF0039">
        <w:tc>
          <w:tcPr>
            <w:tcW w:w="4644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подпись                                               ФИО</w:t>
            </w:r>
          </w:p>
        </w:tc>
        <w:tc>
          <w:tcPr>
            <w:tcW w:w="99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подпись                                         ФИО</w:t>
            </w:r>
          </w:p>
        </w:tc>
      </w:tr>
      <w:tr w:rsidRPr="000F0F5B" w:rsidR="00DF0039" w:rsidTr="00DF0039">
        <w:tc>
          <w:tcPr>
            <w:tcW w:w="4644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дата утверждения</w:t>
            </w:r>
          </w:p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печать</w:t>
            </w:r>
          </w:p>
        </w:tc>
        <w:tc>
          <w:tcPr>
            <w:tcW w:w="99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дата утверждения</w:t>
            </w:r>
          </w:p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печать</w:t>
            </w:r>
          </w:p>
        </w:tc>
      </w:tr>
    </w:tbl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 w:rsidRPr="000F0F5B">
        <w:rPr>
          <w:rFonts w:ascii="Times New Roman" w:hAnsi="Times New Roman" w:eastAsia="Times New Roman"/>
          <w:sz w:val="28"/>
          <w:szCs w:val="28"/>
          <w:lang w:eastAsia="ar-SA"/>
        </w:rPr>
        <w:t xml:space="preserve">Ассортиментный перечень буфетной продукции </w:t>
      </w:r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 w:rsidRPr="000F0F5B">
        <w:rPr>
          <w:rFonts w:ascii="Times New Roman" w:hAnsi="Times New Roman" w:eastAsia="Times New Roman"/>
          <w:sz w:val="28"/>
          <w:szCs w:val="28"/>
          <w:lang w:eastAsia="ar-SA"/>
        </w:rPr>
        <w:t xml:space="preserve">для организации дополнительного питания </w:t>
      </w:r>
      <w:proofErr w:type="gramStart"/>
      <w:r w:rsidRPr="000F0F5B">
        <w:rPr>
          <w:rFonts w:ascii="Times New Roman" w:hAnsi="Times New Roman" w:eastAsia="Times New Roman"/>
          <w:sz w:val="28"/>
          <w:szCs w:val="28"/>
          <w:lang w:eastAsia="ar-SA"/>
        </w:rPr>
        <w:t>обучающихся</w:t>
      </w:r>
      <w:proofErr w:type="gramEnd"/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 w:rsidRPr="000F0F5B">
        <w:rPr>
          <w:rFonts w:ascii="Times New Roman" w:hAnsi="Times New Roman" w:eastAsia="Times New Roman"/>
          <w:sz w:val="28"/>
          <w:szCs w:val="28"/>
          <w:lang w:eastAsia="ar-SA"/>
        </w:rPr>
        <w:t>в ________________________________________________</w:t>
      </w:r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  <w:r w:rsidRPr="000F0F5B">
        <w:rPr>
          <w:rFonts w:ascii="Times New Roman" w:hAnsi="Times New Roman" w:eastAsia="Times New Roman"/>
          <w:sz w:val="24"/>
          <w:szCs w:val="24"/>
          <w:lang w:eastAsia="ar-SA"/>
        </w:rPr>
        <w:t>(наименование общеобразовательного учреждения)</w:t>
      </w:r>
    </w:p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71"/>
        <w:gridCol w:w="1417"/>
        <w:gridCol w:w="1323"/>
      </w:tblGrid>
      <w:tr w:rsidRPr="000F0F5B" w:rsidR="00DF0039" w:rsidTr="00DF0039">
        <w:tc>
          <w:tcPr>
            <w:tcW w:w="6771" w:type="dxa"/>
            <w:shd w:val="clear" w:color="auto" w:fill="auto"/>
            <w:vAlign w:val="center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Наименование пищевого продукта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Вес, </w:t>
            </w:r>
            <w:proofErr w:type="gramStart"/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(мл)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 w:rsidRPr="000F0F5B"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Стоимость</w:t>
            </w: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 w:rsidRPr="000F0F5B" w:rsidR="00DF0039" w:rsidTr="00DF0039">
        <w:tc>
          <w:tcPr>
            <w:tcW w:w="6771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:rsidRPr="000F0F5B" w:rsidR="00DF0039" w:rsidP="00DF0039" w:rsidRDefault="00DF00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</w:tbl>
    <w:p w:rsidRPr="000F0F5B" w:rsidR="00DF0039" w:rsidP="00DF0039" w:rsidRDefault="00DF0039"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ar-SA"/>
        </w:rPr>
        <w:sectPr w:rsidRPr="000F0F5B" w:rsidR="00DF0039" w:rsidSect="00DF0039">
          <w:endnotePr>
            <w:numFmt w:val="decimal"/>
          </w:endnotePr>
          <w:pgSz w:w="11906" w:h="16838"/>
          <w:pgMar w:top="1134" w:right="851" w:bottom="1134" w:left="1701" w:header="709" w:footer="709" w:gutter="0"/>
          <w:pgNumType w:start="29"/>
          <w:cols w:space="708"/>
          <w:titlePg/>
          <w:docGrid w:linePitch="360"/>
        </w:sectPr>
      </w:pPr>
    </w:p>
    <w:p w:rsidRPr="000F0F5B" w:rsidR="002D29F3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lastRenderedPageBreak/>
        <w:t xml:space="preserve">Приложение № 6 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sz w:val="24"/>
          <w:szCs w:val="24"/>
        </w:rPr>
        <w:t>к Техническому заданию</w:t>
      </w:r>
    </w:p>
    <w:p w:rsidRPr="000F0F5B" w:rsidR="00DF0039" w:rsidP="00DF0039" w:rsidRDefault="00DF003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0F5B">
        <w:rPr>
          <w:rFonts w:ascii="Times New Roman" w:hAnsi="Times New Roman"/>
          <w:b/>
          <w:sz w:val="24"/>
          <w:szCs w:val="24"/>
        </w:rPr>
        <w:t xml:space="preserve">Минимальные требования к </w:t>
      </w:r>
      <w:r w:rsidRPr="000F0F5B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лабораторным исследованиям (испытаниям) </w:t>
      </w:r>
    </w:p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0F5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каждому пищеблоку </w:t>
      </w:r>
    </w:p>
    <w:p w:rsidRPr="00037465" w:rsidR="00A27ACF" w:rsidP="00A27ACF" w:rsidRDefault="00A27ACF">
      <w:pPr>
        <w:rPr>
          <w:rFonts w:ascii="Times New Roman" w:hAnsi="Times New Roman"/>
          <w:b/>
          <w:lang w:eastAsia="ar-SA"/>
        </w:rPr>
      </w:pPr>
      <w:r w:rsidRPr="00037465">
        <w:rPr>
          <w:rFonts w:ascii="Times New Roman" w:hAnsi="Times New Roman"/>
          <w:sz w:val="24"/>
          <w:szCs w:val="24"/>
        </w:rPr>
        <w:t>(исследования должны проводиться во время действия договора в период с сентября по апрель, исключая выходные и праздничные дни, а также каникулярное время</w:t>
      </w:r>
      <w:r w:rsidRPr="00037465">
        <w:rPr>
          <w:rFonts w:ascii="Times New Roman" w:hAnsi="Times New Roman"/>
          <w:b/>
          <w:lang w:eastAsia="ar-SA"/>
        </w:rPr>
        <w:t>)</w:t>
      </w:r>
    </w:p>
    <w:tbl>
      <w:tblPr>
        <w:tblW w:w="1474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3970"/>
        <w:gridCol w:w="1984"/>
        <w:gridCol w:w="2268"/>
        <w:gridCol w:w="1843"/>
      </w:tblGrid>
      <w:tr w:rsidRPr="00037465" w:rsidR="00A27ACF" w:rsidTr="00AA4965">
        <w:trPr>
          <w:trHeight w:val="1017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вид исследований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объект исследования (обследов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период проведения исследований</w:t>
            </w:r>
          </w:p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кратность </w:t>
            </w:r>
          </w:p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исследований (испытаний)</w:t>
            </w:r>
          </w:p>
        </w:tc>
      </w:tr>
      <w:tr w:rsidRPr="00037465" w:rsidR="00A27ACF" w:rsidTr="00AA4965">
        <w:trPr>
          <w:trHeight w:val="212"/>
        </w:trPr>
        <w:tc>
          <w:tcPr>
            <w:tcW w:w="14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465">
              <w:rPr>
                <w:rFonts w:ascii="Times New Roman" w:hAnsi="Times New Roman"/>
                <w:b/>
                <w:sz w:val="24"/>
                <w:szCs w:val="24"/>
              </w:rPr>
              <w:t>готовые блюда и кулинарные изделия</w:t>
            </w:r>
          </w:p>
        </w:tc>
      </w:tr>
      <w:tr w:rsidRPr="00037465" w:rsidR="00D03A7D" w:rsidTr="00AA4965">
        <w:trPr>
          <w:trHeight w:val="323"/>
        </w:trPr>
        <w:tc>
          <w:tcPr>
            <w:tcW w:w="4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микробиологические исследования проб готовых блюд на соответствие требован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 xml:space="preserve">ям санитарного законодательства </w:t>
            </w:r>
          </w:p>
          <w:p w:rsidRPr="00037465" w:rsidR="00D03A7D" w:rsidP="00AA4965" w:rsidRDefault="00D03A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салаты и овощные блюда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блюдо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сентябрь-ноябрь,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D03A7D" w:rsidTr="00AA4965">
        <w:trPr>
          <w:trHeight w:val="280"/>
        </w:trPr>
        <w:tc>
          <w:tcPr>
            <w:tcW w:w="468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декабрь-февраль,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D03A7D" w:rsidTr="00AA4965">
        <w:trPr>
          <w:trHeight w:val="253"/>
        </w:trPr>
        <w:tc>
          <w:tcPr>
            <w:tcW w:w="468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D03A7D" w:rsidTr="00AA4965">
        <w:trPr>
          <w:trHeight w:val="318"/>
        </w:trPr>
        <w:tc>
          <w:tcPr>
            <w:tcW w:w="468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вторые блюда 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блюдо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сентябрь-ноябрь,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D03A7D" w:rsidTr="00AA4965">
        <w:trPr>
          <w:trHeight w:val="262"/>
        </w:trPr>
        <w:tc>
          <w:tcPr>
            <w:tcW w:w="468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D03A7D" w:rsidTr="00AA4965">
        <w:trPr>
          <w:trHeight w:val="270"/>
        </w:trPr>
        <w:tc>
          <w:tcPr>
            <w:tcW w:w="468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гарниры или соусы 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блюдо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сентябрь-ноябрь,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D03A7D" w:rsidP="00AA4965" w:rsidRDefault="00D03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280"/>
        </w:trPr>
        <w:tc>
          <w:tcPr>
            <w:tcW w:w="468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декабрь-февраль,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294"/>
        </w:trPr>
        <w:tc>
          <w:tcPr>
            <w:tcW w:w="46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68"/>
        </w:trPr>
        <w:tc>
          <w:tcPr>
            <w:tcW w:w="14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465">
              <w:rPr>
                <w:rFonts w:ascii="Times New Roman" w:hAnsi="Times New Roman"/>
                <w:b/>
                <w:sz w:val="24"/>
                <w:szCs w:val="24"/>
              </w:rPr>
              <w:t>смывы с объектов окружающей среды (оборудование, инвентарь, посуда, тара, специальная одежда и т.д.)</w:t>
            </w:r>
          </w:p>
        </w:tc>
      </w:tr>
      <w:tr w:rsidRPr="00037465" w:rsidR="00A27ACF" w:rsidTr="00AA4965">
        <w:trPr>
          <w:trHeight w:val="341"/>
        </w:trPr>
        <w:tc>
          <w:tcPr>
            <w:tcW w:w="4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микробиологические исследования смывов на наличие санитарно-показательной ми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к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рофлоры (БГКП)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объекты производственного окр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у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жения, руки и спецодежда персон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ла (повара) 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одномоментно</w:t>
            </w:r>
          </w:p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смывов (проб)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68"/>
        </w:trPr>
        <w:tc>
          <w:tcPr>
            <w:tcW w:w="46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30"/>
        </w:trPr>
        <w:tc>
          <w:tcPr>
            <w:tcW w:w="4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037465">
              <w:rPr>
                <w:rFonts w:ascii="Times New Roman" w:hAnsi="Times New Roman"/>
                <w:sz w:val="24"/>
                <w:szCs w:val="24"/>
              </w:rPr>
              <w:t>иерсиниозов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465">
              <w:rPr>
                <w:rFonts w:ascii="Times New Roman" w:hAnsi="Times New Roman"/>
                <w:sz w:val="24"/>
                <w:szCs w:val="24"/>
              </w:rPr>
              <w:t>Оборудование, инвентарь и тара, предназначенные для обработки сырых овощей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одномоментно</w:t>
            </w:r>
          </w:p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смывов (проб)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379"/>
        </w:trPr>
        <w:tc>
          <w:tcPr>
            <w:tcW w:w="46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исследования смывов на наличие яиц гельминтов 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465">
              <w:rPr>
                <w:rFonts w:ascii="Times New Roman" w:hAnsi="Times New Roman"/>
                <w:sz w:val="24"/>
                <w:szCs w:val="24"/>
              </w:rPr>
              <w:t>оборудование, инвентарь, тара, р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у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ки, спецодежда персонала, сырые пищевые продукты (рыба, мясо, з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е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лень)</w:t>
            </w:r>
            <w:proofErr w:type="gramEnd"/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одномоментно</w:t>
            </w:r>
          </w:p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смывов (проб)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14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4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продовольственное (пищевое) сырье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ЖКС, показатели идентификации (фал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сификации)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ЖКС, показатели идентификации (фал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сификации)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ЖКС, показатели идентификации (фал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сификации)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ЖКС, показатели идентификации (фал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сификации)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ЖКС, показатели идентификации (фал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сификации)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ЖКС, показатели идентификации (фал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сификации)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на наличие </w:t>
            </w:r>
            <w:proofErr w:type="spellStart"/>
            <w:r w:rsidRPr="00037465">
              <w:rPr>
                <w:rFonts w:ascii="Times New Roman" w:hAnsi="Times New Roman"/>
                <w:sz w:val="24"/>
                <w:szCs w:val="24"/>
              </w:rPr>
              <w:t>иерсиний</w:t>
            </w:r>
            <w:proofErr w:type="spellEnd"/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овощи очищенные </w:t>
            </w:r>
            <w:proofErr w:type="spellStart"/>
            <w:r w:rsidRPr="00037465">
              <w:rPr>
                <w:rFonts w:ascii="Times New Roman" w:hAnsi="Times New Roman"/>
                <w:sz w:val="24"/>
                <w:szCs w:val="24"/>
              </w:rPr>
              <w:t>вакуумирова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н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на наличие </w:t>
            </w:r>
            <w:proofErr w:type="spellStart"/>
            <w:r w:rsidRPr="00037465">
              <w:rPr>
                <w:rFonts w:ascii="Times New Roman" w:hAnsi="Times New Roman"/>
                <w:sz w:val="24"/>
                <w:szCs w:val="24"/>
              </w:rPr>
              <w:t>иерсиний</w:t>
            </w:r>
            <w:proofErr w:type="spellEnd"/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упаковка очищенных </w:t>
            </w:r>
            <w:proofErr w:type="spellStart"/>
            <w:r w:rsidRPr="00037465">
              <w:rPr>
                <w:rFonts w:ascii="Times New Roman" w:hAnsi="Times New Roman"/>
                <w:sz w:val="24"/>
                <w:szCs w:val="24"/>
              </w:rPr>
              <w:t>вакуумир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037465">
              <w:rPr>
                <w:rFonts w:ascii="Times New Roman" w:hAnsi="Times New Roman"/>
                <w:sz w:val="24"/>
                <w:szCs w:val="24"/>
              </w:rPr>
              <w:t>ванных</w:t>
            </w:r>
            <w:proofErr w:type="spellEnd"/>
            <w:r w:rsidRPr="00037465">
              <w:rPr>
                <w:rFonts w:ascii="Times New Roman" w:hAnsi="Times New Roman"/>
                <w:sz w:val="24"/>
                <w:szCs w:val="24"/>
              </w:rPr>
              <w:t xml:space="preserve"> овощей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Pr="00037465"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на наличие </w:t>
            </w:r>
            <w:proofErr w:type="spellStart"/>
            <w:r w:rsidRPr="00037465">
              <w:rPr>
                <w:rFonts w:ascii="Times New Roman" w:hAnsi="Times New Roman"/>
                <w:sz w:val="24"/>
                <w:szCs w:val="24"/>
              </w:rPr>
              <w:t>карагинана</w:t>
            </w:r>
            <w:proofErr w:type="spellEnd"/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ACF" w:rsidTr="00AA4965">
        <w:trPr>
          <w:trHeight w:val="479"/>
        </w:trPr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на наличие сальмонелл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мясо птицы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65" w:rsidR="00A27ACF" w:rsidP="00AA4965" w:rsidRDefault="00A27ACF">
            <w:pPr>
              <w:jc w:val="center"/>
            </w:pPr>
            <w:r w:rsidRPr="00037465">
              <w:rPr>
                <w:rFonts w:ascii="Times New Roman" w:hAnsi="Times New Roman"/>
                <w:sz w:val="24"/>
                <w:szCs w:val="24"/>
              </w:rPr>
              <w:t>1 образец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37465"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27ACF" w:rsidP="00AA4965" w:rsidRDefault="00A27A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Pr="000F0F5B" w:rsidR="00DF0039" w:rsidP="00DF0039" w:rsidRDefault="00DF003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Pr="000F0F5B" w:rsidR="00E161A8" w:rsidRDefault="00E161A8">
      <w:pPr>
        <w:rPr>
          <w:rFonts w:ascii="Times New Roman" w:hAnsi="Times New Roman" w:cs="Times New Roman"/>
          <w:sz w:val="24"/>
          <w:szCs w:val="24"/>
        </w:rPr>
      </w:pPr>
    </w:p>
    <w:p w:rsidRPr="000F0F5B" w:rsidR="00DF0039" w:rsidP="008F3F1F" w:rsidRDefault="00DF0039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  <w:sectPr w:rsidRPr="000F0F5B" w:rsidR="00DF0039" w:rsidSect="00DF003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Pr="000F0F5B" w:rsidR="008F3F1F" w:rsidP="002D29F3" w:rsidRDefault="008F3F1F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Pr="000F0F5B" w:rsidR="008F3F1F" w:rsidP="002D29F3" w:rsidRDefault="008F3F1F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к Договору от «__» _____ 2024 г. </w:t>
      </w:r>
      <w:r w:rsidR="00D652C0">
        <w:rPr>
          <w:rFonts w:ascii="Times New Roman" w:hAnsi="Times New Roman" w:cs="Times New Roman"/>
          <w:sz w:val="24"/>
          <w:szCs w:val="24"/>
        </w:rPr>
        <w:t>№ 7/07</w:t>
      </w:r>
      <w:proofErr w:type="gramStart"/>
      <w:r w:rsidR="00D652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Pr="000F0F5B" w:rsidR="008F3F1F" w:rsidP="008F3F1F" w:rsidRDefault="008F3F1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Pr="000F0F5B" w:rsidR="008F3F1F" w:rsidP="008F3F1F" w:rsidRDefault="008F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5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популяризации здорового питания </w:t>
      </w:r>
      <w:proofErr w:type="gramStart"/>
      <w:r w:rsidRPr="000F0F5B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Pr="000F0F5B">
        <w:rPr>
          <w:rFonts w:ascii="Times New Roman" w:hAnsi="Times New Roman" w:cs="Times New Roman"/>
          <w:b/>
          <w:sz w:val="24"/>
          <w:szCs w:val="24"/>
        </w:rPr>
        <w:t xml:space="preserve"> обучающихся*</w:t>
      </w:r>
    </w:p>
    <w:p w:rsidRPr="000F0F5B" w:rsidR="008F3F1F" w:rsidP="008F3F1F" w:rsidRDefault="008F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977"/>
      </w:tblGrid>
      <w:tr w:rsidRPr="000F0F5B" w:rsidR="00055A24" w:rsidTr="0072666C">
        <w:trPr>
          <w:trHeight w:val="700"/>
        </w:trPr>
        <w:tc>
          <w:tcPr>
            <w:tcW w:w="1560" w:type="dxa"/>
          </w:tcPr>
          <w:p w:rsidRPr="00340589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Pr="00340589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Pr="00340589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Pr="00340589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Требования к проведению мероприятия, описание мероприятия</w:t>
            </w:r>
          </w:p>
        </w:tc>
        <w:tc>
          <w:tcPr>
            <w:tcW w:w="2977" w:type="dxa"/>
          </w:tcPr>
          <w:p w:rsidRPr="00340589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Предложение участника з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а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купки, с которым заключае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т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ся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договор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, в отношении к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о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личества проведения мер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о</w:t>
            </w:r>
            <w:r w:rsidRPr="00340589"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приятий за период оказания услуг (</w:t>
            </w:r>
            <w:r w:rsidRPr="00340589">
              <w:rPr>
                <w:rFonts w:ascii="Times New Roman" w:hAnsi="Times New Roman"/>
                <w:b/>
                <w:sz w:val="20"/>
                <w:szCs w:val="20"/>
              </w:rPr>
              <w:t>в каждом из периодов: первый период с сентября по декабрь; второй период с я</w:t>
            </w:r>
            <w:r w:rsidRPr="00340589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40589">
              <w:rPr>
                <w:rFonts w:ascii="Times New Roman" w:hAnsi="Times New Roman"/>
                <w:b/>
                <w:sz w:val="20"/>
                <w:szCs w:val="20"/>
              </w:rPr>
              <w:t>варя по апрель)</w:t>
            </w:r>
          </w:p>
        </w:tc>
      </w:tr>
      <w:tr w:rsidRPr="000F0F5B" w:rsidR="00055A24" w:rsidTr="0072666C">
        <w:trPr>
          <w:trHeight w:val="4319"/>
        </w:trPr>
        <w:tc>
          <w:tcPr>
            <w:tcW w:w="1560" w:type="dxa"/>
          </w:tcPr>
          <w:p w:rsidR="0072666C" w:rsidP="00E83BEA" w:rsidRDefault="00055A2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44398">
              <w:rPr>
                <w:rFonts w:ascii="Times New Roman" w:hAnsi="Times New Roman" w:cs="Times New Roman"/>
                <w:noProof/>
              </w:rPr>
              <w:t>Проведение мероприятия «Разноцвет</w:t>
            </w:r>
            <w:r w:rsidR="0072666C">
              <w:rPr>
                <w:rFonts w:ascii="Times New Roman" w:hAnsi="Times New Roman" w:cs="Times New Roman"/>
                <w:noProof/>
              </w:rPr>
              <w:t>-</w:t>
            </w:r>
            <w:r w:rsidRPr="00044398">
              <w:rPr>
                <w:rFonts w:ascii="Times New Roman" w:hAnsi="Times New Roman" w:cs="Times New Roman"/>
                <w:noProof/>
              </w:rPr>
              <w:t>ная неделя»</w:t>
            </w:r>
          </w:p>
          <w:p w:rsidRPr="00D76D05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</w:rPr>
              <w:t>в рамках популяризации здорового питания</w:t>
            </w:r>
          </w:p>
        </w:tc>
        <w:tc>
          <w:tcPr>
            <w:tcW w:w="6237" w:type="dxa"/>
          </w:tcPr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167B">
              <w:rPr>
                <w:rFonts w:ascii="Times New Roman" w:hAnsi="Times New Roman"/>
                <w:sz w:val="18"/>
                <w:szCs w:val="18"/>
              </w:rPr>
              <w:t>Под одним мероприятием «Разноцветная неделя» понимается одна учебная неделя, в которой отсутствуют нерабочие праздничные дни, где в каждый день недели Исполнитель выбирает фрук</w:t>
            </w:r>
            <w:proofErr w:type="gramStart"/>
            <w:r w:rsidRPr="0035167B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35167B">
              <w:rPr>
                <w:rFonts w:ascii="Times New Roman" w:hAnsi="Times New Roman"/>
                <w:sz w:val="18"/>
                <w:szCs w:val="18"/>
              </w:rPr>
              <w:t>ы) и(или) овощ(и) определенного цвета. При этом в неделе не должно быть повторяющихся цветов. Выбранные фрукты и (или) овощи обрабатываются или приготавливаются (при необх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димости) и включаются в основное меню и в меню дополнительного пит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ния.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167B">
              <w:rPr>
                <w:rFonts w:ascii="Times New Roman" w:hAnsi="Times New Roman"/>
                <w:sz w:val="18"/>
                <w:szCs w:val="18"/>
              </w:rPr>
              <w:t>Мероприятие «Разноцветная неделя» должно быть проведено с использов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нием пищевой продукции, разрешенной в детском питании. Использование пищевой продукции из перечня пищевой продукции, которая не допускается при организации питания детей, в соответствии с СанПиН 2.3/2.4.3590-20 запрещается.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167B">
              <w:rPr>
                <w:rFonts w:ascii="Times New Roman" w:hAnsi="Times New Roman"/>
                <w:sz w:val="18"/>
                <w:szCs w:val="18"/>
              </w:rPr>
              <w:t>Мероприятие должно сопровождаться предоставлением детям информации познавательного характера об указанном фрукте или овоще. Такая информ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ция предоставляется детям в форме беседы  или игры или конкурса или ви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к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торины или пр.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167B">
              <w:rPr>
                <w:rFonts w:ascii="Times New Roman" w:hAnsi="Times New Roman"/>
                <w:sz w:val="18"/>
                <w:szCs w:val="18"/>
              </w:rPr>
              <w:t>Проведение мероприятий организуется за счет сил и средств Исполнителя.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167B">
              <w:rPr>
                <w:rFonts w:ascii="Times New Roman" w:hAnsi="Times New Roman"/>
                <w:sz w:val="18"/>
                <w:szCs w:val="18"/>
              </w:rPr>
              <w:t>Место проведения мероприятия – помещение столовой Заказчика.</w:t>
            </w:r>
          </w:p>
          <w:p w:rsidRPr="00D76D05" w:rsidR="00055A24" w:rsidP="00E83BEA" w:rsidRDefault="00055A24">
            <w:pPr>
              <w:jc w:val="both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 w:rsidRPr="0035167B">
              <w:rPr>
                <w:rFonts w:ascii="Times New Roman" w:hAnsi="Times New Roman"/>
                <w:sz w:val="18"/>
                <w:szCs w:val="18"/>
              </w:rPr>
              <w:t>Мероприятие должно быть организовано с учетом технических возможн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о</w:t>
            </w:r>
            <w:r w:rsidRPr="0035167B">
              <w:rPr>
                <w:rFonts w:ascii="Times New Roman" w:hAnsi="Times New Roman"/>
                <w:sz w:val="18"/>
                <w:szCs w:val="18"/>
              </w:rPr>
              <w:t>стей общеобразовательных учреждений, т.е. оно должно быть выполнимым.</w:t>
            </w:r>
          </w:p>
        </w:tc>
        <w:tc>
          <w:tcPr>
            <w:tcW w:w="2977" w:type="dxa"/>
          </w:tcPr>
          <w:p w:rsidRPr="000F0F5B" w:rsidR="00055A24" w:rsidP="00E83BEA" w:rsidRDefault="001A1E85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Pr="000F0F5B" w:rsidR="00055A24" w:rsidTr="0072666C">
        <w:trPr>
          <w:trHeight w:val="4809"/>
        </w:trPr>
        <w:tc>
          <w:tcPr>
            <w:tcW w:w="1560" w:type="dxa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44398">
              <w:rPr>
                <w:rFonts w:ascii="Times New Roman" w:hAnsi="Times New Roman" w:cs="Times New Roman"/>
                <w:noProof/>
              </w:rPr>
              <w:t>Проведение мероприятия «Тематические дни</w:t>
            </w:r>
            <w:r>
              <w:rPr>
                <w:rFonts w:ascii="Times New Roman" w:hAnsi="Times New Roman" w:cs="Times New Roman"/>
                <w:noProof/>
              </w:rPr>
              <w:t>» в рамках популяризации здорового питания</w:t>
            </w:r>
          </w:p>
        </w:tc>
        <w:tc>
          <w:tcPr>
            <w:tcW w:w="6237" w:type="dxa"/>
          </w:tcPr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При проведении мероприятия «Тематический день» Исполнителем в один из дней выбирается блюдо,  приготавливается и включается в основное меню и в меню дополнительного питания (например, «День Каши», «День Омлета»).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Мероприятие «Тематические дни» должно быть проведено с испол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ь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зованием пищевой продукции, разрешенной в детском питании. И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с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пользование пищевой продукции из перечня пищевой продукции, которая не допускается при организации питания детей, в соотве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т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ствии с СанПиН 2.3/2.4.3590-20 запрещается.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Мероприятие должно сопровождаться предоставлением детям и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н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формации познавательного характера о приготовленном блюде. Такая информация предоставляется детям в форме беседы или игры или конкурса или викторины (например, рассказ содержит сведения о происхождении блюда, о разных рецептах приготовления, о полезн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сти, о применении данного блюда в разных кухнях мира и т.д.).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Проведение мероприятий организуется за счет сил и средств Испо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л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нителя.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Место проведения мероприятия – помещение столовой Заказчика.</w:t>
            </w:r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Мероприятие должно быть организовано с учетом технических во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з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можностей общеобразовательных учреждений, т.е. оно должно быть выполнимым.</w:t>
            </w:r>
          </w:p>
        </w:tc>
        <w:tc>
          <w:tcPr>
            <w:tcW w:w="2977" w:type="dxa"/>
          </w:tcPr>
          <w:p w:rsidRPr="000F0F5B" w:rsidR="00055A24" w:rsidP="00E83BEA" w:rsidRDefault="001A1E85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Pr="000F0F5B" w:rsidR="00055A24" w:rsidTr="0072666C">
        <w:trPr>
          <w:trHeight w:val="5205"/>
        </w:trPr>
        <w:tc>
          <w:tcPr>
            <w:tcW w:w="1560" w:type="dxa"/>
          </w:tcPr>
          <w:p w:rsidRPr="000F0F5B" w:rsidR="00055A24" w:rsidP="00E83BEA" w:rsidRDefault="00055A24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44398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Проведение мероприятия «Классный час «Здоровое питание»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в рамках популяризации здорового питания</w:t>
            </w:r>
          </w:p>
        </w:tc>
        <w:tc>
          <w:tcPr>
            <w:tcW w:w="6237" w:type="dxa"/>
          </w:tcPr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 xml:space="preserve">Под мероприятием «Классный час «Здоровое питание» понимается проведение Исполнителем классного часа с проведением лекций или дискуссий или конкурсов или викторин или игр или </w:t>
            </w:r>
            <w:proofErr w:type="spellStart"/>
            <w:r w:rsidRPr="0035167B">
              <w:rPr>
                <w:rFonts w:ascii="Times New Roman" w:hAnsi="Times New Roman"/>
                <w:sz w:val="20"/>
                <w:szCs w:val="20"/>
              </w:rPr>
              <w:t>квестов</w:t>
            </w:r>
            <w:proofErr w:type="spellEnd"/>
            <w:r w:rsidRPr="0035167B">
              <w:rPr>
                <w:rFonts w:ascii="Times New Roman" w:hAnsi="Times New Roman"/>
                <w:sz w:val="20"/>
                <w:szCs w:val="20"/>
              </w:rPr>
              <w:t xml:space="preserve"> и др. Целью проведения мероприятия должно быть освещение вопросов здорового питания, повышение уровня знаний и формированию практических навыков в сфере здорового питания. Мероприятие должно проводиться с использованием наглядного материала (плак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тов, стендов, брошюр, презентаций и пр.), в которых освещаются в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просы правильного питания.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Проведение мероприятий организуется за счет сил и средств Испо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л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нителя.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Место проведения мероприятия – помещение столовой Заказчика или иное помещение заказчика – по согласованию с Заказчиком.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Мероприятие проводится во время проведения учебного процесса по согласованию с Заказчиком, по плану проведения мероприятия, пре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д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 xml:space="preserve">варительно согласованного с Заказчиком. 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 xml:space="preserve">Время проведения мероприятия, количество учащихся, участвующих в мероприятии по согласованию с Заказчиком. </w:t>
            </w:r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Мероприятие должно быть организовано с учетом технических во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з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можностей общеобразовательных учреждений, т.е. оно должно быть выполнимым.</w:t>
            </w:r>
          </w:p>
        </w:tc>
        <w:tc>
          <w:tcPr>
            <w:tcW w:w="2977" w:type="dxa"/>
          </w:tcPr>
          <w:p w:rsidRPr="000F0F5B" w:rsidR="00055A24" w:rsidP="00E83BEA" w:rsidRDefault="001A1E85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Pr="000F0F5B" w:rsidR="00055A24" w:rsidTr="0072666C">
        <w:trPr>
          <w:trHeight w:val="5092"/>
        </w:trPr>
        <w:tc>
          <w:tcPr>
            <w:tcW w:w="1560" w:type="dxa"/>
          </w:tcPr>
          <w:p w:rsidRPr="000F0F5B" w:rsidR="00055A24" w:rsidP="00E83BEA" w:rsidRDefault="00055A24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98">
              <w:rPr>
                <w:rFonts w:ascii="Times New Roman" w:hAnsi="Times New Roman" w:cs="Times New Roman"/>
                <w:noProof/>
                <w:sz w:val="22"/>
                <w:szCs w:val="22"/>
              </w:rPr>
              <w:t>Проведение мероприятия «Мастер-класс»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в рамках популяризации здорового питания</w:t>
            </w:r>
          </w:p>
        </w:tc>
        <w:tc>
          <w:tcPr>
            <w:tcW w:w="6237" w:type="dxa"/>
          </w:tcPr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Исполнителем проводится мероприятие «Мастер-класс» по приг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 xml:space="preserve">товлению блюд из цикличного меню. Исполнитель самостоятельно выбирает блюдо из цикличного меню. 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Приготовление блюд должно производиться Исполнителем. Допуск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ется приготовление несложных блюд учащимися и их родителями, при условии соблюдения техники безопасности, санитарного закон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дательства, без посещения помещения пищеблока.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 xml:space="preserve">Мероприятие подразумевает приготовление и </w:t>
            </w:r>
            <w:proofErr w:type="spellStart"/>
            <w:r w:rsidRPr="0035167B">
              <w:rPr>
                <w:rFonts w:ascii="Times New Roman" w:hAnsi="Times New Roman"/>
                <w:sz w:val="20"/>
                <w:szCs w:val="20"/>
              </w:rPr>
              <w:t>дегустирование</w:t>
            </w:r>
            <w:proofErr w:type="spellEnd"/>
            <w:r w:rsidRPr="0035167B">
              <w:rPr>
                <w:rFonts w:ascii="Times New Roman" w:hAnsi="Times New Roman"/>
                <w:sz w:val="20"/>
                <w:szCs w:val="20"/>
              </w:rPr>
              <w:t xml:space="preserve"> приг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о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 xml:space="preserve">товленных блюд. При проведении мероприятия Исполнитель должен руководствоваться нормативными документами в сфере санитарного законодательства. 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 xml:space="preserve">К мероприятию могут привлекаться родители учащихся. 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Мероприятие должно сопровождаться предоставлением информации об истории создания и пользе блюда.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Мероприятие «Мастер-класс» должно быть проведено с использов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а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нием пищевой продукции, разрешенной в детском питании. Испол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ь</w:t>
            </w:r>
            <w:r w:rsidRPr="0035167B">
              <w:rPr>
                <w:rFonts w:ascii="Times New Roman" w:hAnsi="Times New Roman"/>
                <w:sz w:val="20"/>
                <w:szCs w:val="20"/>
              </w:rPr>
              <w:t>зование пищевой продукции из перечня пищевой продукции, которая не допускается при организации питания детей, в соответствии с СанПиН 2.3/2.4.3590-20 запрещается.</w:t>
            </w:r>
          </w:p>
          <w:p w:rsidRPr="0035167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Место проведения мероприятия – помещение столовой Заказчика.</w:t>
            </w:r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7B">
              <w:rPr>
                <w:rFonts w:ascii="Times New Roman" w:hAnsi="Times New Roman"/>
                <w:sz w:val="20"/>
                <w:szCs w:val="20"/>
              </w:rPr>
              <w:t>Время проведения мероприятия, количество учащихся, участвующих в мероприятии по согласованию с Заказчиком</w:t>
            </w:r>
            <w:r w:rsidRPr="004679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Pr="000F0F5B" w:rsidR="00055A24" w:rsidP="00E83BEA" w:rsidRDefault="001A1E85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</w:tbl>
    <w:p w:rsidRPr="000F0F5B" w:rsidR="008F3F1F" w:rsidP="008F3F1F" w:rsidRDefault="008F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5B">
        <w:rPr>
          <w:rFonts w:ascii="Times New Roman" w:hAnsi="Times New Roman" w:cs="Times New Roman"/>
          <w:b/>
          <w:sz w:val="24"/>
          <w:szCs w:val="24"/>
        </w:rPr>
        <w:t xml:space="preserve">*Заполняется из заявки </w:t>
      </w:r>
      <w:r w:rsidRPr="000F0F5B" w:rsidR="0095785C">
        <w:rPr>
          <w:rFonts w:ascii="Times New Roman" w:hAnsi="Times New Roman" w:cs="Times New Roman"/>
          <w:b/>
          <w:sz w:val="24"/>
          <w:szCs w:val="24"/>
        </w:rPr>
        <w:t>участника закупки, с которым заключается договор (</w:t>
      </w:r>
      <w:r w:rsidRPr="000F0F5B" w:rsidR="0095785C">
        <w:rPr>
          <w:rFonts w:ascii="Times New Roman" w:hAnsi="Times New Roman" w:eastAsia="Times New Roman"/>
          <w:b/>
          <w:sz w:val="24"/>
          <w:szCs w:val="24"/>
          <w:lang w:eastAsia="ru-RU"/>
        </w:rPr>
        <w:t>пре</w:t>
      </w:r>
      <w:r w:rsidRPr="000F0F5B" w:rsidR="0095785C">
        <w:rPr>
          <w:rFonts w:ascii="Times New Roman" w:hAnsi="Times New Roman" w:eastAsia="Times New Roman"/>
          <w:b/>
          <w:sz w:val="24"/>
          <w:szCs w:val="24"/>
          <w:lang w:eastAsia="ru-RU"/>
        </w:rPr>
        <w:t>д</w:t>
      </w:r>
      <w:r w:rsidRPr="000F0F5B" w:rsidR="0095785C"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ложение участника закупки в отношении количества </w:t>
      </w:r>
      <w:r w:rsidR="00813370"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и </w:t>
      </w:r>
      <w:r w:rsidRPr="000F0F5B" w:rsidR="0095785C">
        <w:rPr>
          <w:rFonts w:ascii="Times New Roman" w:hAnsi="Times New Roman" w:eastAsia="Times New Roman"/>
          <w:b/>
          <w:sz w:val="24"/>
          <w:szCs w:val="24"/>
          <w:lang w:eastAsia="ru-RU"/>
        </w:rPr>
        <w:t>периодичности проведения мероприятий за период оказания услуг</w:t>
      </w:r>
      <w:r w:rsidRPr="000F0F5B" w:rsidR="0095785C">
        <w:rPr>
          <w:rFonts w:ascii="Times New Roman" w:hAnsi="Times New Roman" w:cs="Times New Roman"/>
          <w:b/>
          <w:sz w:val="24"/>
          <w:szCs w:val="24"/>
        </w:rPr>
        <w:t>)</w:t>
      </w:r>
    </w:p>
    <w:p w:rsidR="009E0309" w:rsidP="00FD70CB" w:rsidRDefault="009A05B2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** Возможно включение дополнительной информации, содержащейся в заявке участника закупки, с которым заключается договор</w:t>
      </w:r>
    </w:p>
    <w:p w:rsidR="0072666C" w:rsidP="00FD70CB" w:rsidRDefault="0072666C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W w:w="97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94"/>
        <w:gridCol w:w="4820"/>
      </w:tblGrid>
      <w:tr w:rsidRPr="000F0F5B" w:rsidR="009E0309" w:rsidTr="00D30760">
        <w:trPr>
          <w:trHeight w:val="220"/>
        </w:trPr>
        <w:tc>
          <w:tcPr>
            <w:tcW w:w="4894" w:type="dxa"/>
          </w:tcPr>
          <w:p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F0F5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0F0F5B"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о. директора МАОУ СШ № 90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Н.О. </w:t>
            </w:r>
            <w:proofErr w:type="spell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Цайтлер</w:t>
            </w:r>
            <w:proofErr w:type="spellEnd"/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0F0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Pr="000F0F5B" w:rsidR="009E0309" w:rsidP="00D30760" w:rsidRDefault="009E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ИСПОЛНИТЕЛЯ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 ООО «РИЧ»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О.А. Калашников</w:t>
            </w: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Pr="000F0F5B" w:rsidR="008F3F1F" w:rsidP="00FD70CB" w:rsidRDefault="008F3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br w:type="page"/>
      </w:r>
    </w:p>
    <w:p w:rsidRPr="000F0F5B" w:rsidR="00E161A8" w:rsidP="002D29F3" w:rsidRDefault="00E161A8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0F0F5B" w:rsidR="008F3F1F">
        <w:rPr>
          <w:rFonts w:ascii="Times New Roman" w:hAnsi="Times New Roman" w:cs="Times New Roman"/>
          <w:sz w:val="24"/>
          <w:szCs w:val="24"/>
        </w:rPr>
        <w:t>4</w:t>
      </w:r>
    </w:p>
    <w:p w:rsidRPr="000F0F5B" w:rsidR="00E161A8" w:rsidP="002D29F3" w:rsidRDefault="00E161A8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к Договору от «__» _____ 2024 г. </w:t>
      </w:r>
      <w:r w:rsidR="00D652C0">
        <w:rPr>
          <w:rFonts w:ascii="Times New Roman" w:hAnsi="Times New Roman" w:cs="Times New Roman"/>
          <w:sz w:val="24"/>
          <w:szCs w:val="24"/>
        </w:rPr>
        <w:t>№ 7/07</w:t>
      </w:r>
      <w:proofErr w:type="gramStart"/>
      <w:r w:rsidR="00D652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Pr="000F0F5B" w:rsidR="00E161A8" w:rsidP="00E161A8" w:rsidRDefault="00E161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Pr="000F0F5B" w:rsidR="00E161A8" w:rsidP="00E161A8" w:rsidRDefault="00E161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Pr="000F0F5B" w:rsidR="00E161A8" w:rsidP="00E161A8" w:rsidRDefault="008F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5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Дополнительные</w:t>
      </w:r>
      <w:r w:rsidRPr="000F0F5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лабораторные и инструментальные исследования (испытания) по каждому пищеблоку</w:t>
      </w:r>
      <w:r w:rsidRPr="000F0F5B" w:rsidR="00E161A8">
        <w:rPr>
          <w:rFonts w:ascii="Times New Roman" w:hAnsi="Times New Roman" w:cs="Times New Roman"/>
          <w:b/>
          <w:sz w:val="24"/>
          <w:szCs w:val="24"/>
        </w:rPr>
        <w:t>*</w:t>
      </w:r>
    </w:p>
    <w:p w:rsidRPr="000F0F5B" w:rsidR="008F3F1F" w:rsidP="00E161A8" w:rsidRDefault="008F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118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4111"/>
        <w:gridCol w:w="1064"/>
        <w:gridCol w:w="1989"/>
        <w:gridCol w:w="50"/>
        <w:gridCol w:w="15"/>
        <w:gridCol w:w="1229"/>
        <w:gridCol w:w="32"/>
      </w:tblGrid>
      <w:tr w:rsidRPr="000F0F5B" w:rsidR="00055A24" w:rsidTr="00E83BEA">
        <w:tc>
          <w:tcPr>
            <w:tcW w:w="2694" w:type="dxa"/>
          </w:tcPr>
          <w:p w:rsidRPr="000F0F5B" w:rsidR="00055A24" w:rsidP="00E83BEA" w:rsidRDefault="00055A24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0F5B">
              <w:rPr>
                <w:rFonts w:ascii="Times New Roman" w:hAnsi="Times New Roman" w:eastAsia="Times New Roman"/>
                <w:b/>
                <w:sz w:val="20"/>
              </w:rPr>
              <w:t xml:space="preserve">Наименование </w:t>
            </w:r>
            <w:r w:rsidRPr="000F0F5B">
              <w:rPr>
                <w:rFonts w:ascii="Times New Roman" w:hAnsi="Times New Roman" w:cs="Times New Roman"/>
                <w:b/>
                <w:sz w:val="20"/>
              </w:rPr>
              <w:t>лаборато</w:t>
            </w:r>
            <w:r w:rsidRPr="000F0F5B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0F0F5B">
              <w:rPr>
                <w:rFonts w:ascii="Times New Roman" w:hAnsi="Times New Roman" w:cs="Times New Roman"/>
                <w:b/>
                <w:sz w:val="20"/>
              </w:rPr>
              <w:t>ных исследований (исп</w:t>
            </w:r>
            <w:r w:rsidRPr="000F0F5B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0F0F5B">
              <w:rPr>
                <w:rFonts w:ascii="Times New Roman" w:hAnsi="Times New Roman" w:cs="Times New Roman"/>
                <w:b/>
                <w:sz w:val="20"/>
              </w:rPr>
              <w:t xml:space="preserve">таний) </w:t>
            </w:r>
          </w:p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Требования к проведению лабораторных исследований (Описание лабораторного исследования)</w:t>
            </w:r>
          </w:p>
        </w:tc>
        <w:tc>
          <w:tcPr>
            <w:tcW w:w="4379" w:type="dxa"/>
            <w:gridSpan w:val="6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 xml:space="preserve">Количество смывов с объектов исследований (количества </w:t>
            </w:r>
            <w:proofErr w:type="spellStart"/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блюдисследуемого</w:t>
            </w:r>
            <w:proofErr w:type="spellEnd"/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 xml:space="preserve"> приема п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и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 xml:space="preserve">щи), количества проведения </w:t>
            </w:r>
            <w:r w:rsidRPr="000F0F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лабораторных исследований (испытаний) 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за период оказ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а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ния услуг по каждому пищеблоку (в том чи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с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 xml:space="preserve">ле по периодам сентябрь-декабрь, январь-апрель, в случае, если участник предложил 2 и более количество раз проведения </w:t>
            </w:r>
            <w:r w:rsidRPr="000F0F5B">
              <w:rPr>
                <w:rFonts w:ascii="Times New Roman" w:hAnsi="Times New Roman" w:cs="Times New Roman"/>
                <w:b/>
                <w:sz w:val="20"/>
                <w:szCs w:val="24"/>
              </w:rPr>
              <w:t>лабор</w:t>
            </w:r>
            <w:r w:rsidRPr="000F0F5B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Pr="000F0F5B">
              <w:rPr>
                <w:rFonts w:ascii="Times New Roman" w:hAnsi="Times New Roman" w:cs="Times New Roman"/>
                <w:b/>
                <w:sz w:val="20"/>
                <w:szCs w:val="24"/>
              </w:rPr>
              <w:t>торных исследований (испытаний</w:t>
            </w:r>
            <w:r w:rsidRPr="000F0F5B">
              <w:rPr>
                <w:rFonts w:ascii="Times New Roman" w:hAnsi="Times New Roman" w:eastAsia="Times New Roman"/>
                <w:b/>
                <w:sz w:val="20"/>
                <w:szCs w:val="24"/>
                <w:lang w:eastAsia="ru-RU"/>
              </w:rPr>
              <w:t>)</w:t>
            </w:r>
            <w:proofErr w:type="gramEnd"/>
          </w:p>
        </w:tc>
      </w:tr>
      <w:tr w:rsidRPr="000F0F5B" w:rsidR="00055A24" w:rsidTr="00E83BEA">
        <w:trPr>
          <w:trHeight w:val="275"/>
        </w:trPr>
        <w:tc>
          <w:tcPr>
            <w:tcW w:w="2694" w:type="dxa"/>
            <w:vMerge w:val="restart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cs="Times New Roman"/>
                <w:noProof/>
              </w:rPr>
              <w:t>Проведение микробиологических исследований проб готовых блюд на соответствие требованиям санитарного законодательства</w:t>
            </w:r>
          </w:p>
        </w:tc>
        <w:tc>
          <w:tcPr>
            <w:tcW w:w="4111" w:type="dxa"/>
            <w:vMerge w:val="restart"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0F0F5B">
              <w:rPr>
                <w:rFonts w:ascii="Times New Roman" w:hAnsi="Times New Roman"/>
              </w:rPr>
              <w:t xml:space="preserve">Объект исследования: </w:t>
            </w:r>
            <w:proofErr w:type="gramStart"/>
            <w:r w:rsidRPr="000F0F5B">
              <w:rPr>
                <w:rFonts w:ascii="Times New Roman" w:hAnsi="Times New Roman"/>
              </w:rPr>
              <w:t>Салаты, сладкие блюда, напитки, вторые блюда, гарниры, соусы, творожные и яичные, овощные блюда.</w:t>
            </w:r>
            <w:proofErr w:type="gramEnd"/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0F0F5B">
              <w:rPr>
                <w:rFonts w:ascii="Times New Roman" w:hAnsi="Times New Roman"/>
              </w:rPr>
              <w:t>Лабораторные исследования должны проводиться не реже 1 раза в каждый из периодов. При этом под первым пери</w:t>
            </w:r>
            <w:r w:rsidRPr="000F0F5B">
              <w:rPr>
                <w:rFonts w:ascii="Times New Roman" w:hAnsi="Times New Roman"/>
              </w:rPr>
              <w:t>о</w:t>
            </w:r>
            <w:r w:rsidRPr="000F0F5B">
              <w:rPr>
                <w:rFonts w:ascii="Times New Roman" w:hAnsi="Times New Roman"/>
              </w:rPr>
              <w:t>дом понимается период с сентября по декабрь. Под вторым периодом поним</w:t>
            </w:r>
            <w:r w:rsidRPr="000F0F5B">
              <w:rPr>
                <w:rFonts w:ascii="Times New Roman" w:hAnsi="Times New Roman"/>
              </w:rPr>
              <w:t>а</w:t>
            </w:r>
            <w:r w:rsidRPr="000F0F5B">
              <w:rPr>
                <w:rFonts w:ascii="Times New Roman" w:hAnsi="Times New Roman"/>
              </w:rPr>
              <w:t>ется период с январь по апрель.</w:t>
            </w:r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0F0F5B">
              <w:rPr>
                <w:rFonts w:ascii="Times New Roman" w:hAnsi="Times New Roman"/>
              </w:rPr>
              <w:t>Исследования должны проводиться во время действия договора в период с се</w:t>
            </w:r>
            <w:r w:rsidRPr="000F0F5B">
              <w:rPr>
                <w:rFonts w:ascii="Times New Roman" w:hAnsi="Times New Roman"/>
              </w:rPr>
              <w:t>н</w:t>
            </w:r>
            <w:r w:rsidRPr="000F0F5B">
              <w:rPr>
                <w:rFonts w:ascii="Times New Roman" w:hAnsi="Times New Roman"/>
              </w:rPr>
              <w:t>тября по апрель, исключая выходные и праздничные дни, а также каникулярное время.</w:t>
            </w:r>
          </w:p>
        </w:tc>
        <w:tc>
          <w:tcPr>
            <w:tcW w:w="3118" w:type="dxa"/>
            <w:gridSpan w:val="4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>кол-во раз провед</w:t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 xml:space="preserve">ения лабораторных исследований по </w:t>
            </w:r>
            <w:r w:rsidRPr="000F0F5B"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 xml:space="preserve"> перио</w:t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>дам</w:t>
            </w:r>
            <w:r w:rsidRPr="000F0F5B"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1261" w:type="dxa"/>
            <w:gridSpan w:val="2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>кол-во блюд</w:t>
            </w:r>
            <w:r w:rsidRPr="000F0F5B">
              <w:rPr>
                <w:rFonts w:ascii="Times New Roman" w:hAnsi="Times New Roman"/>
                <w:sz w:val="20"/>
              </w:rPr>
              <w:t xml:space="preserve"> исследу</w:t>
            </w:r>
            <w:r w:rsidRPr="000F0F5B">
              <w:rPr>
                <w:rFonts w:ascii="Times New Roman" w:hAnsi="Times New Roman"/>
                <w:sz w:val="20"/>
              </w:rPr>
              <w:t>е</w:t>
            </w:r>
            <w:r w:rsidRPr="000F0F5B">
              <w:rPr>
                <w:rFonts w:ascii="Times New Roman" w:hAnsi="Times New Roman"/>
                <w:sz w:val="20"/>
              </w:rPr>
              <w:t>мого при</w:t>
            </w:r>
            <w:r w:rsidRPr="000F0F5B">
              <w:rPr>
                <w:rFonts w:ascii="Times New Roman" w:hAnsi="Times New Roman"/>
                <w:sz w:val="20"/>
              </w:rPr>
              <w:t>е</w:t>
            </w:r>
            <w:r w:rsidRPr="000F0F5B">
              <w:rPr>
                <w:rFonts w:ascii="Times New Roman" w:hAnsi="Times New Roman"/>
                <w:sz w:val="20"/>
              </w:rPr>
              <w:t>ма пищи</w:t>
            </w:r>
          </w:p>
        </w:tc>
      </w:tr>
      <w:tr w:rsidRPr="000F0F5B" w:rsidR="00055A24" w:rsidTr="00E83BEA">
        <w:trPr>
          <w:trHeight w:val="306"/>
        </w:trPr>
        <w:tc>
          <w:tcPr>
            <w:tcW w:w="2694" w:type="dxa"/>
            <w:vMerge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1" w:type="dxa"/>
            <w:vMerge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сентябрь-декабрь</w:t>
            </w:r>
          </w:p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</w:p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</w:p>
        </w:tc>
        <w:tc>
          <w:tcPr>
            <w:tcW w:w="2054" w:type="dxa"/>
            <w:gridSpan w:val="3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1 раз</w:t>
            </w:r>
          </w:p>
        </w:tc>
        <w:tc>
          <w:tcPr>
            <w:tcW w:w="1261" w:type="dxa"/>
            <w:gridSpan w:val="2"/>
          </w:tcPr>
          <w:p w:rsidRPr="001A1E85" w:rsidR="00055A24" w:rsidP="001A1E85" w:rsidRDefault="001A1E85">
            <w:pPr>
              <w:rPr>
                <w:rFonts w:ascii="Times New Roman" w:hAnsi="Times New Roman" w:eastAsia="Times New Roman"/>
                <w:sz w:val="20"/>
                <w:lang w:eastAsia="ru-RU"/>
              </w:rPr>
            </w:pPr>
            <w:r w:rsidRPr="001A1E85">
              <w:rPr>
                <w:rFonts w:ascii="Times New Roman" w:hAnsi="Times New Roman" w:eastAsia="Times New Roman"/>
                <w:sz w:val="20"/>
                <w:lang w:eastAsia="ru-RU"/>
              </w:rPr>
              <w:t>3 блюда</w:t>
            </w:r>
          </w:p>
        </w:tc>
      </w:tr>
      <w:tr w:rsidRPr="000F0F5B" w:rsidR="00055A24" w:rsidTr="00E83BEA">
        <w:trPr>
          <w:trHeight w:val="1390"/>
        </w:trPr>
        <w:tc>
          <w:tcPr>
            <w:tcW w:w="2694" w:type="dxa"/>
            <w:vMerge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1" w:type="dxa"/>
            <w:vMerge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январь - апрель</w:t>
            </w:r>
          </w:p>
        </w:tc>
        <w:tc>
          <w:tcPr>
            <w:tcW w:w="2054" w:type="dxa"/>
            <w:gridSpan w:val="3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1 раз</w:t>
            </w:r>
          </w:p>
        </w:tc>
        <w:tc>
          <w:tcPr>
            <w:tcW w:w="1261" w:type="dxa"/>
            <w:gridSpan w:val="2"/>
          </w:tcPr>
          <w:p w:rsidRPr="000F0F5B" w:rsidR="00055A24" w:rsidP="00E83BEA" w:rsidRDefault="001A1E85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 w:rsidRPr="001A1E85">
              <w:rPr>
                <w:rFonts w:ascii="Times New Roman" w:hAnsi="Times New Roman" w:eastAsia="Times New Roman"/>
                <w:sz w:val="20"/>
                <w:lang w:eastAsia="ru-RU"/>
              </w:rPr>
              <w:t>3 блюда</w:t>
            </w:r>
          </w:p>
        </w:tc>
      </w:tr>
      <w:tr w:rsidRPr="000F0F5B" w:rsidR="00055A24" w:rsidTr="00E83BEA">
        <w:trPr>
          <w:trHeight w:val="413"/>
        </w:trPr>
        <w:tc>
          <w:tcPr>
            <w:tcW w:w="2694" w:type="dxa"/>
            <w:vMerge w:val="restart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/>
                <w:noProof/>
              </w:rPr>
            </w:pPr>
            <w:r w:rsidRPr="000F0F5B">
              <w:rPr>
                <w:rFonts w:ascii="Times New Roman" w:hAnsi="Times New Roman" w:cs="Times New Roman"/>
                <w:noProof/>
              </w:rPr>
              <w:t>Проведение микробиологических исследований смывов на наличие санитарно-показательной микрофлоры (БГКП)</w:t>
            </w:r>
          </w:p>
        </w:tc>
        <w:tc>
          <w:tcPr>
            <w:tcW w:w="4111" w:type="dxa"/>
            <w:vMerge w:val="restart"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  <w:szCs w:val="24"/>
              </w:rPr>
            </w:pPr>
            <w:r w:rsidRPr="000F0F5B">
              <w:rPr>
                <w:rFonts w:ascii="Times New Roman" w:hAnsi="Times New Roman"/>
              </w:rPr>
              <w:t xml:space="preserve">Объект исследования: </w:t>
            </w:r>
            <w:r w:rsidRPr="000F0F5B">
              <w:rPr>
                <w:rFonts w:ascii="Times New Roman" w:hAnsi="Times New Roman"/>
                <w:szCs w:val="24"/>
              </w:rPr>
              <w:t>объекты прои</w:t>
            </w:r>
            <w:r w:rsidRPr="000F0F5B">
              <w:rPr>
                <w:rFonts w:ascii="Times New Roman" w:hAnsi="Times New Roman"/>
                <w:szCs w:val="24"/>
              </w:rPr>
              <w:t>з</w:t>
            </w:r>
            <w:r w:rsidRPr="000F0F5B">
              <w:rPr>
                <w:rFonts w:ascii="Times New Roman" w:hAnsi="Times New Roman"/>
                <w:szCs w:val="24"/>
              </w:rPr>
              <w:t>водственного окружения, руки и спе</w:t>
            </w:r>
            <w:r w:rsidRPr="000F0F5B">
              <w:rPr>
                <w:rFonts w:ascii="Times New Roman" w:hAnsi="Times New Roman"/>
                <w:szCs w:val="24"/>
              </w:rPr>
              <w:t>ц</w:t>
            </w:r>
            <w:r w:rsidRPr="000F0F5B">
              <w:rPr>
                <w:rFonts w:ascii="Times New Roman" w:hAnsi="Times New Roman"/>
                <w:szCs w:val="24"/>
              </w:rPr>
              <w:t>одежда персонала (повара).</w:t>
            </w:r>
          </w:p>
          <w:p w:rsidRPr="00D03528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D03528">
              <w:rPr>
                <w:rFonts w:ascii="Times New Roman" w:hAnsi="Times New Roman"/>
              </w:rPr>
              <w:t>В случае</w:t>
            </w:r>
            <w:proofErr w:type="gramStart"/>
            <w:r w:rsidRPr="00D03528">
              <w:rPr>
                <w:rFonts w:ascii="Times New Roman" w:hAnsi="Times New Roman"/>
              </w:rPr>
              <w:t>,</w:t>
            </w:r>
            <w:proofErr w:type="gramEnd"/>
            <w:r w:rsidRPr="00D03528">
              <w:rPr>
                <w:rFonts w:ascii="Times New Roman" w:hAnsi="Times New Roman"/>
              </w:rPr>
              <w:t xml:space="preserve"> если участником закупки предлагается проводить микробиолог</w:t>
            </w:r>
            <w:r w:rsidRPr="00D03528">
              <w:rPr>
                <w:rFonts w:ascii="Times New Roman" w:hAnsi="Times New Roman"/>
              </w:rPr>
              <w:t>и</w:t>
            </w:r>
            <w:r w:rsidRPr="00D03528">
              <w:rPr>
                <w:rFonts w:ascii="Times New Roman" w:hAnsi="Times New Roman"/>
              </w:rPr>
              <w:t>ческие исследования 5 (пяти) смывов на наличие санитарно-показательной ми</w:t>
            </w:r>
            <w:r w:rsidRPr="00D03528">
              <w:rPr>
                <w:rFonts w:ascii="Times New Roman" w:hAnsi="Times New Roman"/>
              </w:rPr>
              <w:t>к</w:t>
            </w:r>
            <w:r w:rsidRPr="00D03528">
              <w:rPr>
                <w:rFonts w:ascii="Times New Roman" w:hAnsi="Times New Roman"/>
              </w:rPr>
              <w:t>рофлоры (БГКП) с объектов исследов</w:t>
            </w:r>
            <w:r w:rsidRPr="00D03528">
              <w:rPr>
                <w:rFonts w:ascii="Times New Roman" w:hAnsi="Times New Roman"/>
              </w:rPr>
              <w:t>а</w:t>
            </w:r>
            <w:r w:rsidRPr="00D03528">
              <w:rPr>
                <w:rFonts w:ascii="Times New Roman" w:hAnsi="Times New Roman"/>
              </w:rPr>
              <w:t>ний  2 и более раз, лабораторные иссл</w:t>
            </w:r>
            <w:r w:rsidRPr="00D03528">
              <w:rPr>
                <w:rFonts w:ascii="Times New Roman" w:hAnsi="Times New Roman"/>
              </w:rPr>
              <w:t>е</w:t>
            </w:r>
            <w:r w:rsidRPr="00D03528">
              <w:rPr>
                <w:rFonts w:ascii="Times New Roman" w:hAnsi="Times New Roman"/>
              </w:rPr>
              <w:t>дования должны проводиться не реже 1 раза в каждый из периодов: под первым периодом понимается период с сентября по декабрь; под вторым периодом пон</w:t>
            </w:r>
            <w:r w:rsidRPr="00D03528">
              <w:rPr>
                <w:rFonts w:ascii="Times New Roman" w:hAnsi="Times New Roman"/>
              </w:rPr>
              <w:t>и</w:t>
            </w:r>
            <w:r w:rsidRPr="00D03528">
              <w:rPr>
                <w:rFonts w:ascii="Times New Roman" w:hAnsi="Times New Roman"/>
              </w:rPr>
              <w:t>мается период с январь по апрель.</w:t>
            </w:r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0F0F5B">
              <w:rPr>
                <w:rFonts w:ascii="Times New Roman" w:hAnsi="Times New Roman"/>
              </w:rPr>
              <w:t>Исследования должны проводиться во время действия договора в период с се</w:t>
            </w:r>
            <w:r w:rsidRPr="000F0F5B">
              <w:rPr>
                <w:rFonts w:ascii="Times New Roman" w:hAnsi="Times New Roman"/>
              </w:rPr>
              <w:t>н</w:t>
            </w:r>
            <w:r w:rsidRPr="000F0F5B">
              <w:rPr>
                <w:rFonts w:ascii="Times New Roman" w:hAnsi="Times New Roman"/>
              </w:rPr>
              <w:t>тября по апрель, исключая выходные и праздничные дни, а также каникулярное время.</w:t>
            </w:r>
          </w:p>
        </w:tc>
        <w:tc>
          <w:tcPr>
            <w:tcW w:w="1064" w:type="dxa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кол-во смывов с объектов исслед</w:t>
            </w: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</w:t>
            </w: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315" w:type="dxa"/>
            <w:gridSpan w:val="5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>кол-во раз проведения лабораторных исследований, в том числе за **периоды:</w:t>
            </w:r>
          </w:p>
        </w:tc>
      </w:tr>
      <w:tr w:rsidRPr="000F0F5B" w:rsidR="00055A24" w:rsidTr="00E83BEA">
        <w:trPr>
          <w:trHeight w:val="541"/>
        </w:trPr>
        <w:tc>
          <w:tcPr>
            <w:tcW w:w="2694" w:type="dxa"/>
            <w:vMerge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1" w:type="dxa"/>
            <w:vMerge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 w:val="restart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5 смывов</w:t>
            </w:r>
          </w:p>
        </w:tc>
        <w:tc>
          <w:tcPr>
            <w:tcW w:w="2039" w:type="dxa"/>
            <w:gridSpan w:val="2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сентябрь-декабрь</w:t>
            </w:r>
          </w:p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</w:p>
          <w:p w:rsidRPr="000F0F5B" w:rsidR="00055A24" w:rsidP="00E83BEA" w:rsidRDefault="00055A24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Pr="001A1E85" w:rsidR="00055A24" w:rsidP="00E83BEA" w:rsidRDefault="001A1E85">
            <w:pPr>
              <w:rPr>
                <w:rFonts w:ascii="Times New Roman" w:hAnsi="Times New Roman" w:eastAsia="Times New Roman"/>
                <w:lang w:eastAsia="ru-RU"/>
              </w:rPr>
            </w:pPr>
            <w:r w:rsidRPr="001A1E85">
              <w:rPr>
                <w:rFonts w:ascii="Times New Roman" w:hAnsi="Times New Roman" w:eastAsia="Times New Roman"/>
                <w:lang w:eastAsia="ru-RU"/>
              </w:rPr>
              <w:t>1 раз</w:t>
            </w:r>
          </w:p>
        </w:tc>
      </w:tr>
      <w:tr w:rsidRPr="000F0F5B" w:rsidR="00055A24" w:rsidTr="00E83BEA">
        <w:trPr>
          <w:trHeight w:val="2530"/>
        </w:trPr>
        <w:tc>
          <w:tcPr>
            <w:tcW w:w="2694" w:type="dxa"/>
            <w:vMerge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1" w:type="dxa"/>
            <w:vMerge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</w:tcPr>
          <w:p w:rsidRPr="000F0F5B" w:rsidR="00055A24" w:rsidP="00E83BEA" w:rsidRDefault="00055A24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январь - апрель</w:t>
            </w:r>
          </w:p>
        </w:tc>
        <w:tc>
          <w:tcPr>
            <w:tcW w:w="1276" w:type="dxa"/>
            <w:gridSpan w:val="3"/>
          </w:tcPr>
          <w:p w:rsidRPr="001A1E85" w:rsidR="00055A24" w:rsidP="00E83BEA" w:rsidRDefault="001A1E85">
            <w:pPr>
              <w:rPr>
                <w:rFonts w:ascii="Times New Roman" w:hAnsi="Times New Roman" w:eastAsia="Times New Roman"/>
                <w:lang w:eastAsia="ru-RU"/>
              </w:rPr>
            </w:pPr>
            <w:r w:rsidRPr="001A1E85">
              <w:rPr>
                <w:rFonts w:ascii="Times New Roman" w:hAnsi="Times New Roman" w:eastAsia="Times New Roman"/>
                <w:lang w:eastAsia="ru-RU"/>
              </w:rPr>
              <w:t>1 раз</w:t>
            </w:r>
          </w:p>
        </w:tc>
      </w:tr>
      <w:tr w:rsidRPr="000F0F5B" w:rsidR="00055A24" w:rsidTr="00E83BEA">
        <w:trPr>
          <w:trHeight w:val="363"/>
        </w:trPr>
        <w:tc>
          <w:tcPr>
            <w:tcW w:w="2694" w:type="dxa"/>
            <w:vMerge w:val="restart"/>
          </w:tcPr>
          <w:p w:rsidRPr="000F0F5B" w:rsidR="00055A24" w:rsidP="00E83BEA" w:rsidRDefault="00055A24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F0F5B">
              <w:rPr>
                <w:rFonts w:ascii="Times New Roman" w:hAnsi="Times New Roman" w:cs="Times New Roman"/>
                <w:noProof/>
                <w:sz w:val="22"/>
                <w:szCs w:val="22"/>
              </w:rPr>
              <w:t>Проведение микробиологических исследований смывов на наличие возбудителей иерсиниозов</w:t>
            </w:r>
          </w:p>
        </w:tc>
        <w:tc>
          <w:tcPr>
            <w:tcW w:w="4111" w:type="dxa"/>
            <w:vMerge w:val="restart"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0F0F5B">
              <w:rPr>
                <w:rFonts w:ascii="Times New Roman" w:hAnsi="Times New Roman"/>
              </w:rPr>
              <w:t>Объект исследования</w:t>
            </w:r>
            <w:r w:rsidRPr="000F0F5B">
              <w:rPr>
                <w:rFonts w:ascii="Times New Roman" w:hAnsi="Times New Roman"/>
                <w:sz w:val="20"/>
              </w:rPr>
              <w:t xml:space="preserve">: </w:t>
            </w:r>
            <w:r w:rsidRPr="000F0F5B">
              <w:rPr>
                <w:rFonts w:ascii="Times New Roman" w:hAnsi="Times New Roman"/>
                <w:szCs w:val="24"/>
              </w:rPr>
              <w:t>оборудование, инвентарь, тара, предназначенные для обработки и хранения сырых овощей</w:t>
            </w:r>
            <w:r w:rsidRPr="000F0F5B">
              <w:rPr>
                <w:rFonts w:ascii="Times New Roman" w:hAnsi="Times New Roman"/>
                <w:sz w:val="20"/>
              </w:rPr>
              <w:t>.</w:t>
            </w:r>
          </w:p>
          <w:p w:rsidRPr="00D03528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D03528">
              <w:rPr>
                <w:rFonts w:ascii="Times New Roman" w:hAnsi="Times New Roman"/>
              </w:rPr>
              <w:t>В случае</w:t>
            </w:r>
            <w:proofErr w:type="gramStart"/>
            <w:r w:rsidRPr="00D03528">
              <w:rPr>
                <w:rFonts w:ascii="Times New Roman" w:hAnsi="Times New Roman"/>
              </w:rPr>
              <w:t>,</w:t>
            </w:r>
            <w:proofErr w:type="gramEnd"/>
            <w:r w:rsidRPr="00D03528">
              <w:rPr>
                <w:rFonts w:ascii="Times New Roman" w:hAnsi="Times New Roman"/>
              </w:rPr>
              <w:t xml:space="preserve"> если участником закупки предлагается проводить микробиолог</w:t>
            </w:r>
            <w:r w:rsidRPr="00D03528">
              <w:rPr>
                <w:rFonts w:ascii="Times New Roman" w:hAnsi="Times New Roman"/>
              </w:rPr>
              <w:t>и</w:t>
            </w:r>
            <w:r w:rsidRPr="00D03528">
              <w:rPr>
                <w:rFonts w:ascii="Times New Roman" w:hAnsi="Times New Roman"/>
              </w:rPr>
              <w:t xml:space="preserve">ческие исследования 5 (пяти) смывов на наличие возбудителей </w:t>
            </w:r>
            <w:proofErr w:type="spellStart"/>
            <w:r w:rsidRPr="00D03528">
              <w:rPr>
                <w:rFonts w:ascii="Times New Roman" w:hAnsi="Times New Roman"/>
              </w:rPr>
              <w:t>иерсиниозов</w:t>
            </w:r>
            <w:proofErr w:type="spellEnd"/>
            <w:r w:rsidRPr="00D03528">
              <w:rPr>
                <w:rFonts w:ascii="Times New Roman" w:hAnsi="Times New Roman"/>
              </w:rPr>
              <w:t xml:space="preserve"> с </w:t>
            </w:r>
            <w:r w:rsidRPr="00D03528">
              <w:rPr>
                <w:rFonts w:ascii="Times New Roman" w:hAnsi="Times New Roman"/>
              </w:rPr>
              <w:lastRenderedPageBreak/>
              <w:t>объектов исследований 2 и более раз, лабораторные исследования должны проводиться не реже 1 раза в каждый из периодов: под первым периодом пон</w:t>
            </w:r>
            <w:r w:rsidRPr="00D03528">
              <w:rPr>
                <w:rFonts w:ascii="Times New Roman" w:hAnsi="Times New Roman"/>
              </w:rPr>
              <w:t>и</w:t>
            </w:r>
            <w:r w:rsidRPr="00D03528">
              <w:rPr>
                <w:rFonts w:ascii="Times New Roman" w:hAnsi="Times New Roman"/>
              </w:rPr>
              <w:t>мается период с сентября по декабрь; под вторым периодом понимается пер</w:t>
            </w:r>
            <w:r w:rsidRPr="00D03528">
              <w:rPr>
                <w:rFonts w:ascii="Times New Roman" w:hAnsi="Times New Roman"/>
              </w:rPr>
              <w:t>и</w:t>
            </w:r>
            <w:r w:rsidRPr="00D03528">
              <w:rPr>
                <w:rFonts w:ascii="Times New Roman" w:hAnsi="Times New Roman"/>
              </w:rPr>
              <w:t>од с январь по апрель.</w:t>
            </w:r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0F0F5B">
              <w:rPr>
                <w:rFonts w:ascii="Times New Roman" w:hAnsi="Times New Roman"/>
              </w:rPr>
              <w:t>Исследования должны проводиться во время действия договора в период с се</w:t>
            </w:r>
            <w:r w:rsidRPr="000F0F5B">
              <w:rPr>
                <w:rFonts w:ascii="Times New Roman" w:hAnsi="Times New Roman"/>
              </w:rPr>
              <w:t>н</w:t>
            </w:r>
            <w:r w:rsidRPr="000F0F5B">
              <w:rPr>
                <w:rFonts w:ascii="Times New Roman" w:hAnsi="Times New Roman"/>
              </w:rPr>
              <w:t>тября по апрель, исключая выходные и праздничные дни, а также каникулярное время.</w:t>
            </w:r>
          </w:p>
        </w:tc>
        <w:tc>
          <w:tcPr>
            <w:tcW w:w="1064" w:type="dxa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lastRenderedPageBreak/>
              <w:t>кол-во смывов с объектов исслед</w:t>
            </w: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</w:t>
            </w: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315" w:type="dxa"/>
            <w:gridSpan w:val="5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>кол-во раз проведения лабораторных исследований, в том числе за **периоды:</w:t>
            </w:r>
          </w:p>
        </w:tc>
      </w:tr>
      <w:tr w:rsidRPr="000F0F5B" w:rsidR="00055A24" w:rsidTr="00E83BEA">
        <w:trPr>
          <w:gridAfter w:val="1"/>
          <w:wAfter w:w="32" w:type="dxa"/>
          <w:trHeight w:val="350"/>
        </w:trPr>
        <w:tc>
          <w:tcPr>
            <w:tcW w:w="2694" w:type="dxa"/>
            <w:vMerge/>
          </w:tcPr>
          <w:p w:rsidRPr="000F0F5B" w:rsidR="00055A24" w:rsidP="00E83BEA" w:rsidRDefault="00055A24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 w:val="restart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5 смывов</w:t>
            </w:r>
          </w:p>
        </w:tc>
        <w:tc>
          <w:tcPr>
            <w:tcW w:w="1989" w:type="dxa"/>
          </w:tcPr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сентябрь-декабрь</w:t>
            </w:r>
          </w:p>
          <w:p w:rsidRPr="000F0F5B" w:rsidR="00055A24" w:rsidP="00E83BEA" w:rsidRDefault="00055A24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</w:p>
          <w:p w:rsidRPr="000F0F5B" w:rsidR="00055A24" w:rsidP="00E83BEA" w:rsidRDefault="00055A24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</w:tcPr>
          <w:p w:rsidRPr="001A1E85" w:rsidR="00055A24" w:rsidP="00E83BEA" w:rsidRDefault="001A1E85">
            <w:pPr>
              <w:rPr>
                <w:rFonts w:ascii="Times New Roman" w:hAnsi="Times New Roman" w:eastAsia="Times New Roman"/>
                <w:lang w:eastAsia="ru-RU"/>
              </w:rPr>
            </w:pPr>
            <w:r w:rsidRPr="001A1E85">
              <w:rPr>
                <w:rFonts w:ascii="Times New Roman" w:hAnsi="Times New Roman" w:eastAsia="Times New Roman"/>
                <w:lang w:eastAsia="ru-RU"/>
              </w:rPr>
              <w:t>1 раз</w:t>
            </w:r>
          </w:p>
          <w:p w:rsidRPr="001A1E85" w:rsidR="00055A24" w:rsidP="00E83BEA" w:rsidRDefault="00055A24">
            <w:pPr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:rsidRPr="000F0F5B" w:rsidR="00055A24" w:rsidTr="00E83BEA">
        <w:trPr>
          <w:gridAfter w:val="1"/>
          <w:wAfter w:w="32" w:type="dxa"/>
          <w:trHeight w:val="2461"/>
        </w:trPr>
        <w:tc>
          <w:tcPr>
            <w:tcW w:w="2694" w:type="dxa"/>
            <w:vMerge/>
          </w:tcPr>
          <w:p w:rsidRPr="000F0F5B" w:rsidR="00055A24" w:rsidP="00E83BEA" w:rsidRDefault="00055A24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Pr="000F0F5B" w:rsidR="00055A24" w:rsidP="00E83BEA" w:rsidRDefault="00055A24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январь - апрель</w:t>
            </w:r>
          </w:p>
        </w:tc>
        <w:tc>
          <w:tcPr>
            <w:tcW w:w="1294" w:type="dxa"/>
            <w:gridSpan w:val="3"/>
          </w:tcPr>
          <w:p w:rsidRPr="001A1E85" w:rsidR="00055A24" w:rsidP="00E83BEA" w:rsidRDefault="001A1E85">
            <w:pPr>
              <w:rPr>
                <w:rFonts w:ascii="Times New Roman" w:hAnsi="Times New Roman" w:eastAsia="Times New Roman"/>
                <w:lang w:eastAsia="ru-RU"/>
              </w:rPr>
            </w:pPr>
            <w:r w:rsidRPr="001A1E85">
              <w:rPr>
                <w:rFonts w:ascii="Times New Roman" w:hAnsi="Times New Roman" w:eastAsia="Times New Roman"/>
                <w:lang w:eastAsia="ru-RU"/>
              </w:rPr>
              <w:t>1 раз</w:t>
            </w:r>
          </w:p>
        </w:tc>
      </w:tr>
      <w:tr w:rsidRPr="000F0F5B" w:rsidR="00055A24" w:rsidTr="00E83BEA">
        <w:trPr>
          <w:trHeight w:val="400"/>
        </w:trPr>
        <w:tc>
          <w:tcPr>
            <w:tcW w:w="2694" w:type="dxa"/>
            <w:vMerge w:val="restart"/>
          </w:tcPr>
          <w:p w:rsidRPr="000F0F5B" w:rsidR="00055A24" w:rsidP="00E83BEA" w:rsidRDefault="00055A24">
            <w:pPr>
              <w:pStyle w:val="aff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0F5B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Проведение исследований смывов на наличие яиц гельминтов</w:t>
            </w:r>
          </w:p>
        </w:tc>
        <w:tc>
          <w:tcPr>
            <w:tcW w:w="4111" w:type="dxa"/>
            <w:vMerge w:val="restart"/>
          </w:tcPr>
          <w:p w:rsidRPr="000F0F5B" w:rsidR="00055A24" w:rsidP="00E83BEA" w:rsidRDefault="00055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F5B">
              <w:rPr>
                <w:rFonts w:ascii="Times New Roman" w:hAnsi="Times New Roman"/>
              </w:rPr>
              <w:t xml:space="preserve">Объект исследования: </w:t>
            </w:r>
            <w:r w:rsidRPr="000F0F5B">
              <w:rPr>
                <w:rFonts w:ascii="Times New Roman" w:hAnsi="Times New Roman"/>
                <w:szCs w:val="24"/>
              </w:rPr>
              <w:t>оборудование, инвентарь, тара, руки, спецодежда пе</w:t>
            </w:r>
            <w:r w:rsidRPr="000F0F5B">
              <w:rPr>
                <w:rFonts w:ascii="Times New Roman" w:hAnsi="Times New Roman"/>
                <w:szCs w:val="24"/>
              </w:rPr>
              <w:t>р</w:t>
            </w:r>
            <w:r w:rsidRPr="000F0F5B">
              <w:rPr>
                <w:rFonts w:ascii="Times New Roman" w:hAnsi="Times New Roman"/>
                <w:szCs w:val="24"/>
              </w:rPr>
              <w:t>сонала, сырые пищевые продукты (рыба, мясо, зелень).</w:t>
            </w:r>
            <w:proofErr w:type="gramEnd"/>
          </w:p>
          <w:p w:rsidRPr="00D03528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D03528">
              <w:rPr>
                <w:rFonts w:ascii="Times New Roman" w:hAnsi="Times New Roman"/>
              </w:rPr>
              <w:t>В случае</w:t>
            </w:r>
            <w:proofErr w:type="gramStart"/>
            <w:r w:rsidRPr="00D03528">
              <w:rPr>
                <w:rFonts w:ascii="Times New Roman" w:hAnsi="Times New Roman"/>
              </w:rPr>
              <w:t>,</w:t>
            </w:r>
            <w:proofErr w:type="gramEnd"/>
            <w:r w:rsidRPr="00D03528">
              <w:rPr>
                <w:rFonts w:ascii="Times New Roman" w:hAnsi="Times New Roman"/>
              </w:rPr>
              <w:t xml:space="preserve"> если участником закупки предлагается проводить исследовани</w:t>
            </w:r>
            <w:r>
              <w:rPr>
                <w:rFonts w:ascii="Times New Roman" w:hAnsi="Times New Roman"/>
              </w:rPr>
              <w:t>я</w:t>
            </w:r>
            <w:r w:rsidRPr="00D03528">
              <w:rPr>
                <w:rFonts w:ascii="Times New Roman" w:hAnsi="Times New Roman"/>
              </w:rPr>
              <w:t xml:space="preserve"> 5 (пяти) смывов на наличие яиц гельми</w:t>
            </w:r>
            <w:r w:rsidRPr="00D03528">
              <w:rPr>
                <w:rFonts w:ascii="Times New Roman" w:hAnsi="Times New Roman"/>
              </w:rPr>
              <w:t>н</w:t>
            </w:r>
            <w:r w:rsidRPr="00D03528">
              <w:rPr>
                <w:rFonts w:ascii="Times New Roman" w:hAnsi="Times New Roman"/>
              </w:rPr>
              <w:t>тов с объектов исследований 2 и более раз, лабораторные исследования должны проводиться не реже 1 раза в каждый из периодов: под первым периодом пон</w:t>
            </w:r>
            <w:r w:rsidRPr="00D03528">
              <w:rPr>
                <w:rFonts w:ascii="Times New Roman" w:hAnsi="Times New Roman"/>
              </w:rPr>
              <w:t>и</w:t>
            </w:r>
            <w:r w:rsidRPr="00D03528">
              <w:rPr>
                <w:rFonts w:ascii="Times New Roman" w:hAnsi="Times New Roman"/>
              </w:rPr>
              <w:t>мается период с сентября по декабрь; под вторым периодом понимается пер</w:t>
            </w:r>
            <w:r w:rsidRPr="00D03528">
              <w:rPr>
                <w:rFonts w:ascii="Times New Roman" w:hAnsi="Times New Roman"/>
              </w:rPr>
              <w:t>и</w:t>
            </w:r>
            <w:r w:rsidRPr="00D03528">
              <w:rPr>
                <w:rFonts w:ascii="Times New Roman" w:hAnsi="Times New Roman"/>
              </w:rPr>
              <w:t>од с январь по апрель.</w:t>
            </w:r>
          </w:p>
          <w:p w:rsidRPr="000F0F5B" w:rsidR="00055A24" w:rsidP="00E83BEA" w:rsidRDefault="00055A24">
            <w:pPr>
              <w:jc w:val="both"/>
              <w:rPr>
                <w:rFonts w:ascii="Times New Roman" w:hAnsi="Times New Roman"/>
              </w:rPr>
            </w:pPr>
            <w:r w:rsidRPr="000F0F5B">
              <w:rPr>
                <w:rFonts w:ascii="Times New Roman" w:hAnsi="Times New Roman"/>
              </w:rPr>
              <w:t>Исследования должны проводиться во время действия договора в период с се</w:t>
            </w:r>
            <w:r w:rsidRPr="000F0F5B">
              <w:rPr>
                <w:rFonts w:ascii="Times New Roman" w:hAnsi="Times New Roman"/>
              </w:rPr>
              <w:t>н</w:t>
            </w:r>
            <w:r w:rsidRPr="000F0F5B">
              <w:rPr>
                <w:rFonts w:ascii="Times New Roman" w:hAnsi="Times New Roman"/>
              </w:rPr>
              <w:t>тября по апрель, исключая выходные и праздничные дни, а также каникулярное время.</w:t>
            </w:r>
          </w:p>
        </w:tc>
        <w:tc>
          <w:tcPr>
            <w:tcW w:w="1064" w:type="dxa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кол-во смывов с объектов исслед</w:t>
            </w: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</w:t>
            </w:r>
            <w:r w:rsidRPr="000F0F5B"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315" w:type="dxa"/>
            <w:gridSpan w:val="5"/>
          </w:tcPr>
          <w:p w:rsidRPr="000F0F5B" w:rsidR="00055A24" w:rsidP="00E83BEA" w:rsidRDefault="00055A24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  <w:t>кол-во раз проведения лабораторных исследований, в том числе за **периоды:</w:t>
            </w:r>
          </w:p>
        </w:tc>
      </w:tr>
      <w:tr w:rsidRPr="000F0F5B" w:rsidR="001A1E85" w:rsidTr="00E83BEA">
        <w:trPr>
          <w:trHeight w:val="350"/>
        </w:trPr>
        <w:tc>
          <w:tcPr>
            <w:tcW w:w="2694" w:type="dxa"/>
            <w:vMerge/>
          </w:tcPr>
          <w:p w:rsidRPr="000F0F5B" w:rsidR="001A1E85" w:rsidP="00E83BEA" w:rsidRDefault="001A1E85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bookmarkStart w:name="_GoBack" w:id="3"/>
            <w:bookmarkEnd w:id="3"/>
          </w:p>
        </w:tc>
        <w:tc>
          <w:tcPr>
            <w:tcW w:w="4111" w:type="dxa"/>
            <w:vMerge/>
          </w:tcPr>
          <w:p w:rsidRPr="000F0F5B" w:rsidR="001A1E85" w:rsidP="00E83BEA" w:rsidRDefault="001A1E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 w:val="restart"/>
          </w:tcPr>
          <w:p w:rsidRPr="000F0F5B" w:rsidR="001A1E85" w:rsidP="00E83BEA" w:rsidRDefault="001A1E85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5 смывов</w:t>
            </w:r>
          </w:p>
        </w:tc>
        <w:tc>
          <w:tcPr>
            <w:tcW w:w="2039" w:type="dxa"/>
            <w:gridSpan w:val="2"/>
          </w:tcPr>
          <w:p w:rsidRPr="000F0F5B" w:rsidR="001A1E85" w:rsidP="00E83BEA" w:rsidRDefault="001A1E85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сентябрь-декабрь</w:t>
            </w:r>
          </w:p>
          <w:p w:rsidRPr="000F0F5B" w:rsidR="001A1E85" w:rsidP="00E83BEA" w:rsidRDefault="001A1E85">
            <w:pPr>
              <w:tabs>
                <w:tab w:val="left" w:pos="200"/>
              </w:tabs>
              <w:rPr>
                <w:rFonts w:ascii="Times New Roman" w:hAnsi="Times New Roman" w:eastAsia="Times New Roman"/>
                <w:sz w:val="20"/>
                <w:lang w:eastAsia="ru-RU"/>
              </w:rPr>
            </w:pPr>
          </w:p>
          <w:p w:rsidRPr="000F0F5B" w:rsidR="001A1E85" w:rsidP="00E83BEA" w:rsidRDefault="001A1E85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A1E85" w:rsidRDefault="001A1E85">
            <w:r w:rsidRPr="00943201">
              <w:t>1 раз</w:t>
            </w:r>
          </w:p>
        </w:tc>
      </w:tr>
      <w:tr w:rsidRPr="000F0F5B" w:rsidR="001A1E85" w:rsidTr="00E83BEA">
        <w:trPr>
          <w:trHeight w:val="2765"/>
        </w:trPr>
        <w:tc>
          <w:tcPr>
            <w:tcW w:w="2694" w:type="dxa"/>
            <w:vMerge/>
          </w:tcPr>
          <w:p w:rsidRPr="000F0F5B" w:rsidR="001A1E85" w:rsidP="00E83BEA" w:rsidRDefault="001A1E85">
            <w:pPr>
              <w:pStyle w:val="affd"/>
              <w:ind w:firstLine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Pr="000F0F5B" w:rsidR="001A1E85" w:rsidP="00E83BEA" w:rsidRDefault="001A1E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/>
          </w:tcPr>
          <w:p w:rsidRPr="000F0F5B" w:rsidR="001A1E85" w:rsidP="00E83BEA" w:rsidRDefault="001A1E85"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</w:tcPr>
          <w:p w:rsidRPr="000F0F5B" w:rsidR="001A1E85" w:rsidP="00E83BEA" w:rsidRDefault="001A1E85">
            <w:pP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 w:rsidRPr="000F0F5B">
              <w:rPr>
                <w:rFonts w:ascii="Times New Roman" w:hAnsi="Times New Roman" w:eastAsia="Times New Roman"/>
                <w:sz w:val="20"/>
                <w:lang w:eastAsia="ru-RU"/>
              </w:rPr>
              <w:t>январь - апрель</w:t>
            </w:r>
          </w:p>
        </w:tc>
        <w:tc>
          <w:tcPr>
            <w:tcW w:w="1276" w:type="dxa"/>
            <w:gridSpan w:val="3"/>
          </w:tcPr>
          <w:p w:rsidR="001A1E85" w:rsidRDefault="001A1E85">
            <w:r w:rsidRPr="00943201">
              <w:t>1 раз</w:t>
            </w:r>
          </w:p>
        </w:tc>
      </w:tr>
    </w:tbl>
    <w:p w:rsidRPr="000F0F5B" w:rsidR="008F3F1F" w:rsidP="00E161A8" w:rsidRDefault="008F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0F0F5B" w:rsidR="009A05B2" w:rsidP="009A05B2" w:rsidRDefault="009A05B2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 w:rsidRPr="000F0F5B">
        <w:rPr>
          <w:rFonts w:ascii="Times New Roman" w:hAnsi="Times New Roman" w:cs="Times New Roman"/>
          <w:b/>
          <w:sz w:val="24"/>
          <w:szCs w:val="24"/>
        </w:rPr>
        <w:t>*Заполняется из заявки участника закупки, с которым заключается договор (</w:t>
      </w: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пре</w:t>
      </w: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д</w:t>
      </w: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ложение участника закупки в отношении количества (периодичности) проведения мероприятий за период оказания услуг</w:t>
      </w:r>
      <w:r w:rsidR="00AC57E1">
        <w:rPr>
          <w:rFonts w:ascii="Times New Roman" w:hAnsi="Times New Roman" w:eastAsia="Times New Roman"/>
          <w:b/>
          <w:sz w:val="24"/>
          <w:szCs w:val="24"/>
          <w:lang w:eastAsia="ru-RU"/>
        </w:rPr>
        <w:t>,  количества</w:t>
      </w:r>
      <w:r w:rsidRPr="00AC57E1" w:rsidR="00AC57E1"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блюд исследуемого приема п</w:t>
      </w:r>
      <w:r w:rsidRPr="00AC57E1" w:rsidR="00AC57E1">
        <w:rPr>
          <w:rFonts w:ascii="Times New Roman" w:hAnsi="Times New Roman" w:eastAsia="Times New Roman"/>
          <w:b/>
          <w:sz w:val="24"/>
          <w:szCs w:val="24"/>
          <w:lang w:eastAsia="ru-RU"/>
        </w:rPr>
        <w:t>и</w:t>
      </w:r>
      <w:r w:rsidRPr="00AC57E1" w:rsidR="00AC57E1">
        <w:rPr>
          <w:rFonts w:ascii="Times New Roman" w:hAnsi="Times New Roman" w:eastAsia="Times New Roman"/>
          <w:b/>
          <w:sz w:val="24"/>
          <w:szCs w:val="24"/>
          <w:lang w:eastAsia="ru-RU"/>
        </w:rPr>
        <w:t>щи</w:t>
      </w: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)</w:t>
      </w:r>
    </w:p>
    <w:p w:rsidRPr="000F0F5B" w:rsidR="00B90A85" w:rsidP="009A05B2" w:rsidRDefault="00B9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** в случае</w:t>
      </w:r>
      <w:proofErr w:type="gramStart"/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,</w:t>
      </w:r>
      <w:proofErr w:type="gramEnd"/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если участник закупки, с которым заключается договор, предложил 2 и более количество раз проведения лабораторных исследований (испытаний), по ка</w:t>
      </w: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ж</w:t>
      </w:r>
      <w:r w:rsidRPr="000F0F5B">
        <w:rPr>
          <w:rFonts w:ascii="Times New Roman" w:hAnsi="Times New Roman" w:eastAsia="Times New Roman"/>
          <w:b/>
          <w:sz w:val="24"/>
          <w:szCs w:val="24"/>
          <w:lang w:eastAsia="ru-RU"/>
        </w:rPr>
        <w:t>дому пищеблоку</w:t>
      </w:r>
    </w:p>
    <w:p w:rsidRPr="000F0F5B" w:rsidR="008F3F1F" w:rsidP="00E161A8" w:rsidRDefault="00B9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5B">
        <w:rPr>
          <w:rFonts w:ascii="Times New Roman" w:hAnsi="Times New Roman" w:cs="Times New Roman"/>
          <w:b/>
          <w:sz w:val="24"/>
          <w:szCs w:val="24"/>
        </w:rPr>
        <w:t>*</w:t>
      </w:r>
      <w:r w:rsidRPr="000F0F5B" w:rsidR="009A05B2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0F0F5B" w:rsidR="005B148D">
        <w:rPr>
          <w:rFonts w:ascii="Times New Roman" w:hAnsi="Times New Roman" w:cs="Times New Roman"/>
          <w:b/>
          <w:sz w:val="24"/>
          <w:szCs w:val="24"/>
        </w:rPr>
        <w:t>Форма таблицы может быть скорректирована с учетом информации, содерж</w:t>
      </w:r>
      <w:r w:rsidRPr="000F0F5B" w:rsidR="005B148D">
        <w:rPr>
          <w:rFonts w:ascii="Times New Roman" w:hAnsi="Times New Roman" w:cs="Times New Roman"/>
          <w:b/>
          <w:sz w:val="24"/>
          <w:szCs w:val="24"/>
        </w:rPr>
        <w:t>а</w:t>
      </w:r>
      <w:r w:rsidRPr="000F0F5B" w:rsidR="005B148D">
        <w:rPr>
          <w:rFonts w:ascii="Times New Roman" w:hAnsi="Times New Roman" w:cs="Times New Roman"/>
          <w:b/>
          <w:sz w:val="24"/>
          <w:szCs w:val="24"/>
        </w:rPr>
        <w:t>щейся в заявке участника закупки, с которым заключается договор.</w:t>
      </w:r>
    </w:p>
    <w:p w:rsidRPr="000F0F5B" w:rsidR="00E161A8" w:rsidP="003A164F" w:rsidRDefault="00E161A8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Pr="000F0F5B" w:rsidR="009E0309" w:rsidRDefault="009E0309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W w:w="97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94"/>
        <w:gridCol w:w="4820"/>
      </w:tblGrid>
      <w:tr w:rsidRPr="000F0F5B" w:rsidR="009E0309" w:rsidTr="00D30760">
        <w:trPr>
          <w:trHeight w:val="220"/>
        </w:trPr>
        <w:tc>
          <w:tcPr>
            <w:tcW w:w="4894" w:type="dxa"/>
          </w:tcPr>
          <w:p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F0F5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0F0F5B"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о. директора МАОУ СШ № 90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Н.О. </w:t>
            </w:r>
            <w:proofErr w:type="spell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Цайтлер</w:t>
            </w:r>
            <w:proofErr w:type="spellEnd"/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0F0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Pr="000F0F5B" w:rsidR="009E0309" w:rsidP="00D30760" w:rsidRDefault="009E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ИСПОЛНИТЕЛЯ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 ООО «РИЧ»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О.А. Калашников</w:t>
            </w: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161A8" w:rsidRDefault="00E161A8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9E0309" w:rsidRDefault="009E0309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9E0309" w:rsidRDefault="009E0309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Pr="000F0F5B" w:rsidR="009E0309" w:rsidRDefault="009E0309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Pr="000F0F5B" w:rsidR="00E161A8" w:rsidP="002D29F3" w:rsidRDefault="00E161A8">
      <w:pPr>
        <w:spacing w:after="0" w:line="240" w:lineRule="auto"/>
        <w:ind w:firstLine="4962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0F0F5B" w:rsidR="00BB17F0">
        <w:rPr>
          <w:rFonts w:ascii="Times New Roman" w:hAnsi="Times New Roman" w:cs="Times New Roman"/>
          <w:sz w:val="24"/>
          <w:szCs w:val="24"/>
        </w:rPr>
        <w:t>5</w:t>
      </w:r>
    </w:p>
    <w:p w:rsidRPr="000F0F5B" w:rsidR="00E161A8" w:rsidP="002D29F3" w:rsidRDefault="00E161A8">
      <w:pPr>
        <w:pStyle w:val="af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к Договору от «__» _____ 2024 г. </w:t>
      </w:r>
      <w:r w:rsidR="00D652C0">
        <w:rPr>
          <w:rFonts w:ascii="Times New Roman" w:hAnsi="Times New Roman" w:cs="Times New Roman"/>
          <w:sz w:val="24"/>
          <w:szCs w:val="24"/>
        </w:rPr>
        <w:t>№ 7/07</w:t>
      </w:r>
      <w:proofErr w:type="gramStart"/>
      <w:r w:rsidR="00D652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Pr="000F0F5B" w:rsidR="00E161A8" w:rsidP="00E161A8" w:rsidRDefault="00E161A8">
      <w:pPr>
        <w:rPr>
          <w:rFonts w:ascii="Times New Roman" w:hAnsi="Times New Roman" w:cs="Times New Roman"/>
          <w:b/>
        </w:rPr>
      </w:pPr>
      <w:r w:rsidRPr="000F0F5B">
        <w:rPr>
          <w:rFonts w:ascii="Times New Roman" w:hAnsi="Times New Roman" w:cs="Times New Roman"/>
          <w:b/>
        </w:rPr>
        <w:t>ФОРМА</w:t>
      </w:r>
    </w:p>
    <w:p w:rsidRPr="000F0F5B" w:rsidR="00E161A8" w:rsidP="00E161A8" w:rsidRDefault="00E161A8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0F0F5B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Акт сдачи-приемки оказанных услуг №__ от  « »______ 202__             г.</w:t>
      </w:r>
    </w:p>
    <w:tbl>
      <w:tblPr>
        <w:tblW w:w="100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3151"/>
        <w:gridCol w:w="851"/>
        <w:gridCol w:w="1276"/>
        <w:gridCol w:w="2126"/>
        <w:gridCol w:w="1559"/>
        <w:gridCol w:w="338"/>
      </w:tblGrid>
      <w:tr w:rsidRPr="000F0F5B" w:rsidR="00E161A8" w:rsidTr="002D7B51">
        <w:trPr>
          <w:trHeight w:val="780"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Исполнитель:</w:t>
            </w:r>
          </w:p>
        </w:tc>
      </w:tr>
      <w:tr w:rsidRPr="000F0F5B" w:rsidR="00E161A8" w:rsidTr="002D7B51">
        <w:trPr>
          <w:trHeight w:val="180"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Pr="000F0F5B" w:rsidR="00E161A8" w:rsidTr="002D7B51">
        <w:trPr>
          <w:trHeight w:val="780"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Заказчик:</w:t>
            </w:r>
          </w:p>
        </w:tc>
      </w:tr>
      <w:tr w:rsidRPr="000F0F5B" w:rsidR="00E161A8" w:rsidTr="002D7B51">
        <w:trPr>
          <w:trHeight w:val="195"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F0F5B" w:rsidR="00E161A8" w:rsidP="008F3F1F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Pr="000F0F5B" w:rsidR="00E161A8" w:rsidTr="002D7B51">
        <w:trPr>
          <w:trHeight w:val="600"/>
        </w:trPr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proofErr w:type="spellStart"/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Основание</w:t>
            </w:r>
            <w:proofErr w:type="gramStart"/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:о</w:t>
            </w:r>
            <w:proofErr w:type="gramEnd"/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рганизация</w:t>
            </w:r>
            <w:proofErr w:type="spellEnd"/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питания обучающихся муниципальных общеобразовательных учреждений</w:t>
            </w:r>
          </w:p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_____________ района, согласно Договора </w:t>
            </w:r>
            <w:r w:rsid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№ 7/07</w:t>
            </w:r>
            <w:proofErr w:type="gramStart"/>
            <w:r w:rsidR="00D652C0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0F0F5B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от ______________, за период с ______по __________</w:t>
            </w:r>
          </w:p>
        </w:tc>
      </w:tr>
      <w:tr w:rsidRPr="000F0F5B" w:rsidR="00E161A8" w:rsidTr="002D7B51">
        <w:trPr>
          <w:gridAfter w:val="1"/>
          <w:wAfter w:w="338" w:type="dxa"/>
          <w:trHeight w:val="2490"/>
        </w:trPr>
        <w:tc>
          <w:tcPr>
            <w:tcW w:w="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F0F5B" w:rsidR="00E161A8" w:rsidP="002D7B51" w:rsidRDefault="00DF0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 (наим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нование групп обучающихся (категории)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услуги  за 1 дето-день, (ст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имость набора пр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дуктов питания с учетом коэффиц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ента), руб.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услуг, руб.</w:t>
            </w:r>
          </w:p>
        </w:tc>
      </w:tr>
      <w:tr w:rsidRPr="000F0F5B" w:rsidR="00E161A8" w:rsidTr="002D7B51">
        <w:trPr>
          <w:gridAfter w:val="1"/>
          <w:wAfter w:w="338" w:type="dxa"/>
          <w:trHeight w:val="315"/>
        </w:trPr>
        <w:tc>
          <w:tcPr>
            <w:tcW w:w="71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Pr="000F0F5B" w:rsidR="00E161A8" w:rsidTr="002D7B51">
        <w:trPr>
          <w:gridAfter w:val="1"/>
          <w:wAfter w:w="338" w:type="dxa"/>
          <w:trHeight w:val="540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0F5B" w:rsidR="00E161A8" w:rsidP="002D7B51" w:rsidRDefault="00DF00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дето-</w:t>
            </w:r>
            <w:r w:rsidRPr="000F0F5B" w:rsidR="00E161A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Pr="000F0F5B" w:rsidR="00E161A8" w:rsidTr="002D7B51">
        <w:trPr>
          <w:gridAfter w:val="1"/>
          <w:wAfter w:w="338" w:type="dxa"/>
          <w:trHeight w:val="540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2…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0F5B" w:rsidR="00E161A8" w:rsidP="002D7B51" w:rsidRDefault="00DF00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дето-</w:t>
            </w:r>
            <w:r w:rsidRPr="000F0F5B" w:rsidR="00E161A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Pr="000F0F5B" w:rsidR="00E161A8" w:rsidTr="002D7B51">
        <w:trPr>
          <w:gridAfter w:val="1"/>
          <w:wAfter w:w="338" w:type="dxa"/>
          <w:trHeight w:val="540"/>
        </w:trPr>
        <w:tc>
          <w:tcPr>
            <w:tcW w:w="71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Pr="000F0F5B" w:rsidR="00E161A8" w:rsidTr="002D7B51">
        <w:trPr>
          <w:gridAfter w:val="1"/>
          <w:wAfter w:w="338" w:type="dxa"/>
          <w:trHeight w:val="540"/>
        </w:trPr>
        <w:tc>
          <w:tcPr>
            <w:tcW w:w="710" w:type="dxa"/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налога (НДС)/</w:t>
            </w:r>
          </w:p>
          <w:p w:rsidRPr="000F0F5B" w:rsidR="00E161A8" w:rsidP="002D7B51" w:rsidRDefault="00E16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F5B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Pr="000F0F5B" w:rsidR="00E161A8" w:rsidP="00E161A8" w:rsidRDefault="00E161A8">
      <w:pPr>
        <w:rPr>
          <w:rFonts w:ascii="Times New Roman" w:hAnsi="Times New Roman" w:cs="Times New Roman"/>
        </w:rPr>
      </w:pPr>
      <w:r w:rsidRPr="000F0F5B">
        <w:rPr>
          <w:rFonts w:ascii="Times New Roman" w:hAnsi="Times New Roman" w:cs="Times New Roman"/>
        </w:rPr>
        <w:t>Всего оказано услуг   на сумму руб. коп</w:t>
      </w:r>
    </w:p>
    <w:p w:rsidRPr="000F0F5B" w:rsidR="00E161A8" w:rsidP="00E161A8" w:rsidRDefault="00E161A8">
      <w:pPr>
        <w:rPr>
          <w:rFonts w:ascii="Times New Roman" w:hAnsi="Times New Roman" w:cs="Times New Roman"/>
        </w:rPr>
      </w:pPr>
      <w:r w:rsidRPr="000F0F5B">
        <w:rPr>
          <w:rFonts w:ascii="Times New Roman" w:hAnsi="Times New Roman" w:cs="Times New Roman"/>
        </w:rPr>
        <w:t>Сумма прописью _____ руб. ___ коп.</w:t>
      </w:r>
    </w:p>
    <w:p w:rsidRPr="000F0F5B" w:rsidR="00E161A8" w:rsidP="00E161A8" w:rsidRDefault="00E161A8">
      <w:pPr>
        <w:rPr>
          <w:rFonts w:ascii="Times New Roman" w:hAnsi="Times New Roman" w:cs="Times New Roman"/>
          <w:b/>
        </w:rPr>
      </w:pPr>
      <w:r w:rsidRPr="000F0F5B">
        <w:rPr>
          <w:rFonts w:ascii="Times New Roman" w:hAnsi="Times New Roman" w:cs="Times New Roman"/>
          <w:b/>
        </w:rPr>
        <w:t>Примечание:</w:t>
      </w:r>
    </w:p>
    <w:p w:rsidRPr="000F0F5B" w:rsidR="00E161A8" w:rsidP="00B5356A" w:rsidRDefault="00E161A8">
      <w:pPr>
        <w:pStyle w:val="ac"/>
        <w:numPr>
          <w:ilvl w:val="0"/>
          <w:numId w:val="2"/>
        </w:numPr>
        <w:tabs>
          <w:tab w:val="left" w:pos="284"/>
        </w:tabs>
        <w:ind w:left="284"/>
        <w:rPr>
          <w:rFonts w:ascii="Times New Roman" w:hAnsi="Times New Roman" w:cs="Times New Roman"/>
        </w:rPr>
      </w:pPr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Заказчик претензий по объему оказания услуг не </w:t>
      </w:r>
      <w:proofErr w:type="gramStart"/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>имеет</w:t>
      </w:r>
      <w:proofErr w:type="gramEnd"/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>/имеет.</w:t>
      </w:r>
    </w:p>
    <w:p w:rsidRPr="000F0F5B" w:rsidR="00E161A8" w:rsidP="00B5356A" w:rsidRDefault="00E161A8">
      <w:pPr>
        <w:pStyle w:val="ac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Заказчик претензий качеству оказания услуг не </w:t>
      </w:r>
      <w:proofErr w:type="gramStart"/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>имеет</w:t>
      </w:r>
      <w:proofErr w:type="gramEnd"/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>/имеет.</w:t>
      </w:r>
    </w:p>
    <w:p w:rsidRPr="000F0F5B" w:rsidR="00E161A8" w:rsidP="00B5356A" w:rsidRDefault="00E161A8">
      <w:pPr>
        <w:pStyle w:val="ac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Заказчик претензий по срокам оказания услуг не </w:t>
      </w:r>
      <w:proofErr w:type="gramStart"/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>имеет</w:t>
      </w:r>
      <w:proofErr w:type="gramEnd"/>
      <w:r w:rsidRPr="000F0F5B">
        <w:rPr>
          <w:rFonts w:ascii="Times New Roman" w:hAnsi="Times New Roman" w:eastAsia="Times New Roman" w:cs="Times New Roman"/>
          <w:sz w:val="21"/>
          <w:szCs w:val="21"/>
          <w:lang w:eastAsia="ru-RU"/>
        </w:rPr>
        <w:t>/имеет.</w:t>
      </w:r>
    </w:p>
    <w:p w:rsidRPr="000F0F5B" w:rsidR="00E161A8" w:rsidP="00E161A8" w:rsidRDefault="009E0309">
      <w:pPr>
        <w:tabs>
          <w:tab w:val="left" w:pos="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proofErr w:type="spellStart"/>
      <w:r>
        <w:rPr>
          <w:rFonts w:ascii="Times New Roman" w:hAnsi="Times New Roman" w:cs="Times New Roman"/>
          <w:b/>
        </w:rPr>
        <w:t>ИСПОЛНИТЕЛЯ</w:t>
      </w:r>
      <w:proofErr w:type="gramStart"/>
      <w:r>
        <w:rPr>
          <w:rFonts w:ascii="Times New Roman" w:hAnsi="Times New Roman" w:cs="Times New Roman"/>
          <w:b/>
        </w:rPr>
        <w:t>:О</w:t>
      </w:r>
      <w:proofErr w:type="gramEnd"/>
      <w:r>
        <w:rPr>
          <w:rFonts w:ascii="Times New Roman" w:hAnsi="Times New Roman" w:cs="Times New Roman"/>
          <w:b/>
        </w:rPr>
        <w:t>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F0F5B" w:rsidR="00E161A8"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  <w:b/>
        </w:rPr>
        <w:t>А:</w:t>
      </w:r>
    </w:p>
    <w:p w:rsidRPr="000F0F5B" w:rsidR="00E161A8" w:rsidP="00E161A8" w:rsidRDefault="00E161A8">
      <w:pPr>
        <w:tabs>
          <w:tab w:val="left" w:pos="284"/>
        </w:tabs>
        <w:rPr>
          <w:rFonts w:ascii="Times New Roman" w:hAnsi="Times New Roman" w:cs="Times New Roman"/>
        </w:rPr>
      </w:pPr>
      <w:r w:rsidRPr="000F0F5B">
        <w:rPr>
          <w:rFonts w:ascii="Times New Roman" w:hAnsi="Times New Roman" w:cs="Times New Roman"/>
        </w:rPr>
        <w:t xml:space="preserve">Должность                                                                                </w:t>
      </w:r>
      <w:proofErr w:type="spellStart"/>
      <w:proofErr w:type="gramStart"/>
      <w:r w:rsidRPr="000F0F5B">
        <w:rPr>
          <w:rFonts w:ascii="Times New Roman" w:hAnsi="Times New Roman" w:cs="Times New Roman"/>
        </w:rPr>
        <w:t>Должность</w:t>
      </w:r>
      <w:proofErr w:type="spellEnd"/>
      <w:proofErr w:type="gramEnd"/>
    </w:p>
    <w:p w:rsidRPr="000F0F5B" w:rsidR="00E161A8" w:rsidP="00E161A8" w:rsidRDefault="00E161A8">
      <w:pPr>
        <w:tabs>
          <w:tab w:val="left" w:pos="284"/>
        </w:tabs>
        <w:rPr>
          <w:rFonts w:ascii="Times New Roman" w:hAnsi="Times New Roman" w:cs="Times New Roman"/>
        </w:rPr>
      </w:pPr>
      <w:r w:rsidRPr="000F0F5B">
        <w:rPr>
          <w:rFonts w:ascii="Times New Roman" w:hAnsi="Times New Roman" w:cs="Times New Roman"/>
        </w:rPr>
        <w:t>_______________/________________                              __________________/________________</w:t>
      </w:r>
    </w:p>
    <w:p w:rsidRPr="000F0F5B" w:rsidR="00E161A8" w:rsidP="00E161A8" w:rsidRDefault="00E161A8">
      <w:pPr>
        <w:tabs>
          <w:tab w:val="left" w:pos="284"/>
        </w:tabs>
        <w:rPr>
          <w:rFonts w:ascii="Times New Roman" w:hAnsi="Times New Roman" w:cs="Times New Roman"/>
        </w:rPr>
      </w:pPr>
      <w:r w:rsidRPr="000F0F5B">
        <w:rPr>
          <w:rFonts w:ascii="Times New Roman" w:hAnsi="Times New Roman" w:cs="Times New Roman"/>
        </w:rPr>
        <w:t>«___» _______________ 202__г.</w:t>
      </w:r>
      <w:r w:rsidRPr="000F0F5B">
        <w:rPr>
          <w:rFonts w:ascii="Times New Roman" w:hAnsi="Times New Roman" w:cs="Times New Roman"/>
        </w:rPr>
        <w:tab/>
        <w:t xml:space="preserve">                             «___» _______________ 202__г.</w:t>
      </w:r>
    </w:p>
    <w:p w:rsidRPr="000F0F5B" w:rsidR="00E161A8" w:rsidP="00E161A8" w:rsidRDefault="00E161A8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4"/>
          <w:szCs w:val="24"/>
        </w:rPr>
        <w:sectPr w:rsidRPr="000F0F5B" w:rsidR="00E161A8" w:rsidSect="009A615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0F0F5B"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page"/>
      </w:r>
    </w:p>
    <w:p w:rsidRPr="000F0F5B" w:rsidR="00E161A8" w:rsidP="002D29F3" w:rsidRDefault="00E161A8">
      <w:pPr>
        <w:spacing w:after="0" w:line="240" w:lineRule="auto"/>
        <w:ind w:firstLine="10206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0F0F5B" w:rsidR="00BB17F0">
        <w:rPr>
          <w:rFonts w:ascii="Times New Roman" w:hAnsi="Times New Roman" w:cs="Times New Roman"/>
          <w:sz w:val="24"/>
          <w:szCs w:val="24"/>
        </w:rPr>
        <w:t>6</w:t>
      </w:r>
    </w:p>
    <w:p w:rsidRPr="000F0F5B" w:rsidR="002D29F3" w:rsidP="002D29F3" w:rsidRDefault="002D29F3">
      <w:pPr>
        <w:pStyle w:val="af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к Договору от «__» _____ 2024 г. </w:t>
      </w:r>
      <w:r w:rsidR="00D652C0">
        <w:rPr>
          <w:rFonts w:ascii="Times New Roman" w:hAnsi="Times New Roman" w:cs="Times New Roman"/>
          <w:sz w:val="24"/>
          <w:szCs w:val="24"/>
        </w:rPr>
        <w:t>№ 7/07</w:t>
      </w:r>
      <w:proofErr w:type="gramStart"/>
      <w:r w:rsidR="00D652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Pr="000F0F5B" w:rsidR="00AF3C92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 w:rsidRPr="000F0F5B">
        <w:rPr>
          <w:rFonts w:ascii="Times New Roman" w:hAnsi="Times New Roman" w:eastAsia="Calibri" w:cs="Times New Roman"/>
          <w:sz w:val="28"/>
          <w:szCs w:val="28"/>
        </w:rPr>
        <w:t xml:space="preserve">ФОРМА </w:t>
      </w:r>
    </w:p>
    <w:p w:rsidRPr="000F0F5B" w:rsidR="00E161A8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 w:rsidRPr="000F0F5B">
        <w:rPr>
          <w:rFonts w:ascii="Times New Roman" w:hAnsi="Times New Roman" w:eastAsia="Calibri" w:cs="Times New Roman"/>
          <w:sz w:val="28"/>
          <w:szCs w:val="28"/>
        </w:rPr>
        <w:t>предоставления информации о сотрудниках пищеблоков</w:t>
      </w:r>
    </w:p>
    <w:p w:rsidRPr="000F0F5B" w:rsidR="00E161A8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:rsidRPr="000F0F5B" w:rsidR="00E161A8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:rsidRPr="000F0F5B" w:rsidR="00E161A8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 w:rsidRPr="000F0F5B">
        <w:rPr>
          <w:rFonts w:ascii="Times New Roman" w:hAnsi="Times New Roman" w:eastAsia="Calibri" w:cs="Times New Roman"/>
          <w:sz w:val="28"/>
          <w:szCs w:val="28"/>
        </w:rPr>
        <w:t xml:space="preserve">Информация о сотрудниках пищеблоков </w:t>
      </w:r>
    </w:p>
    <w:p w:rsidRPr="000F0F5B" w:rsidR="00E161A8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 w:rsidRPr="000F0F5B">
        <w:rPr>
          <w:rFonts w:ascii="Times New Roman" w:hAnsi="Times New Roman" w:eastAsia="Calibri" w:cs="Times New Roman"/>
          <w:sz w:val="28"/>
          <w:szCs w:val="28"/>
        </w:rPr>
        <w:t>_________________________________</w:t>
      </w:r>
    </w:p>
    <w:p w:rsidRPr="000F0F5B" w:rsidR="00E161A8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</w:rPr>
      </w:pPr>
      <w:r w:rsidRPr="000F0F5B">
        <w:rPr>
          <w:rFonts w:ascii="Times New Roman" w:hAnsi="Times New Roman" w:eastAsia="Calibri" w:cs="Times New Roman"/>
          <w:sz w:val="18"/>
          <w:szCs w:val="18"/>
        </w:rPr>
        <w:t>(наименование общеобразовательного учреждения)</w:t>
      </w:r>
    </w:p>
    <w:p w:rsidRPr="000F0F5B" w:rsidR="00E161A8" w:rsidP="00E161A8" w:rsidRDefault="00E161A8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W w:w="147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3549"/>
        <w:gridCol w:w="1560"/>
        <w:gridCol w:w="2268"/>
        <w:gridCol w:w="2268"/>
        <w:gridCol w:w="1984"/>
        <w:gridCol w:w="2552"/>
      </w:tblGrid>
      <w:tr w:rsidRPr="00133DDE" w:rsidR="00E161A8" w:rsidTr="002D7B51">
        <w:tc>
          <w:tcPr>
            <w:tcW w:w="562" w:type="dxa"/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F0F5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0F0F5B">
              <w:rPr>
                <w:rFonts w:ascii="Times New Roman" w:hAnsi="Times New Roman" w:eastAsia="Calibri" w:cs="Times New Roman"/>
                <w:sz w:val="24"/>
                <w:szCs w:val="24"/>
              </w:rPr>
              <w:t>п</w:t>
            </w:r>
            <w:proofErr w:type="gramEnd"/>
            <w:r w:rsidRPr="000F0F5B">
              <w:rPr>
                <w:rFonts w:ascii="Times New Roman" w:hAnsi="Times New Roman"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F0F5B">
              <w:rPr>
                <w:rFonts w:ascii="Times New Roman" w:hAnsi="Times New Roman" w:eastAsia="Calibri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F0F5B">
              <w:rPr>
                <w:rFonts w:ascii="Times New Roman" w:hAnsi="Times New Roman" w:eastAsia="Calibri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E161A8" w:rsidP="002D7B51" w:rsidRDefault="00B454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F0F5B">
              <w:rPr>
                <w:rFonts w:ascii="Times New Roman" w:hAnsi="Times New Roman" w:eastAsia="Calibri" w:cs="Times New Roman"/>
                <w:sz w:val="24"/>
                <w:szCs w:val="24"/>
              </w:rPr>
              <w:t>К</w:t>
            </w:r>
            <w:r w:rsidRPr="000F0F5B" w:rsidR="00E161A8">
              <w:rPr>
                <w:rFonts w:ascii="Times New Roman" w:hAnsi="Times New Roman" w:eastAsia="Calibri" w:cs="Times New Roman"/>
                <w:sz w:val="24"/>
                <w:szCs w:val="24"/>
              </w:rPr>
              <w:t>валификация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Дата прохождения медицинского осмотра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0F5B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Дата прохожд</w:t>
            </w:r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е</w:t>
            </w:r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ния гигиенич</w:t>
            </w:r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е</w:t>
            </w:r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ского обучения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Реквизиты справки об отсутствии судимости</w:t>
            </w:r>
            <w:proofErr w:type="gramStart"/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(№, </w:t>
            </w:r>
            <w:proofErr w:type="gramEnd"/>
            <w:r w:rsidRPr="000F0F5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дата)</w:t>
            </w: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:rsidRPr="00133DDE" w:rsidR="00E161A8" w:rsidTr="002D7B51">
        <w:tc>
          <w:tcPr>
            <w:tcW w:w="562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3DDE" w:rsidR="00E161A8" w:rsidP="002D7B51" w:rsidRDefault="00E16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Pr="00133DDE" w:rsidR="00E161A8" w:rsidP="00E161A8" w:rsidRDefault="00E161A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:rsidRPr="00133DDE" w:rsidR="00E161A8" w:rsidP="00E161A8" w:rsidRDefault="00E161A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:rsidR="009E0309" w:rsidRDefault="009E03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94"/>
        <w:gridCol w:w="4820"/>
      </w:tblGrid>
      <w:tr w:rsidRPr="000F0F5B" w:rsidR="009E0309" w:rsidTr="00D30760">
        <w:trPr>
          <w:trHeight w:val="220"/>
        </w:trPr>
        <w:tc>
          <w:tcPr>
            <w:tcW w:w="4894" w:type="dxa"/>
          </w:tcPr>
          <w:p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F0F5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0F0F5B"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о. директора МАОУ СШ № 90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Н.О. </w:t>
            </w:r>
            <w:proofErr w:type="spell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Цайтлер</w:t>
            </w:r>
            <w:proofErr w:type="spellEnd"/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0F0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Pr="000F0F5B" w:rsidR="009E0309" w:rsidP="00D30760" w:rsidRDefault="009E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ИСПОЛНИТЕЛЯ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 ООО «РИЧ»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О.А. Калашников</w:t>
            </w: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67983" w:rsidRDefault="00467983">
      <w:pPr>
        <w:rPr>
          <w:rFonts w:ascii="Times New Roman" w:hAnsi="Times New Roman" w:cs="Times New Roman"/>
          <w:sz w:val="24"/>
          <w:szCs w:val="24"/>
        </w:rPr>
      </w:pPr>
    </w:p>
    <w:p w:rsidRPr="000F0F5B" w:rsidR="00467983" w:rsidP="00467983" w:rsidRDefault="00467983">
      <w:pPr>
        <w:spacing w:after="0" w:line="240" w:lineRule="auto"/>
        <w:ind w:firstLine="10206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Pr="000F0F5B" w:rsidR="00467983" w:rsidP="00467983" w:rsidRDefault="00467983">
      <w:pPr>
        <w:pStyle w:val="af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0F0F5B">
        <w:rPr>
          <w:rFonts w:ascii="Times New Roman" w:hAnsi="Times New Roman" w:cs="Times New Roman"/>
          <w:sz w:val="24"/>
          <w:szCs w:val="24"/>
        </w:rPr>
        <w:t xml:space="preserve">к Договору от «__» _____ 2024 г. </w:t>
      </w:r>
      <w:r w:rsidR="00D652C0">
        <w:rPr>
          <w:rFonts w:ascii="Times New Roman" w:hAnsi="Times New Roman" w:cs="Times New Roman"/>
          <w:sz w:val="24"/>
          <w:szCs w:val="24"/>
        </w:rPr>
        <w:t>№ 7/07</w:t>
      </w:r>
      <w:proofErr w:type="gramStart"/>
      <w:r w:rsidR="00D652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467983" w:rsidP="00467983" w:rsidRDefault="0046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467983" w:rsidR="00467983" w:rsidP="00467983" w:rsidRDefault="004679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7983">
        <w:rPr>
          <w:rFonts w:ascii="Times New Roman" w:hAnsi="Times New Roman"/>
          <w:b/>
          <w:sz w:val="24"/>
          <w:szCs w:val="24"/>
        </w:rPr>
        <w:t>Перечень имеющегося обо</w:t>
      </w:r>
      <w:r w:rsidR="00BB31D7">
        <w:rPr>
          <w:rFonts w:ascii="Times New Roman" w:hAnsi="Times New Roman"/>
          <w:b/>
          <w:sz w:val="24"/>
          <w:szCs w:val="24"/>
        </w:rPr>
        <w:t>рудования у З</w:t>
      </w:r>
      <w:r w:rsidRPr="00467983">
        <w:rPr>
          <w:rFonts w:ascii="Times New Roman" w:hAnsi="Times New Roman"/>
          <w:b/>
          <w:sz w:val="24"/>
          <w:szCs w:val="24"/>
        </w:rPr>
        <w:t>аказчика</w:t>
      </w:r>
    </w:p>
    <w:p w:rsidR="00B21058" w:rsidP="00467983" w:rsidRDefault="00B210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058" w:rsidP="00467983" w:rsidRDefault="00B2105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93" w:type="dxa"/>
        <w:tblLook w:val="04A0" w:firstRow="1" w:lastRow="0" w:firstColumn="1" w:lastColumn="0" w:noHBand="0" w:noVBand="1"/>
      </w:tblPr>
      <w:tblGrid>
        <w:gridCol w:w="980"/>
        <w:gridCol w:w="6467"/>
        <w:gridCol w:w="1776"/>
        <w:gridCol w:w="2274"/>
        <w:gridCol w:w="2355"/>
      </w:tblGrid>
      <w:tr w:rsidRPr="00B21058" w:rsidR="00B21058" w:rsidTr="00B21058">
        <w:trPr>
          <w:trHeight w:val="288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21058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05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Pr="00B21058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105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105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21058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21058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21058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Адрес местон</w:t>
            </w: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а</w:t>
            </w: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хождения осно</w:t>
            </w: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в</w:t>
            </w: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ного средства в г. Красноярске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21058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058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Количество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 2-х секционная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 3-х секционная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 моечная чугун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Ванна-рукомойник ВРН-600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Ванна-рукомойник ВРН-600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Весы электронные порционные CAS SWN-6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Котел варочный КПЭМ-160/9Т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Машина посудомоечная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Abat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МПК-700К-01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Мясорубка МИМ-300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ПКА-10-1/1ВМ2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Плита 4-х конфорочная ЕП-4П (АВАТ)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Плита эл. ЭП-4ЖШ нерж.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духовка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01.01.2007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Подтоварник ППС-400/400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Стол  кондитерский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Kroner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СПК 1500/600/850 (бук 40мм)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02.11.2022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Тестомес спиральный со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сьемнойдежой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25/CN 2V 380V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Холодильник "Бирюса-8"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0C44A4" w:rsidRDefault="000C44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ул</w:t>
            </w:r>
            <w:proofErr w:type="gram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ичурина,37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Холодильник "Бирюса"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Шкаф холодильный  s711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01.08.2001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Шкаф холодильный "Бирюса 521 KRDNQ"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29.07.2021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Шкаф холодильный типа ларь "Бирюса 305КХ"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29.07.2021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Шкаф холодильный типа ларь "Бирюса 305КХ"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29.07.2021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Электрокипятильник WB-30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Электросковорода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01.01.1984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 моечная 2-х секционная ВМЭ-2/400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 моечная 2-х секционная ВМЭ-2/600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 моечная ВМЭ-1/600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Ванна-рукомойник ВРН-600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Ванна-рукомойник ВРН-600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Весы электронные  платформа TB-S-200.2-А3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Весы электронные порционные CAS SWN-6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Котел пищеварочный электрический КПЭМ60/9Т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Мармит 2 блюд ЭМК-70КМ-01 паровой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Машина посудомоечная МПК-700К-01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Машина протирочная МПР-350М-01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Мясорубка МИМ - 300М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Облучатель Дезар-801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Овощерезка ROBOT-COUPE CL 30 Бистро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UNOX XV 593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Плита электрическая ЭП-4ЖШ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Поддон стальной эмалированный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Tivoli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Подставка под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ПП-10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Подтоварник ППС-1000/600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Подтоварник ППС-600/400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Полка кухонная закрытая ПЗК-1000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Прилавок для столовых приборов ПСП-70КМ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Прилавок-витрина холодильная ПВ</w:t>
            </w:r>
            <w:proofErr w:type="gram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Н)-70КМ-С-НШ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Сковорода СЭСМ-0,25ЛЧ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Стеллаж для тарелок СКТ-Б-1200-02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Стеллаж кухонный СКС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Стеллаж кухонный СКС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Pr="002B5B2E" w:rsidR="003C3956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3C3956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 1200*600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предмоечный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СПМП-6-3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 производственный СПП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 производственный СПП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 раздаточный СПМР-6-2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 разделочный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D71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D71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Pr="002B5B2E" w:rsidR="00D71ABC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D71ABC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D71ABC" w:rsidP="00B21058" w:rsidRDefault="00D71A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 разделочный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D71ABC" w:rsidP="00B21058" w:rsidRDefault="00D71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D71ABC" w:rsidP="00B21058" w:rsidRDefault="00D71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D71ABC" w:rsidP="00B21058" w:rsidRDefault="00D71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холодильй</w:t>
            </w:r>
            <w:proofErr w:type="gram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Polair</w:t>
            </w:r>
            <w:proofErr w:type="spellEnd"/>
            <w:proofErr w:type="gram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TM3GN-G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Шкаф холодильный CV107-S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Шкаф холодильный CВ105-S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Pr="002B5B2E" w:rsidR="003C3956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Гастроемкость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Pr="002B5B2E" w:rsidR="003C3956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Крышка для </w:t>
            </w:r>
            <w:proofErr w:type="spellStart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гастроемкости</w:t>
            </w:r>
            <w:proofErr w:type="spellEnd"/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Павлова, 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3C3956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Pr="00B21058" w:rsidR="00B21058" w:rsidTr="00B21058">
        <w:trPr>
          <w:trHeight w:val="288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3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2B5B2E" w:rsidR="00B2105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Шкаф холодильный СМ107-S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Мичурина, 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B5B2E" w:rsidR="00B21058" w:rsidP="00B21058" w:rsidRDefault="00B21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B2E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E0309" w:rsidP="00B21058" w:rsidRDefault="009E0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309" w:rsidP="00467983" w:rsidRDefault="009E03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0309" w:rsidP="00467983" w:rsidRDefault="009E03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0309" w:rsidP="00467983" w:rsidRDefault="009E03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94"/>
        <w:gridCol w:w="4820"/>
      </w:tblGrid>
      <w:tr w:rsidRPr="000F0F5B" w:rsidR="009E0309" w:rsidTr="00D30760">
        <w:trPr>
          <w:trHeight w:val="220"/>
        </w:trPr>
        <w:tc>
          <w:tcPr>
            <w:tcW w:w="4894" w:type="dxa"/>
          </w:tcPr>
          <w:p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F0F5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0F0F5B" w:rsidR="009E0309" w:rsidP="00D30760" w:rsidRDefault="009E0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. о. директора МАОУ СШ № 90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</w:t>
            </w:r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Н.О. </w:t>
            </w:r>
            <w:proofErr w:type="spellStart"/>
            <w:r w:rsidRPr="009E0309">
              <w:rPr>
                <w:rFonts w:ascii="Times New Roman" w:hAnsi="Times New Roman"/>
                <w:color w:val="000000"/>
                <w:sz w:val="24"/>
                <w:szCs w:val="24"/>
              </w:rPr>
              <w:t>Цайтлер</w:t>
            </w:r>
            <w:proofErr w:type="spellEnd"/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0F0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Pr="000F0F5B" w:rsidR="009E0309" w:rsidP="00D30760" w:rsidRDefault="009E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09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ИСПОЛНИТЕЛЯ</w:t>
            </w:r>
            <w:r w:rsidRPr="000F0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 ООО «РИЧ»</w:t>
            </w:r>
          </w:p>
          <w:p w:rsidRPr="000F0F5B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5B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О.А. Калашников</w:t>
            </w:r>
          </w:p>
          <w:p w:rsidRPr="009E0309" w:rsidR="009E0309" w:rsidP="00D30760" w:rsidRDefault="009E03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Pr="00467983" w:rsidR="009E0309" w:rsidP="00467983" w:rsidRDefault="009E03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Pr="00467983" w:rsidR="009E0309" w:rsidSect="00BB17F0">
      <w:footerReference w:type="default" r:id="rId14"/>
      <w:footerReference w:type="first" r:id="rId15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74" w:rsidRDefault="000B4D74" w:rsidP="00995C59">
      <w:pPr>
        <w:spacing w:after="0" w:line="240" w:lineRule="auto"/>
      </w:pPr>
      <w:r>
        <w:separator/>
      </w:r>
    </w:p>
  </w:endnote>
  <w:endnote w:type="continuationSeparator" w:id="0">
    <w:p w:rsidR="000B4D74" w:rsidRDefault="000B4D74" w:rsidP="0099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ont30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LXAC U+ Time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79" w:rsidRDefault="00A14079">
    <w:pPr>
      <w:pStyle w:val="afb"/>
      <w:jc w:val="right"/>
    </w:pPr>
  </w:p>
  <w:p w:rsidR="00A14079" w:rsidRDefault="00A14079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79" w:rsidRDefault="00A14079" w:rsidP="00B97982">
    <w:pPr>
      <w:pStyle w:val="afb"/>
      <w:jc w:val="right"/>
    </w:pP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>
      <w:rPr>
        <w:rStyle w:val="aff0"/>
        <w:noProof/>
      </w:rPr>
      <w:t>42</w:t>
    </w:r>
    <w:r>
      <w:rPr>
        <w:rStyle w:val="af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74" w:rsidRDefault="000B4D74" w:rsidP="00995C59">
      <w:pPr>
        <w:spacing w:after="0" w:line="240" w:lineRule="auto"/>
      </w:pPr>
      <w:r>
        <w:separator/>
      </w:r>
    </w:p>
  </w:footnote>
  <w:footnote w:type="continuationSeparator" w:id="0">
    <w:p w:rsidR="000B4D74" w:rsidRDefault="000B4D74" w:rsidP="0099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3FC"/>
    <w:multiLevelType w:val="multilevel"/>
    <w:tmpl w:val="857C7B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E0748B"/>
    <w:multiLevelType w:val="multilevel"/>
    <w:tmpl w:val="32380C28"/>
    <w:lvl w:ilvl="0">
      <w:start w:val="4"/>
      <w:numFmt w:val="decimal"/>
      <w:lvlText w:val="%1.1.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1A913F1"/>
    <w:multiLevelType w:val="multilevel"/>
    <w:tmpl w:val="FB70AF7C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cs="Times New Roman"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3">
    <w:nsid w:val="21CE2090"/>
    <w:multiLevelType w:val="multilevel"/>
    <w:tmpl w:val="22FA55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8" w:hanging="555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</w:rPr>
    </w:lvl>
  </w:abstractNum>
  <w:abstractNum w:abstractNumId="4">
    <w:nsid w:val="2B5F06F0"/>
    <w:multiLevelType w:val="hybridMultilevel"/>
    <w:tmpl w:val="FABA54DE"/>
    <w:lvl w:ilvl="0" w:tplc="1630A592">
      <w:start w:val="4"/>
      <w:numFmt w:val="decimal"/>
      <w:lvlText w:val="%1.2.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581"/>
    <w:multiLevelType w:val="multilevel"/>
    <w:tmpl w:val="523069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222513"/>
    <w:multiLevelType w:val="multilevel"/>
    <w:tmpl w:val="0FC20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B3B23A2"/>
    <w:multiLevelType w:val="hybridMultilevel"/>
    <w:tmpl w:val="D12C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0E2A"/>
    <w:multiLevelType w:val="multilevel"/>
    <w:tmpl w:val="352C4244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eastAsiaTheme="minorHAnsi" w:cstheme="minorBidi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cstheme="minorBidi" w:hint="default"/>
      </w:rPr>
    </w:lvl>
  </w:abstractNum>
  <w:abstractNum w:abstractNumId="9">
    <w:nsid w:val="5FC55AB3"/>
    <w:multiLevelType w:val="hybridMultilevel"/>
    <w:tmpl w:val="E6D2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F6E59"/>
    <w:multiLevelType w:val="multilevel"/>
    <w:tmpl w:val="B95A5C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6B5976CB"/>
    <w:multiLevelType w:val="multilevel"/>
    <w:tmpl w:val="6F8C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7360064B"/>
    <w:multiLevelType w:val="hybridMultilevel"/>
    <w:tmpl w:val="79D8C358"/>
    <w:lvl w:ilvl="0" w:tplc="F78C417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56A8E"/>
    <w:multiLevelType w:val="multilevel"/>
    <w:tmpl w:val="C79C5F5C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4085" w:hanging="54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4">
    <w:nsid w:val="77D03C6E"/>
    <w:multiLevelType w:val="multilevel"/>
    <w:tmpl w:val="5364AB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2.1.5."/>
      <w:lvlJc w:val="left"/>
      <w:pPr>
        <w:ind w:left="1250" w:hanging="540"/>
      </w:pPr>
      <w:rPr>
        <w:rFonts w:hint="default"/>
      </w:rPr>
    </w:lvl>
    <w:lvl w:ilvl="2">
      <w:start w:val="4"/>
      <w:numFmt w:val="decimal"/>
      <w:lvlText w:val="%3.1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91"/>
    <w:rsid w:val="00000FE3"/>
    <w:rsid w:val="000022E1"/>
    <w:rsid w:val="0000308F"/>
    <w:rsid w:val="0000382D"/>
    <w:rsid w:val="00004B1C"/>
    <w:rsid w:val="000054E7"/>
    <w:rsid w:val="00005860"/>
    <w:rsid w:val="00005D4B"/>
    <w:rsid w:val="00005D7C"/>
    <w:rsid w:val="0000604E"/>
    <w:rsid w:val="000069B4"/>
    <w:rsid w:val="00007840"/>
    <w:rsid w:val="00010F8E"/>
    <w:rsid w:val="0001108D"/>
    <w:rsid w:val="000114E1"/>
    <w:rsid w:val="00011D84"/>
    <w:rsid w:val="000145AF"/>
    <w:rsid w:val="00014608"/>
    <w:rsid w:val="00014753"/>
    <w:rsid w:val="00014E14"/>
    <w:rsid w:val="00016159"/>
    <w:rsid w:val="00020936"/>
    <w:rsid w:val="00020F37"/>
    <w:rsid w:val="0002181F"/>
    <w:rsid w:val="000218B8"/>
    <w:rsid w:val="00023A2A"/>
    <w:rsid w:val="000243E8"/>
    <w:rsid w:val="00024A14"/>
    <w:rsid w:val="00025D2B"/>
    <w:rsid w:val="00027F81"/>
    <w:rsid w:val="00030E05"/>
    <w:rsid w:val="00031F18"/>
    <w:rsid w:val="00032B97"/>
    <w:rsid w:val="00032BF8"/>
    <w:rsid w:val="00033F83"/>
    <w:rsid w:val="0003599B"/>
    <w:rsid w:val="000361AA"/>
    <w:rsid w:val="00036B20"/>
    <w:rsid w:val="00036E6F"/>
    <w:rsid w:val="00036EBA"/>
    <w:rsid w:val="00037C6D"/>
    <w:rsid w:val="00042668"/>
    <w:rsid w:val="00042C32"/>
    <w:rsid w:val="000433EB"/>
    <w:rsid w:val="00044475"/>
    <w:rsid w:val="00044916"/>
    <w:rsid w:val="0004626E"/>
    <w:rsid w:val="00046479"/>
    <w:rsid w:val="00047DAA"/>
    <w:rsid w:val="0005028F"/>
    <w:rsid w:val="000506B3"/>
    <w:rsid w:val="0005076C"/>
    <w:rsid w:val="00050B71"/>
    <w:rsid w:val="000511C3"/>
    <w:rsid w:val="00051A58"/>
    <w:rsid w:val="00051CB3"/>
    <w:rsid w:val="000532FA"/>
    <w:rsid w:val="00055A24"/>
    <w:rsid w:val="00057023"/>
    <w:rsid w:val="00057668"/>
    <w:rsid w:val="0006063D"/>
    <w:rsid w:val="0006299E"/>
    <w:rsid w:val="00064CEA"/>
    <w:rsid w:val="00065B7A"/>
    <w:rsid w:val="00065D60"/>
    <w:rsid w:val="00066B38"/>
    <w:rsid w:val="00067591"/>
    <w:rsid w:val="00070646"/>
    <w:rsid w:val="0007088B"/>
    <w:rsid w:val="000711C4"/>
    <w:rsid w:val="000715CA"/>
    <w:rsid w:val="00072FF6"/>
    <w:rsid w:val="00073DC4"/>
    <w:rsid w:val="000755E8"/>
    <w:rsid w:val="00075D50"/>
    <w:rsid w:val="00076435"/>
    <w:rsid w:val="00076490"/>
    <w:rsid w:val="000766F4"/>
    <w:rsid w:val="000777BC"/>
    <w:rsid w:val="00077F79"/>
    <w:rsid w:val="00080B40"/>
    <w:rsid w:val="00081412"/>
    <w:rsid w:val="00081826"/>
    <w:rsid w:val="00081AEE"/>
    <w:rsid w:val="000838E9"/>
    <w:rsid w:val="00084379"/>
    <w:rsid w:val="0008636C"/>
    <w:rsid w:val="00090D9A"/>
    <w:rsid w:val="0009118F"/>
    <w:rsid w:val="00092D09"/>
    <w:rsid w:val="000931E9"/>
    <w:rsid w:val="0009449A"/>
    <w:rsid w:val="000947EE"/>
    <w:rsid w:val="000949B7"/>
    <w:rsid w:val="00096057"/>
    <w:rsid w:val="00096293"/>
    <w:rsid w:val="0009667F"/>
    <w:rsid w:val="000A16C6"/>
    <w:rsid w:val="000A198E"/>
    <w:rsid w:val="000A2602"/>
    <w:rsid w:val="000A261C"/>
    <w:rsid w:val="000A4379"/>
    <w:rsid w:val="000A5014"/>
    <w:rsid w:val="000A5988"/>
    <w:rsid w:val="000A6143"/>
    <w:rsid w:val="000A6758"/>
    <w:rsid w:val="000A6D5E"/>
    <w:rsid w:val="000A715F"/>
    <w:rsid w:val="000A74C3"/>
    <w:rsid w:val="000A7F14"/>
    <w:rsid w:val="000B049F"/>
    <w:rsid w:val="000B06CD"/>
    <w:rsid w:val="000B23B9"/>
    <w:rsid w:val="000B2A6A"/>
    <w:rsid w:val="000B4D74"/>
    <w:rsid w:val="000B7038"/>
    <w:rsid w:val="000B7E87"/>
    <w:rsid w:val="000C1580"/>
    <w:rsid w:val="000C21E4"/>
    <w:rsid w:val="000C23EF"/>
    <w:rsid w:val="000C3893"/>
    <w:rsid w:val="000C44A4"/>
    <w:rsid w:val="000C564D"/>
    <w:rsid w:val="000C5ADE"/>
    <w:rsid w:val="000C6480"/>
    <w:rsid w:val="000D0296"/>
    <w:rsid w:val="000D094C"/>
    <w:rsid w:val="000D1D30"/>
    <w:rsid w:val="000D2AE7"/>
    <w:rsid w:val="000D2D05"/>
    <w:rsid w:val="000D4EA8"/>
    <w:rsid w:val="000D5386"/>
    <w:rsid w:val="000D5741"/>
    <w:rsid w:val="000D72E3"/>
    <w:rsid w:val="000E3B29"/>
    <w:rsid w:val="000E4249"/>
    <w:rsid w:val="000E42BA"/>
    <w:rsid w:val="000E4DB5"/>
    <w:rsid w:val="000E6B43"/>
    <w:rsid w:val="000E6EE4"/>
    <w:rsid w:val="000F08C5"/>
    <w:rsid w:val="000F0E6A"/>
    <w:rsid w:val="000F0F5B"/>
    <w:rsid w:val="000F1FAB"/>
    <w:rsid w:val="000F296F"/>
    <w:rsid w:val="000F3559"/>
    <w:rsid w:val="000F5149"/>
    <w:rsid w:val="000F53B8"/>
    <w:rsid w:val="000F64A0"/>
    <w:rsid w:val="000F69AD"/>
    <w:rsid w:val="000F7F04"/>
    <w:rsid w:val="0010291F"/>
    <w:rsid w:val="00103905"/>
    <w:rsid w:val="00103FBE"/>
    <w:rsid w:val="00104EC7"/>
    <w:rsid w:val="00105BAA"/>
    <w:rsid w:val="001062C0"/>
    <w:rsid w:val="00106CB2"/>
    <w:rsid w:val="001070F0"/>
    <w:rsid w:val="001108D6"/>
    <w:rsid w:val="001110CA"/>
    <w:rsid w:val="001118E0"/>
    <w:rsid w:val="001127A3"/>
    <w:rsid w:val="00115126"/>
    <w:rsid w:val="00116BD9"/>
    <w:rsid w:val="00117ADA"/>
    <w:rsid w:val="00117E9E"/>
    <w:rsid w:val="0012124B"/>
    <w:rsid w:val="00121797"/>
    <w:rsid w:val="001217C7"/>
    <w:rsid w:val="00125C21"/>
    <w:rsid w:val="00125EC7"/>
    <w:rsid w:val="0012674B"/>
    <w:rsid w:val="001267F3"/>
    <w:rsid w:val="00126B11"/>
    <w:rsid w:val="00126DC3"/>
    <w:rsid w:val="0013188F"/>
    <w:rsid w:val="00131E2C"/>
    <w:rsid w:val="00132480"/>
    <w:rsid w:val="00132934"/>
    <w:rsid w:val="001332D0"/>
    <w:rsid w:val="001339EA"/>
    <w:rsid w:val="00133DDE"/>
    <w:rsid w:val="00135162"/>
    <w:rsid w:val="00140973"/>
    <w:rsid w:val="00141294"/>
    <w:rsid w:val="0014196A"/>
    <w:rsid w:val="00142224"/>
    <w:rsid w:val="00142C5D"/>
    <w:rsid w:val="001434C6"/>
    <w:rsid w:val="00143635"/>
    <w:rsid w:val="001445FC"/>
    <w:rsid w:val="00145826"/>
    <w:rsid w:val="00145E2A"/>
    <w:rsid w:val="001461E1"/>
    <w:rsid w:val="001472BB"/>
    <w:rsid w:val="00147691"/>
    <w:rsid w:val="00147D2B"/>
    <w:rsid w:val="001501DD"/>
    <w:rsid w:val="00150ECF"/>
    <w:rsid w:val="00151A7C"/>
    <w:rsid w:val="0015566D"/>
    <w:rsid w:val="00155FFC"/>
    <w:rsid w:val="001568A0"/>
    <w:rsid w:val="00157577"/>
    <w:rsid w:val="00160C96"/>
    <w:rsid w:val="00161469"/>
    <w:rsid w:val="00161DF3"/>
    <w:rsid w:val="00161E45"/>
    <w:rsid w:val="001633FD"/>
    <w:rsid w:val="00163F8D"/>
    <w:rsid w:val="0016761D"/>
    <w:rsid w:val="00167685"/>
    <w:rsid w:val="00171785"/>
    <w:rsid w:val="001721C5"/>
    <w:rsid w:val="001723E3"/>
    <w:rsid w:val="0017289B"/>
    <w:rsid w:val="00173859"/>
    <w:rsid w:val="00174FD6"/>
    <w:rsid w:val="00175781"/>
    <w:rsid w:val="00176573"/>
    <w:rsid w:val="00176BBC"/>
    <w:rsid w:val="00177BF6"/>
    <w:rsid w:val="00180E85"/>
    <w:rsid w:val="00181493"/>
    <w:rsid w:val="00181600"/>
    <w:rsid w:val="001836B1"/>
    <w:rsid w:val="00183A86"/>
    <w:rsid w:val="0018522A"/>
    <w:rsid w:val="0018525E"/>
    <w:rsid w:val="001855FE"/>
    <w:rsid w:val="001859AF"/>
    <w:rsid w:val="00187ADC"/>
    <w:rsid w:val="00190B85"/>
    <w:rsid w:val="0019155E"/>
    <w:rsid w:val="00191779"/>
    <w:rsid w:val="00192B32"/>
    <w:rsid w:val="00193888"/>
    <w:rsid w:val="00196766"/>
    <w:rsid w:val="00196B14"/>
    <w:rsid w:val="00197BCD"/>
    <w:rsid w:val="00197DF0"/>
    <w:rsid w:val="001A18ED"/>
    <w:rsid w:val="001A1E85"/>
    <w:rsid w:val="001A27C9"/>
    <w:rsid w:val="001A3378"/>
    <w:rsid w:val="001A4042"/>
    <w:rsid w:val="001A4071"/>
    <w:rsid w:val="001A4BC8"/>
    <w:rsid w:val="001A4D76"/>
    <w:rsid w:val="001A4F13"/>
    <w:rsid w:val="001A58AD"/>
    <w:rsid w:val="001A66C5"/>
    <w:rsid w:val="001A6FA5"/>
    <w:rsid w:val="001A7D1E"/>
    <w:rsid w:val="001B0332"/>
    <w:rsid w:val="001B3C13"/>
    <w:rsid w:val="001B58A4"/>
    <w:rsid w:val="001B5A19"/>
    <w:rsid w:val="001B7C7A"/>
    <w:rsid w:val="001C05C9"/>
    <w:rsid w:val="001C2C0A"/>
    <w:rsid w:val="001C2EDC"/>
    <w:rsid w:val="001C372D"/>
    <w:rsid w:val="001C42DE"/>
    <w:rsid w:val="001C5047"/>
    <w:rsid w:val="001C560A"/>
    <w:rsid w:val="001C62B3"/>
    <w:rsid w:val="001C6CD1"/>
    <w:rsid w:val="001D0548"/>
    <w:rsid w:val="001D0C4C"/>
    <w:rsid w:val="001D15F7"/>
    <w:rsid w:val="001D1FF9"/>
    <w:rsid w:val="001D33E1"/>
    <w:rsid w:val="001D4B47"/>
    <w:rsid w:val="001D4FD2"/>
    <w:rsid w:val="001D5C5C"/>
    <w:rsid w:val="001D66A7"/>
    <w:rsid w:val="001D6707"/>
    <w:rsid w:val="001D6D0D"/>
    <w:rsid w:val="001D74C6"/>
    <w:rsid w:val="001E09FB"/>
    <w:rsid w:val="001E3B7E"/>
    <w:rsid w:val="001E3E3B"/>
    <w:rsid w:val="001E42C3"/>
    <w:rsid w:val="001E4413"/>
    <w:rsid w:val="001E5405"/>
    <w:rsid w:val="001E7380"/>
    <w:rsid w:val="001F0A53"/>
    <w:rsid w:val="001F1487"/>
    <w:rsid w:val="001F2189"/>
    <w:rsid w:val="001F50C9"/>
    <w:rsid w:val="001F5A59"/>
    <w:rsid w:val="001F5D60"/>
    <w:rsid w:val="001F6F47"/>
    <w:rsid w:val="001F793B"/>
    <w:rsid w:val="00201BBD"/>
    <w:rsid w:val="00203012"/>
    <w:rsid w:val="0020443B"/>
    <w:rsid w:val="00204DC8"/>
    <w:rsid w:val="002051CF"/>
    <w:rsid w:val="00207A43"/>
    <w:rsid w:val="00207E16"/>
    <w:rsid w:val="002107EE"/>
    <w:rsid w:val="0021237E"/>
    <w:rsid w:val="00212B37"/>
    <w:rsid w:val="00212C30"/>
    <w:rsid w:val="00214EB0"/>
    <w:rsid w:val="00215BFA"/>
    <w:rsid w:val="00216425"/>
    <w:rsid w:val="00217BAE"/>
    <w:rsid w:val="002202C7"/>
    <w:rsid w:val="00221109"/>
    <w:rsid w:val="002223F6"/>
    <w:rsid w:val="00223165"/>
    <w:rsid w:val="00223A62"/>
    <w:rsid w:val="002255D4"/>
    <w:rsid w:val="00227369"/>
    <w:rsid w:val="002308C6"/>
    <w:rsid w:val="00231A04"/>
    <w:rsid w:val="00231D02"/>
    <w:rsid w:val="00232D9B"/>
    <w:rsid w:val="00233478"/>
    <w:rsid w:val="0023362B"/>
    <w:rsid w:val="00234264"/>
    <w:rsid w:val="0023464F"/>
    <w:rsid w:val="00234D4D"/>
    <w:rsid w:val="002359B3"/>
    <w:rsid w:val="002363CB"/>
    <w:rsid w:val="00236CC8"/>
    <w:rsid w:val="00237A59"/>
    <w:rsid w:val="002403CB"/>
    <w:rsid w:val="002407F4"/>
    <w:rsid w:val="0024236C"/>
    <w:rsid w:val="0024264D"/>
    <w:rsid w:val="002432B3"/>
    <w:rsid w:val="0024413B"/>
    <w:rsid w:val="002449D9"/>
    <w:rsid w:val="00244EA2"/>
    <w:rsid w:val="0024539B"/>
    <w:rsid w:val="00245B43"/>
    <w:rsid w:val="00247A6F"/>
    <w:rsid w:val="0025001C"/>
    <w:rsid w:val="002526AB"/>
    <w:rsid w:val="0025418F"/>
    <w:rsid w:val="002572AD"/>
    <w:rsid w:val="002613E8"/>
    <w:rsid w:val="00261BD1"/>
    <w:rsid w:val="00262249"/>
    <w:rsid w:val="00262656"/>
    <w:rsid w:val="00262948"/>
    <w:rsid w:val="00263A02"/>
    <w:rsid w:val="00264B02"/>
    <w:rsid w:val="002663B1"/>
    <w:rsid w:val="002671ED"/>
    <w:rsid w:val="00267325"/>
    <w:rsid w:val="00274D10"/>
    <w:rsid w:val="00274F14"/>
    <w:rsid w:val="002753E6"/>
    <w:rsid w:val="002769EC"/>
    <w:rsid w:val="00276E7E"/>
    <w:rsid w:val="00277BE5"/>
    <w:rsid w:val="00281AFD"/>
    <w:rsid w:val="00282A46"/>
    <w:rsid w:val="00284991"/>
    <w:rsid w:val="00284E3D"/>
    <w:rsid w:val="0028595B"/>
    <w:rsid w:val="00285D52"/>
    <w:rsid w:val="0028646A"/>
    <w:rsid w:val="002868DD"/>
    <w:rsid w:val="00287D1F"/>
    <w:rsid w:val="0029045E"/>
    <w:rsid w:val="00290B26"/>
    <w:rsid w:val="00291135"/>
    <w:rsid w:val="002A03F5"/>
    <w:rsid w:val="002A09BD"/>
    <w:rsid w:val="002A1FC3"/>
    <w:rsid w:val="002A4D87"/>
    <w:rsid w:val="002A5817"/>
    <w:rsid w:val="002A63EF"/>
    <w:rsid w:val="002A79D6"/>
    <w:rsid w:val="002A7A40"/>
    <w:rsid w:val="002B04B6"/>
    <w:rsid w:val="002B051A"/>
    <w:rsid w:val="002B0941"/>
    <w:rsid w:val="002B0FBB"/>
    <w:rsid w:val="002B24D2"/>
    <w:rsid w:val="002B303A"/>
    <w:rsid w:val="002B3F09"/>
    <w:rsid w:val="002B4F8E"/>
    <w:rsid w:val="002B5B2E"/>
    <w:rsid w:val="002B76D2"/>
    <w:rsid w:val="002C0F65"/>
    <w:rsid w:val="002C2C24"/>
    <w:rsid w:val="002C2C82"/>
    <w:rsid w:val="002C3188"/>
    <w:rsid w:val="002C44E4"/>
    <w:rsid w:val="002C4E14"/>
    <w:rsid w:val="002C6B05"/>
    <w:rsid w:val="002C7E91"/>
    <w:rsid w:val="002D198C"/>
    <w:rsid w:val="002D19A7"/>
    <w:rsid w:val="002D29F3"/>
    <w:rsid w:val="002D2E42"/>
    <w:rsid w:val="002D35A2"/>
    <w:rsid w:val="002D5AA2"/>
    <w:rsid w:val="002D7B51"/>
    <w:rsid w:val="002E19A8"/>
    <w:rsid w:val="002E1BB2"/>
    <w:rsid w:val="002E6E0C"/>
    <w:rsid w:val="002F2298"/>
    <w:rsid w:val="002F2946"/>
    <w:rsid w:val="002F2B1E"/>
    <w:rsid w:val="002F3C68"/>
    <w:rsid w:val="002F3DBC"/>
    <w:rsid w:val="002F4711"/>
    <w:rsid w:val="002F4FF1"/>
    <w:rsid w:val="002F5043"/>
    <w:rsid w:val="002F6BC6"/>
    <w:rsid w:val="002F7941"/>
    <w:rsid w:val="003003EC"/>
    <w:rsid w:val="003013F4"/>
    <w:rsid w:val="00302318"/>
    <w:rsid w:val="00302AD8"/>
    <w:rsid w:val="00304349"/>
    <w:rsid w:val="003043FA"/>
    <w:rsid w:val="00304E36"/>
    <w:rsid w:val="003062A9"/>
    <w:rsid w:val="00306AFB"/>
    <w:rsid w:val="00306BAF"/>
    <w:rsid w:val="00307DDE"/>
    <w:rsid w:val="0031007C"/>
    <w:rsid w:val="00310228"/>
    <w:rsid w:val="003103B2"/>
    <w:rsid w:val="0031051B"/>
    <w:rsid w:val="003119D1"/>
    <w:rsid w:val="00311FF1"/>
    <w:rsid w:val="003126A4"/>
    <w:rsid w:val="003137D4"/>
    <w:rsid w:val="0031514B"/>
    <w:rsid w:val="003157D9"/>
    <w:rsid w:val="00317CA3"/>
    <w:rsid w:val="0032026D"/>
    <w:rsid w:val="0032064D"/>
    <w:rsid w:val="003208C3"/>
    <w:rsid w:val="00321855"/>
    <w:rsid w:val="003221E6"/>
    <w:rsid w:val="00322430"/>
    <w:rsid w:val="0032249B"/>
    <w:rsid w:val="00322A3D"/>
    <w:rsid w:val="0032355E"/>
    <w:rsid w:val="003243AE"/>
    <w:rsid w:val="00325A0F"/>
    <w:rsid w:val="0032645F"/>
    <w:rsid w:val="00326E57"/>
    <w:rsid w:val="00330927"/>
    <w:rsid w:val="00332DFC"/>
    <w:rsid w:val="00333EAB"/>
    <w:rsid w:val="00334036"/>
    <w:rsid w:val="0033428A"/>
    <w:rsid w:val="0033481E"/>
    <w:rsid w:val="00340589"/>
    <w:rsid w:val="00340E0D"/>
    <w:rsid w:val="00341259"/>
    <w:rsid w:val="0034269C"/>
    <w:rsid w:val="00344DAD"/>
    <w:rsid w:val="00345DF7"/>
    <w:rsid w:val="00347154"/>
    <w:rsid w:val="003472D1"/>
    <w:rsid w:val="00351281"/>
    <w:rsid w:val="003522D4"/>
    <w:rsid w:val="00352DA0"/>
    <w:rsid w:val="003547E6"/>
    <w:rsid w:val="003551BD"/>
    <w:rsid w:val="00355725"/>
    <w:rsid w:val="00355F1B"/>
    <w:rsid w:val="00356CD3"/>
    <w:rsid w:val="00357866"/>
    <w:rsid w:val="00360015"/>
    <w:rsid w:val="00360862"/>
    <w:rsid w:val="00360DA4"/>
    <w:rsid w:val="00360FD3"/>
    <w:rsid w:val="00361F68"/>
    <w:rsid w:val="00362ADF"/>
    <w:rsid w:val="00363C98"/>
    <w:rsid w:val="0036427B"/>
    <w:rsid w:val="0036500A"/>
    <w:rsid w:val="00365137"/>
    <w:rsid w:val="003669F1"/>
    <w:rsid w:val="00367AC2"/>
    <w:rsid w:val="003704F0"/>
    <w:rsid w:val="00370C03"/>
    <w:rsid w:val="00372FAB"/>
    <w:rsid w:val="00373729"/>
    <w:rsid w:val="003740D4"/>
    <w:rsid w:val="0037433D"/>
    <w:rsid w:val="00375969"/>
    <w:rsid w:val="00375C1F"/>
    <w:rsid w:val="00375CDB"/>
    <w:rsid w:val="00376993"/>
    <w:rsid w:val="00376C90"/>
    <w:rsid w:val="00377E2E"/>
    <w:rsid w:val="00380436"/>
    <w:rsid w:val="0038063D"/>
    <w:rsid w:val="00380692"/>
    <w:rsid w:val="00382475"/>
    <w:rsid w:val="0038323A"/>
    <w:rsid w:val="00390625"/>
    <w:rsid w:val="00391ACC"/>
    <w:rsid w:val="00391AF4"/>
    <w:rsid w:val="0039240B"/>
    <w:rsid w:val="00394A8D"/>
    <w:rsid w:val="003955B8"/>
    <w:rsid w:val="003A164F"/>
    <w:rsid w:val="003A3370"/>
    <w:rsid w:val="003A4E68"/>
    <w:rsid w:val="003A7B5B"/>
    <w:rsid w:val="003A7E36"/>
    <w:rsid w:val="003B0790"/>
    <w:rsid w:val="003B19DC"/>
    <w:rsid w:val="003B3C57"/>
    <w:rsid w:val="003B47ED"/>
    <w:rsid w:val="003B4BD0"/>
    <w:rsid w:val="003B4E6F"/>
    <w:rsid w:val="003B55DB"/>
    <w:rsid w:val="003B5C1F"/>
    <w:rsid w:val="003B5E11"/>
    <w:rsid w:val="003C06A9"/>
    <w:rsid w:val="003C0BB5"/>
    <w:rsid w:val="003C384A"/>
    <w:rsid w:val="003C3956"/>
    <w:rsid w:val="003C3AFE"/>
    <w:rsid w:val="003C4EA0"/>
    <w:rsid w:val="003C5930"/>
    <w:rsid w:val="003C59B9"/>
    <w:rsid w:val="003C7008"/>
    <w:rsid w:val="003C777D"/>
    <w:rsid w:val="003C793E"/>
    <w:rsid w:val="003C7E78"/>
    <w:rsid w:val="003D3E30"/>
    <w:rsid w:val="003D60C8"/>
    <w:rsid w:val="003D62FE"/>
    <w:rsid w:val="003D7206"/>
    <w:rsid w:val="003E19A7"/>
    <w:rsid w:val="003E2537"/>
    <w:rsid w:val="003E2C82"/>
    <w:rsid w:val="003E2E7E"/>
    <w:rsid w:val="003E4151"/>
    <w:rsid w:val="003E4CA3"/>
    <w:rsid w:val="003E6192"/>
    <w:rsid w:val="003E7236"/>
    <w:rsid w:val="003E7EF1"/>
    <w:rsid w:val="003F08B1"/>
    <w:rsid w:val="003F12F7"/>
    <w:rsid w:val="003F1F68"/>
    <w:rsid w:val="003F2040"/>
    <w:rsid w:val="003F244C"/>
    <w:rsid w:val="003F3C64"/>
    <w:rsid w:val="003F5B11"/>
    <w:rsid w:val="003F6713"/>
    <w:rsid w:val="003F6955"/>
    <w:rsid w:val="003F6AB1"/>
    <w:rsid w:val="00400135"/>
    <w:rsid w:val="00400C44"/>
    <w:rsid w:val="00400E99"/>
    <w:rsid w:val="0040107A"/>
    <w:rsid w:val="00401274"/>
    <w:rsid w:val="00402870"/>
    <w:rsid w:val="00403863"/>
    <w:rsid w:val="0040427E"/>
    <w:rsid w:val="004045C5"/>
    <w:rsid w:val="00405BEE"/>
    <w:rsid w:val="00405DD8"/>
    <w:rsid w:val="004072B5"/>
    <w:rsid w:val="00407F73"/>
    <w:rsid w:val="00411336"/>
    <w:rsid w:val="0041330C"/>
    <w:rsid w:val="004134B8"/>
    <w:rsid w:val="00414B00"/>
    <w:rsid w:val="00416E60"/>
    <w:rsid w:val="00420568"/>
    <w:rsid w:val="00420858"/>
    <w:rsid w:val="004229F1"/>
    <w:rsid w:val="00424BB0"/>
    <w:rsid w:val="004250AA"/>
    <w:rsid w:val="00425BD0"/>
    <w:rsid w:val="004269B4"/>
    <w:rsid w:val="00427194"/>
    <w:rsid w:val="004275F6"/>
    <w:rsid w:val="00430101"/>
    <w:rsid w:val="004306FA"/>
    <w:rsid w:val="00430A58"/>
    <w:rsid w:val="0043140C"/>
    <w:rsid w:val="00432379"/>
    <w:rsid w:val="00432D39"/>
    <w:rsid w:val="00432F00"/>
    <w:rsid w:val="00433CFD"/>
    <w:rsid w:val="0043408B"/>
    <w:rsid w:val="00434276"/>
    <w:rsid w:val="00435CC6"/>
    <w:rsid w:val="00435D51"/>
    <w:rsid w:val="00435FB0"/>
    <w:rsid w:val="0043628A"/>
    <w:rsid w:val="004363F0"/>
    <w:rsid w:val="00436757"/>
    <w:rsid w:val="00437231"/>
    <w:rsid w:val="00437983"/>
    <w:rsid w:val="00443441"/>
    <w:rsid w:val="00444AF0"/>
    <w:rsid w:val="0044529B"/>
    <w:rsid w:val="00446BCE"/>
    <w:rsid w:val="00446E3F"/>
    <w:rsid w:val="00446F14"/>
    <w:rsid w:val="00451EF3"/>
    <w:rsid w:val="00452D64"/>
    <w:rsid w:val="00453241"/>
    <w:rsid w:val="004532EC"/>
    <w:rsid w:val="004537EE"/>
    <w:rsid w:val="00455C6D"/>
    <w:rsid w:val="0045611D"/>
    <w:rsid w:val="00456479"/>
    <w:rsid w:val="004565DD"/>
    <w:rsid w:val="00460708"/>
    <w:rsid w:val="00460AF4"/>
    <w:rsid w:val="0046136C"/>
    <w:rsid w:val="00462680"/>
    <w:rsid w:val="004642BE"/>
    <w:rsid w:val="00464449"/>
    <w:rsid w:val="004663A7"/>
    <w:rsid w:val="004663CF"/>
    <w:rsid w:val="0046653E"/>
    <w:rsid w:val="00467983"/>
    <w:rsid w:val="00470F85"/>
    <w:rsid w:val="00471288"/>
    <w:rsid w:val="00471359"/>
    <w:rsid w:val="00471C2D"/>
    <w:rsid w:val="00471D60"/>
    <w:rsid w:val="0047228F"/>
    <w:rsid w:val="00472412"/>
    <w:rsid w:val="004729DF"/>
    <w:rsid w:val="004749AB"/>
    <w:rsid w:val="004766DB"/>
    <w:rsid w:val="00477839"/>
    <w:rsid w:val="0048048D"/>
    <w:rsid w:val="00481F70"/>
    <w:rsid w:val="00482A19"/>
    <w:rsid w:val="0048311D"/>
    <w:rsid w:val="0048384D"/>
    <w:rsid w:val="00486216"/>
    <w:rsid w:val="00487E45"/>
    <w:rsid w:val="00490803"/>
    <w:rsid w:val="00490C50"/>
    <w:rsid w:val="0049287C"/>
    <w:rsid w:val="00494A4E"/>
    <w:rsid w:val="0049567A"/>
    <w:rsid w:val="00495F0E"/>
    <w:rsid w:val="00497FC5"/>
    <w:rsid w:val="004A0BEC"/>
    <w:rsid w:val="004A183D"/>
    <w:rsid w:val="004A2C1A"/>
    <w:rsid w:val="004A2E85"/>
    <w:rsid w:val="004A3C40"/>
    <w:rsid w:val="004A3FF6"/>
    <w:rsid w:val="004A474B"/>
    <w:rsid w:val="004A4884"/>
    <w:rsid w:val="004A4F3B"/>
    <w:rsid w:val="004A58C9"/>
    <w:rsid w:val="004A638F"/>
    <w:rsid w:val="004A792C"/>
    <w:rsid w:val="004A7B55"/>
    <w:rsid w:val="004B05E3"/>
    <w:rsid w:val="004B07C7"/>
    <w:rsid w:val="004B08F8"/>
    <w:rsid w:val="004B0CC5"/>
    <w:rsid w:val="004B1F34"/>
    <w:rsid w:val="004B3CAF"/>
    <w:rsid w:val="004B4914"/>
    <w:rsid w:val="004B54E6"/>
    <w:rsid w:val="004B5700"/>
    <w:rsid w:val="004B5822"/>
    <w:rsid w:val="004B6185"/>
    <w:rsid w:val="004B6EA6"/>
    <w:rsid w:val="004B7DF8"/>
    <w:rsid w:val="004B7E7C"/>
    <w:rsid w:val="004C0D99"/>
    <w:rsid w:val="004C10CD"/>
    <w:rsid w:val="004C1447"/>
    <w:rsid w:val="004C364A"/>
    <w:rsid w:val="004C3CE2"/>
    <w:rsid w:val="004C4839"/>
    <w:rsid w:val="004D0761"/>
    <w:rsid w:val="004D1531"/>
    <w:rsid w:val="004D21A5"/>
    <w:rsid w:val="004D233A"/>
    <w:rsid w:val="004D59B6"/>
    <w:rsid w:val="004D6BEE"/>
    <w:rsid w:val="004E07C1"/>
    <w:rsid w:val="004E0ADB"/>
    <w:rsid w:val="004E17A0"/>
    <w:rsid w:val="004E1AE6"/>
    <w:rsid w:val="004E22BD"/>
    <w:rsid w:val="004E2F57"/>
    <w:rsid w:val="004E5671"/>
    <w:rsid w:val="004E6356"/>
    <w:rsid w:val="004F0BEC"/>
    <w:rsid w:val="004F3036"/>
    <w:rsid w:val="004F42B8"/>
    <w:rsid w:val="004F6114"/>
    <w:rsid w:val="005001A5"/>
    <w:rsid w:val="0050105F"/>
    <w:rsid w:val="005033AE"/>
    <w:rsid w:val="0050344D"/>
    <w:rsid w:val="005039CB"/>
    <w:rsid w:val="00504005"/>
    <w:rsid w:val="00505342"/>
    <w:rsid w:val="00505405"/>
    <w:rsid w:val="00505BAD"/>
    <w:rsid w:val="00505C83"/>
    <w:rsid w:val="005069D3"/>
    <w:rsid w:val="00507028"/>
    <w:rsid w:val="0050741C"/>
    <w:rsid w:val="00510B61"/>
    <w:rsid w:val="005110C2"/>
    <w:rsid w:val="005122C0"/>
    <w:rsid w:val="00512DB1"/>
    <w:rsid w:val="00513590"/>
    <w:rsid w:val="00514CEE"/>
    <w:rsid w:val="00515347"/>
    <w:rsid w:val="0051549A"/>
    <w:rsid w:val="00515673"/>
    <w:rsid w:val="005163C6"/>
    <w:rsid w:val="00520096"/>
    <w:rsid w:val="00520E9F"/>
    <w:rsid w:val="0052177B"/>
    <w:rsid w:val="00522233"/>
    <w:rsid w:val="005228C1"/>
    <w:rsid w:val="005229EC"/>
    <w:rsid w:val="005238DD"/>
    <w:rsid w:val="00524455"/>
    <w:rsid w:val="00524504"/>
    <w:rsid w:val="00524A97"/>
    <w:rsid w:val="00525066"/>
    <w:rsid w:val="00526616"/>
    <w:rsid w:val="005279A9"/>
    <w:rsid w:val="00530D2F"/>
    <w:rsid w:val="00533871"/>
    <w:rsid w:val="00534111"/>
    <w:rsid w:val="00534144"/>
    <w:rsid w:val="005362AB"/>
    <w:rsid w:val="00536D63"/>
    <w:rsid w:val="00541127"/>
    <w:rsid w:val="005419BF"/>
    <w:rsid w:val="005431A4"/>
    <w:rsid w:val="005431D7"/>
    <w:rsid w:val="0054412C"/>
    <w:rsid w:val="00546195"/>
    <w:rsid w:val="005469E6"/>
    <w:rsid w:val="00546B52"/>
    <w:rsid w:val="00546D5D"/>
    <w:rsid w:val="00550BBF"/>
    <w:rsid w:val="00550CDB"/>
    <w:rsid w:val="005511F0"/>
    <w:rsid w:val="005532FB"/>
    <w:rsid w:val="00553562"/>
    <w:rsid w:val="00553D0C"/>
    <w:rsid w:val="00555589"/>
    <w:rsid w:val="005569DE"/>
    <w:rsid w:val="00557C96"/>
    <w:rsid w:val="00560BB6"/>
    <w:rsid w:val="005617B4"/>
    <w:rsid w:val="00561D2A"/>
    <w:rsid w:val="005620C3"/>
    <w:rsid w:val="0056239C"/>
    <w:rsid w:val="0056295B"/>
    <w:rsid w:val="00562A10"/>
    <w:rsid w:val="00562B3E"/>
    <w:rsid w:val="0056405C"/>
    <w:rsid w:val="005643CF"/>
    <w:rsid w:val="005651B6"/>
    <w:rsid w:val="00565BC1"/>
    <w:rsid w:val="00565E72"/>
    <w:rsid w:val="0056650E"/>
    <w:rsid w:val="00567296"/>
    <w:rsid w:val="00570069"/>
    <w:rsid w:val="005717DD"/>
    <w:rsid w:val="00574FEF"/>
    <w:rsid w:val="00575E8E"/>
    <w:rsid w:val="0057602C"/>
    <w:rsid w:val="005777ED"/>
    <w:rsid w:val="0058068D"/>
    <w:rsid w:val="00580D52"/>
    <w:rsid w:val="0059322D"/>
    <w:rsid w:val="005933F4"/>
    <w:rsid w:val="0059641C"/>
    <w:rsid w:val="00596EEC"/>
    <w:rsid w:val="00597E42"/>
    <w:rsid w:val="005A0D10"/>
    <w:rsid w:val="005A1696"/>
    <w:rsid w:val="005A1EE7"/>
    <w:rsid w:val="005A23C6"/>
    <w:rsid w:val="005A32D8"/>
    <w:rsid w:val="005A4071"/>
    <w:rsid w:val="005A4AE0"/>
    <w:rsid w:val="005A5337"/>
    <w:rsid w:val="005A6352"/>
    <w:rsid w:val="005A6F66"/>
    <w:rsid w:val="005B148D"/>
    <w:rsid w:val="005B187B"/>
    <w:rsid w:val="005B240B"/>
    <w:rsid w:val="005B2DA5"/>
    <w:rsid w:val="005B3577"/>
    <w:rsid w:val="005B3EA1"/>
    <w:rsid w:val="005B4FBE"/>
    <w:rsid w:val="005B502C"/>
    <w:rsid w:val="005B57CC"/>
    <w:rsid w:val="005B5B00"/>
    <w:rsid w:val="005B6D29"/>
    <w:rsid w:val="005B7649"/>
    <w:rsid w:val="005B793A"/>
    <w:rsid w:val="005B7B55"/>
    <w:rsid w:val="005B7B9C"/>
    <w:rsid w:val="005C0FA9"/>
    <w:rsid w:val="005C28DE"/>
    <w:rsid w:val="005C3578"/>
    <w:rsid w:val="005C39C9"/>
    <w:rsid w:val="005C4953"/>
    <w:rsid w:val="005C4C6B"/>
    <w:rsid w:val="005C6A89"/>
    <w:rsid w:val="005D007C"/>
    <w:rsid w:val="005D0D16"/>
    <w:rsid w:val="005D17DE"/>
    <w:rsid w:val="005D29F2"/>
    <w:rsid w:val="005D2C5B"/>
    <w:rsid w:val="005D3863"/>
    <w:rsid w:val="005D4E93"/>
    <w:rsid w:val="005D5D4F"/>
    <w:rsid w:val="005D6C8D"/>
    <w:rsid w:val="005E2008"/>
    <w:rsid w:val="005E38E8"/>
    <w:rsid w:val="005E4C2F"/>
    <w:rsid w:val="005E56D5"/>
    <w:rsid w:val="005E56E5"/>
    <w:rsid w:val="005E67BA"/>
    <w:rsid w:val="005E6F04"/>
    <w:rsid w:val="005E782A"/>
    <w:rsid w:val="005F05D4"/>
    <w:rsid w:val="005F098C"/>
    <w:rsid w:val="005F2743"/>
    <w:rsid w:val="005F2C31"/>
    <w:rsid w:val="005F6971"/>
    <w:rsid w:val="00602126"/>
    <w:rsid w:val="0060338C"/>
    <w:rsid w:val="00603B1A"/>
    <w:rsid w:val="00603B2F"/>
    <w:rsid w:val="00604B70"/>
    <w:rsid w:val="00605391"/>
    <w:rsid w:val="006054D1"/>
    <w:rsid w:val="00605729"/>
    <w:rsid w:val="00606FB3"/>
    <w:rsid w:val="006077A4"/>
    <w:rsid w:val="00607DBD"/>
    <w:rsid w:val="0061073A"/>
    <w:rsid w:val="00610790"/>
    <w:rsid w:val="00611CA8"/>
    <w:rsid w:val="00612173"/>
    <w:rsid w:val="006127B1"/>
    <w:rsid w:val="00612CE0"/>
    <w:rsid w:val="00612DE8"/>
    <w:rsid w:val="00612F93"/>
    <w:rsid w:val="00615350"/>
    <w:rsid w:val="00615705"/>
    <w:rsid w:val="006170C1"/>
    <w:rsid w:val="00617747"/>
    <w:rsid w:val="00621E78"/>
    <w:rsid w:val="00622882"/>
    <w:rsid w:val="00623214"/>
    <w:rsid w:val="00623C01"/>
    <w:rsid w:val="006243A5"/>
    <w:rsid w:val="0062440A"/>
    <w:rsid w:val="0062504B"/>
    <w:rsid w:val="006251D0"/>
    <w:rsid w:val="00627653"/>
    <w:rsid w:val="0063022D"/>
    <w:rsid w:val="00631D2C"/>
    <w:rsid w:val="0063274B"/>
    <w:rsid w:val="00633618"/>
    <w:rsid w:val="00633B62"/>
    <w:rsid w:val="00634DCA"/>
    <w:rsid w:val="006350F8"/>
    <w:rsid w:val="00636F01"/>
    <w:rsid w:val="00637CA5"/>
    <w:rsid w:val="0064239E"/>
    <w:rsid w:val="006425A1"/>
    <w:rsid w:val="00647723"/>
    <w:rsid w:val="0065061F"/>
    <w:rsid w:val="00651567"/>
    <w:rsid w:val="00651F8A"/>
    <w:rsid w:val="00652E30"/>
    <w:rsid w:val="00652F2E"/>
    <w:rsid w:val="00655B23"/>
    <w:rsid w:val="00656CB9"/>
    <w:rsid w:val="006604AE"/>
    <w:rsid w:val="0066140E"/>
    <w:rsid w:val="00662431"/>
    <w:rsid w:val="00662CF2"/>
    <w:rsid w:val="00663813"/>
    <w:rsid w:val="00664FAC"/>
    <w:rsid w:val="00665535"/>
    <w:rsid w:val="00666891"/>
    <w:rsid w:val="00666FE0"/>
    <w:rsid w:val="00671F97"/>
    <w:rsid w:val="00672BA6"/>
    <w:rsid w:val="00672D2A"/>
    <w:rsid w:val="00673264"/>
    <w:rsid w:val="006738D4"/>
    <w:rsid w:val="00676E0C"/>
    <w:rsid w:val="006776A2"/>
    <w:rsid w:val="00681B9B"/>
    <w:rsid w:val="00682CE7"/>
    <w:rsid w:val="00682D76"/>
    <w:rsid w:val="006837DD"/>
    <w:rsid w:val="006858D2"/>
    <w:rsid w:val="0068592A"/>
    <w:rsid w:val="00686237"/>
    <w:rsid w:val="00686D9B"/>
    <w:rsid w:val="00690820"/>
    <w:rsid w:val="006913CE"/>
    <w:rsid w:val="00691872"/>
    <w:rsid w:val="00691A77"/>
    <w:rsid w:val="006936ED"/>
    <w:rsid w:val="00695745"/>
    <w:rsid w:val="00696129"/>
    <w:rsid w:val="00696E1B"/>
    <w:rsid w:val="00697913"/>
    <w:rsid w:val="006A0871"/>
    <w:rsid w:val="006A25D8"/>
    <w:rsid w:val="006A2934"/>
    <w:rsid w:val="006A3DAE"/>
    <w:rsid w:val="006A4F19"/>
    <w:rsid w:val="006A53C2"/>
    <w:rsid w:val="006A58C8"/>
    <w:rsid w:val="006A5F3B"/>
    <w:rsid w:val="006A6C80"/>
    <w:rsid w:val="006A710B"/>
    <w:rsid w:val="006A735F"/>
    <w:rsid w:val="006B0508"/>
    <w:rsid w:val="006B2166"/>
    <w:rsid w:val="006B2FC8"/>
    <w:rsid w:val="006B3495"/>
    <w:rsid w:val="006B3A2E"/>
    <w:rsid w:val="006B4260"/>
    <w:rsid w:val="006B5CF4"/>
    <w:rsid w:val="006C0695"/>
    <w:rsid w:val="006C1BB1"/>
    <w:rsid w:val="006C2E2A"/>
    <w:rsid w:val="006C3B2F"/>
    <w:rsid w:val="006C404C"/>
    <w:rsid w:val="006C55A8"/>
    <w:rsid w:val="006C6048"/>
    <w:rsid w:val="006C61B1"/>
    <w:rsid w:val="006C7DBB"/>
    <w:rsid w:val="006D0317"/>
    <w:rsid w:val="006D03EC"/>
    <w:rsid w:val="006D0B2F"/>
    <w:rsid w:val="006D10A6"/>
    <w:rsid w:val="006D1747"/>
    <w:rsid w:val="006D3C2F"/>
    <w:rsid w:val="006D55AB"/>
    <w:rsid w:val="006D5C55"/>
    <w:rsid w:val="006D5D3F"/>
    <w:rsid w:val="006D6DFA"/>
    <w:rsid w:val="006E0F68"/>
    <w:rsid w:val="006E1B08"/>
    <w:rsid w:val="006E255C"/>
    <w:rsid w:val="006E3C04"/>
    <w:rsid w:val="006E3C67"/>
    <w:rsid w:val="006E3DD6"/>
    <w:rsid w:val="006E42F3"/>
    <w:rsid w:val="006E44AD"/>
    <w:rsid w:val="006F1413"/>
    <w:rsid w:val="006F1EDE"/>
    <w:rsid w:val="006F25FD"/>
    <w:rsid w:val="006F2D01"/>
    <w:rsid w:val="006F4779"/>
    <w:rsid w:val="006F51A2"/>
    <w:rsid w:val="006F5D1C"/>
    <w:rsid w:val="006F5F1F"/>
    <w:rsid w:val="00700677"/>
    <w:rsid w:val="0070288F"/>
    <w:rsid w:val="00702AD7"/>
    <w:rsid w:val="00702C97"/>
    <w:rsid w:val="00702E9B"/>
    <w:rsid w:val="00703A01"/>
    <w:rsid w:val="00705B7A"/>
    <w:rsid w:val="007072F2"/>
    <w:rsid w:val="0070765F"/>
    <w:rsid w:val="007076C1"/>
    <w:rsid w:val="00707BF4"/>
    <w:rsid w:val="007112F2"/>
    <w:rsid w:val="00711612"/>
    <w:rsid w:val="00712132"/>
    <w:rsid w:val="007126B0"/>
    <w:rsid w:val="007130B2"/>
    <w:rsid w:val="007130DD"/>
    <w:rsid w:val="00713741"/>
    <w:rsid w:val="00717D66"/>
    <w:rsid w:val="00717EF8"/>
    <w:rsid w:val="007216D6"/>
    <w:rsid w:val="00722462"/>
    <w:rsid w:val="007224E0"/>
    <w:rsid w:val="00722594"/>
    <w:rsid w:val="007226EA"/>
    <w:rsid w:val="00722F09"/>
    <w:rsid w:val="00724267"/>
    <w:rsid w:val="0072437C"/>
    <w:rsid w:val="00724A22"/>
    <w:rsid w:val="00725016"/>
    <w:rsid w:val="00726386"/>
    <w:rsid w:val="007264C5"/>
    <w:rsid w:val="0072666C"/>
    <w:rsid w:val="00727452"/>
    <w:rsid w:val="00733055"/>
    <w:rsid w:val="00735710"/>
    <w:rsid w:val="00735BCF"/>
    <w:rsid w:val="0073609C"/>
    <w:rsid w:val="007366E3"/>
    <w:rsid w:val="00737075"/>
    <w:rsid w:val="00737EBC"/>
    <w:rsid w:val="00740E9A"/>
    <w:rsid w:val="00741197"/>
    <w:rsid w:val="007427B8"/>
    <w:rsid w:val="00742EB2"/>
    <w:rsid w:val="007430D5"/>
    <w:rsid w:val="007440A2"/>
    <w:rsid w:val="00744154"/>
    <w:rsid w:val="00746457"/>
    <w:rsid w:val="00746B99"/>
    <w:rsid w:val="00746BF7"/>
    <w:rsid w:val="00747715"/>
    <w:rsid w:val="0075131A"/>
    <w:rsid w:val="00752BC1"/>
    <w:rsid w:val="00753AA0"/>
    <w:rsid w:val="0075517B"/>
    <w:rsid w:val="007558D4"/>
    <w:rsid w:val="0075650D"/>
    <w:rsid w:val="00760AE4"/>
    <w:rsid w:val="00763DFA"/>
    <w:rsid w:val="007641E3"/>
    <w:rsid w:val="00764526"/>
    <w:rsid w:val="00765333"/>
    <w:rsid w:val="0076573F"/>
    <w:rsid w:val="00765B0C"/>
    <w:rsid w:val="00765DA2"/>
    <w:rsid w:val="0076741B"/>
    <w:rsid w:val="007711DE"/>
    <w:rsid w:val="00772CCE"/>
    <w:rsid w:val="0077327C"/>
    <w:rsid w:val="007732E4"/>
    <w:rsid w:val="00773C42"/>
    <w:rsid w:val="00773E8D"/>
    <w:rsid w:val="00774222"/>
    <w:rsid w:val="0077566F"/>
    <w:rsid w:val="00775BF0"/>
    <w:rsid w:val="00776196"/>
    <w:rsid w:val="00781592"/>
    <w:rsid w:val="00782257"/>
    <w:rsid w:val="00782D5F"/>
    <w:rsid w:val="007833C9"/>
    <w:rsid w:val="00784089"/>
    <w:rsid w:val="00784A9A"/>
    <w:rsid w:val="00785516"/>
    <w:rsid w:val="00785EEF"/>
    <w:rsid w:val="00786DFE"/>
    <w:rsid w:val="00792691"/>
    <w:rsid w:val="0079550F"/>
    <w:rsid w:val="00795BF6"/>
    <w:rsid w:val="00796876"/>
    <w:rsid w:val="00796A50"/>
    <w:rsid w:val="00797ADE"/>
    <w:rsid w:val="00797BB2"/>
    <w:rsid w:val="007A2AED"/>
    <w:rsid w:val="007A425A"/>
    <w:rsid w:val="007A448A"/>
    <w:rsid w:val="007A6E70"/>
    <w:rsid w:val="007B05CB"/>
    <w:rsid w:val="007B2849"/>
    <w:rsid w:val="007B5DA9"/>
    <w:rsid w:val="007B6B50"/>
    <w:rsid w:val="007B6B56"/>
    <w:rsid w:val="007B7415"/>
    <w:rsid w:val="007C1538"/>
    <w:rsid w:val="007C21D9"/>
    <w:rsid w:val="007C2BA8"/>
    <w:rsid w:val="007C364C"/>
    <w:rsid w:val="007C3C94"/>
    <w:rsid w:val="007C3D0B"/>
    <w:rsid w:val="007C483D"/>
    <w:rsid w:val="007C65B9"/>
    <w:rsid w:val="007C6806"/>
    <w:rsid w:val="007C713D"/>
    <w:rsid w:val="007D0515"/>
    <w:rsid w:val="007D051E"/>
    <w:rsid w:val="007D1266"/>
    <w:rsid w:val="007D1504"/>
    <w:rsid w:val="007D35A6"/>
    <w:rsid w:val="007D5B29"/>
    <w:rsid w:val="007D5C1E"/>
    <w:rsid w:val="007D68E9"/>
    <w:rsid w:val="007D741D"/>
    <w:rsid w:val="007D7FDE"/>
    <w:rsid w:val="007E0F5E"/>
    <w:rsid w:val="007E1541"/>
    <w:rsid w:val="007E2F2B"/>
    <w:rsid w:val="007E3815"/>
    <w:rsid w:val="007E6981"/>
    <w:rsid w:val="007F3292"/>
    <w:rsid w:val="007F33BE"/>
    <w:rsid w:val="007F426E"/>
    <w:rsid w:val="007F4C07"/>
    <w:rsid w:val="007F52B5"/>
    <w:rsid w:val="007F5722"/>
    <w:rsid w:val="007F5A91"/>
    <w:rsid w:val="007F5CDE"/>
    <w:rsid w:val="007F674C"/>
    <w:rsid w:val="007F70A5"/>
    <w:rsid w:val="0080109D"/>
    <w:rsid w:val="00801C9C"/>
    <w:rsid w:val="00802C09"/>
    <w:rsid w:val="00802CBE"/>
    <w:rsid w:val="00803392"/>
    <w:rsid w:val="00803648"/>
    <w:rsid w:val="00805981"/>
    <w:rsid w:val="008059DE"/>
    <w:rsid w:val="00805CDF"/>
    <w:rsid w:val="00806566"/>
    <w:rsid w:val="00807D6B"/>
    <w:rsid w:val="00807E5B"/>
    <w:rsid w:val="00810237"/>
    <w:rsid w:val="008107C7"/>
    <w:rsid w:val="00810C2E"/>
    <w:rsid w:val="00811960"/>
    <w:rsid w:val="00811A6D"/>
    <w:rsid w:val="00811B63"/>
    <w:rsid w:val="00813370"/>
    <w:rsid w:val="008136A9"/>
    <w:rsid w:val="008136D3"/>
    <w:rsid w:val="00815761"/>
    <w:rsid w:val="00816E68"/>
    <w:rsid w:val="00817999"/>
    <w:rsid w:val="00817D2A"/>
    <w:rsid w:val="00821DDD"/>
    <w:rsid w:val="00822CB1"/>
    <w:rsid w:val="00822E70"/>
    <w:rsid w:val="00823FAB"/>
    <w:rsid w:val="008244A9"/>
    <w:rsid w:val="00824B07"/>
    <w:rsid w:val="00825621"/>
    <w:rsid w:val="00825A83"/>
    <w:rsid w:val="00825B10"/>
    <w:rsid w:val="00827C7C"/>
    <w:rsid w:val="00832FD4"/>
    <w:rsid w:val="00833B03"/>
    <w:rsid w:val="00833B3D"/>
    <w:rsid w:val="00833B4E"/>
    <w:rsid w:val="00834319"/>
    <w:rsid w:val="00835E13"/>
    <w:rsid w:val="008362BA"/>
    <w:rsid w:val="00836548"/>
    <w:rsid w:val="008369C3"/>
    <w:rsid w:val="00840DDB"/>
    <w:rsid w:val="00840E21"/>
    <w:rsid w:val="0084213A"/>
    <w:rsid w:val="00846E43"/>
    <w:rsid w:val="0084744B"/>
    <w:rsid w:val="0085032B"/>
    <w:rsid w:val="00850561"/>
    <w:rsid w:val="00852419"/>
    <w:rsid w:val="008529E3"/>
    <w:rsid w:val="00853AE5"/>
    <w:rsid w:val="008540AD"/>
    <w:rsid w:val="008545E0"/>
    <w:rsid w:val="00855233"/>
    <w:rsid w:val="00855778"/>
    <w:rsid w:val="00856203"/>
    <w:rsid w:val="008562AB"/>
    <w:rsid w:val="00857F46"/>
    <w:rsid w:val="00862C09"/>
    <w:rsid w:val="00864561"/>
    <w:rsid w:val="00873066"/>
    <w:rsid w:val="00873589"/>
    <w:rsid w:val="008736E4"/>
    <w:rsid w:val="00875889"/>
    <w:rsid w:val="008759E2"/>
    <w:rsid w:val="00876383"/>
    <w:rsid w:val="008764D0"/>
    <w:rsid w:val="00876DA6"/>
    <w:rsid w:val="00880C4E"/>
    <w:rsid w:val="008813EA"/>
    <w:rsid w:val="0088163D"/>
    <w:rsid w:val="0088329B"/>
    <w:rsid w:val="0088395A"/>
    <w:rsid w:val="0088507C"/>
    <w:rsid w:val="008855B7"/>
    <w:rsid w:val="008859E1"/>
    <w:rsid w:val="00885C5D"/>
    <w:rsid w:val="0088663E"/>
    <w:rsid w:val="0088688A"/>
    <w:rsid w:val="0088690A"/>
    <w:rsid w:val="00891721"/>
    <w:rsid w:val="00891ED3"/>
    <w:rsid w:val="008927F0"/>
    <w:rsid w:val="00893196"/>
    <w:rsid w:val="00893CA5"/>
    <w:rsid w:val="00895975"/>
    <w:rsid w:val="00897005"/>
    <w:rsid w:val="008A0BE7"/>
    <w:rsid w:val="008A0E30"/>
    <w:rsid w:val="008A2BCA"/>
    <w:rsid w:val="008A2E94"/>
    <w:rsid w:val="008A3671"/>
    <w:rsid w:val="008A4175"/>
    <w:rsid w:val="008A435F"/>
    <w:rsid w:val="008A5A67"/>
    <w:rsid w:val="008A7CC3"/>
    <w:rsid w:val="008B0DCC"/>
    <w:rsid w:val="008B16C5"/>
    <w:rsid w:val="008B2156"/>
    <w:rsid w:val="008B2A45"/>
    <w:rsid w:val="008B2E49"/>
    <w:rsid w:val="008B3B53"/>
    <w:rsid w:val="008B4EF7"/>
    <w:rsid w:val="008B5506"/>
    <w:rsid w:val="008B5A92"/>
    <w:rsid w:val="008B5F6E"/>
    <w:rsid w:val="008C0924"/>
    <w:rsid w:val="008C1C32"/>
    <w:rsid w:val="008C1CC2"/>
    <w:rsid w:val="008C1FEF"/>
    <w:rsid w:val="008C2F9D"/>
    <w:rsid w:val="008C3048"/>
    <w:rsid w:val="008C4629"/>
    <w:rsid w:val="008C49D4"/>
    <w:rsid w:val="008C5519"/>
    <w:rsid w:val="008C5C84"/>
    <w:rsid w:val="008D0039"/>
    <w:rsid w:val="008D00F3"/>
    <w:rsid w:val="008D01C7"/>
    <w:rsid w:val="008D0E08"/>
    <w:rsid w:val="008D0E29"/>
    <w:rsid w:val="008D293B"/>
    <w:rsid w:val="008D34F1"/>
    <w:rsid w:val="008D393B"/>
    <w:rsid w:val="008D3D14"/>
    <w:rsid w:val="008D4956"/>
    <w:rsid w:val="008D70F1"/>
    <w:rsid w:val="008E06B3"/>
    <w:rsid w:val="008E2C2B"/>
    <w:rsid w:val="008E313C"/>
    <w:rsid w:val="008E327D"/>
    <w:rsid w:val="008E3507"/>
    <w:rsid w:val="008E3BFF"/>
    <w:rsid w:val="008E3D84"/>
    <w:rsid w:val="008E3F0B"/>
    <w:rsid w:val="008E5B19"/>
    <w:rsid w:val="008E61C4"/>
    <w:rsid w:val="008E6610"/>
    <w:rsid w:val="008E6C49"/>
    <w:rsid w:val="008E7B70"/>
    <w:rsid w:val="008F0C3E"/>
    <w:rsid w:val="008F0F95"/>
    <w:rsid w:val="008F1949"/>
    <w:rsid w:val="008F1E6D"/>
    <w:rsid w:val="008F27CF"/>
    <w:rsid w:val="008F3B36"/>
    <w:rsid w:val="008F3F1F"/>
    <w:rsid w:val="008F65A5"/>
    <w:rsid w:val="008F67D6"/>
    <w:rsid w:val="008F6CC3"/>
    <w:rsid w:val="008F7186"/>
    <w:rsid w:val="008F7A77"/>
    <w:rsid w:val="008F7E43"/>
    <w:rsid w:val="00900CCC"/>
    <w:rsid w:val="00901342"/>
    <w:rsid w:val="009018AB"/>
    <w:rsid w:val="009018C9"/>
    <w:rsid w:val="00902FFD"/>
    <w:rsid w:val="00903A0E"/>
    <w:rsid w:val="00906790"/>
    <w:rsid w:val="00906C5B"/>
    <w:rsid w:val="00907672"/>
    <w:rsid w:val="00910FD7"/>
    <w:rsid w:val="0091153D"/>
    <w:rsid w:val="009121B3"/>
    <w:rsid w:val="009127C1"/>
    <w:rsid w:val="00913115"/>
    <w:rsid w:val="009176CB"/>
    <w:rsid w:val="009215A9"/>
    <w:rsid w:val="009237A3"/>
    <w:rsid w:val="00924011"/>
    <w:rsid w:val="00925D50"/>
    <w:rsid w:val="00925EE8"/>
    <w:rsid w:val="00927518"/>
    <w:rsid w:val="00927611"/>
    <w:rsid w:val="0093014E"/>
    <w:rsid w:val="00930403"/>
    <w:rsid w:val="009307DA"/>
    <w:rsid w:val="009311E4"/>
    <w:rsid w:val="00931C6E"/>
    <w:rsid w:val="00931D05"/>
    <w:rsid w:val="00931FD5"/>
    <w:rsid w:val="00932C09"/>
    <w:rsid w:val="00933EDB"/>
    <w:rsid w:val="00933EE9"/>
    <w:rsid w:val="0093423D"/>
    <w:rsid w:val="0093528C"/>
    <w:rsid w:val="00936052"/>
    <w:rsid w:val="00936707"/>
    <w:rsid w:val="009373BF"/>
    <w:rsid w:val="00937974"/>
    <w:rsid w:val="009401FC"/>
    <w:rsid w:val="00940DF2"/>
    <w:rsid w:val="009420B5"/>
    <w:rsid w:val="00942432"/>
    <w:rsid w:val="0094439D"/>
    <w:rsid w:val="00945FD0"/>
    <w:rsid w:val="00946E5C"/>
    <w:rsid w:val="009477C5"/>
    <w:rsid w:val="0095303D"/>
    <w:rsid w:val="0095785C"/>
    <w:rsid w:val="00957FE9"/>
    <w:rsid w:val="00960CED"/>
    <w:rsid w:val="00960D06"/>
    <w:rsid w:val="00963976"/>
    <w:rsid w:val="0096595C"/>
    <w:rsid w:val="00965EEF"/>
    <w:rsid w:val="0096686F"/>
    <w:rsid w:val="00966AEC"/>
    <w:rsid w:val="00966EB7"/>
    <w:rsid w:val="00967092"/>
    <w:rsid w:val="00971268"/>
    <w:rsid w:val="0097210E"/>
    <w:rsid w:val="00973F6F"/>
    <w:rsid w:val="00974044"/>
    <w:rsid w:val="009743EF"/>
    <w:rsid w:val="00974D65"/>
    <w:rsid w:val="00975DC2"/>
    <w:rsid w:val="0097642E"/>
    <w:rsid w:val="00977320"/>
    <w:rsid w:val="0097732D"/>
    <w:rsid w:val="00977404"/>
    <w:rsid w:val="00977AA1"/>
    <w:rsid w:val="00982F05"/>
    <w:rsid w:val="009839D6"/>
    <w:rsid w:val="00987EB3"/>
    <w:rsid w:val="00990D99"/>
    <w:rsid w:val="0099154B"/>
    <w:rsid w:val="009917DA"/>
    <w:rsid w:val="0099264D"/>
    <w:rsid w:val="00993C2A"/>
    <w:rsid w:val="009958D6"/>
    <w:rsid w:val="00995C59"/>
    <w:rsid w:val="00996187"/>
    <w:rsid w:val="009969EE"/>
    <w:rsid w:val="00997279"/>
    <w:rsid w:val="009975FD"/>
    <w:rsid w:val="00997B26"/>
    <w:rsid w:val="009A0110"/>
    <w:rsid w:val="009A04EC"/>
    <w:rsid w:val="009A05B2"/>
    <w:rsid w:val="009A10F5"/>
    <w:rsid w:val="009A1260"/>
    <w:rsid w:val="009A151B"/>
    <w:rsid w:val="009A24F4"/>
    <w:rsid w:val="009A2663"/>
    <w:rsid w:val="009A2B98"/>
    <w:rsid w:val="009A494B"/>
    <w:rsid w:val="009A4E70"/>
    <w:rsid w:val="009A56F3"/>
    <w:rsid w:val="009A572F"/>
    <w:rsid w:val="009A5DCF"/>
    <w:rsid w:val="009A5F0A"/>
    <w:rsid w:val="009A615E"/>
    <w:rsid w:val="009A6918"/>
    <w:rsid w:val="009A6B6A"/>
    <w:rsid w:val="009A6E80"/>
    <w:rsid w:val="009A7502"/>
    <w:rsid w:val="009B06FA"/>
    <w:rsid w:val="009B1EC5"/>
    <w:rsid w:val="009B2AF4"/>
    <w:rsid w:val="009B2F30"/>
    <w:rsid w:val="009B40B9"/>
    <w:rsid w:val="009B4E13"/>
    <w:rsid w:val="009B51AE"/>
    <w:rsid w:val="009B7729"/>
    <w:rsid w:val="009C065D"/>
    <w:rsid w:val="009C143B"/>
    <w:rsid w:val="009C1634"/>
    <w:rsid w:val="009C3DF2"/>
    <w:rsid w:val="009C645B"/>
    <w:rsid w:val="009C79E2"/>
    <w:rsid w:val="009D0F2E"/>
    <w:rsid w:val="009D1580"/>
    <w:rsid w:val="009D213F"/>
    <w:rsid w:val="009D25B2"/>
    <w:rsid w:val="009D3B45"/>
    <w:rsid w:val="009D45E2"/>
    <w:rsid w:val="009D53A0"/>
    <w:rsid w:val="009D6398"/>
    <w:rsid w:val="009D746D"/>
    <w:rsid w:val="009D76E0"/>
    <w:rsid w:val="009D7BEC"/>
    <w:rsid w:val="009D7E03"/>
    <w:rsid w:val="009E0309"/>
    <w:rsid w:val="009E161E"/>
    <w:rsid w:val="009E3471"/>
    <w:rsid w:val="009E51A2"/>
    <w:rsid w:val="009E6265"/>
    <w:rsid w:val="009E6D71"/>
    <w:rsid w:val="009F0C8C"/>
    <w:rsid w:val="009F1678"/>
    <w:rsid w:val="009F1E50"/>
    <w:rsid w:val="009F2EA9"/>
    <w:rsid w:val="009F3E44"/>
    <w:rsid w:val="009F4131"/>
    <w:rsid w:val="009F4BBF"/>
    <w:rsid w:val="009F5AFE"/>
    <w:rsid w:val="009F6764"/>
    <w:rsid w:val="009F6A97"/>
    <w:rsid w:val="009F73CD"/>
    <w:rsid w:val="009F75F3"/>
    <w:rsid w:val="009F7A8D"/>
    <w:rsid w:val="00A00E12"/>
    <w:rsid w:val="00A019F0"/>
    <w:rsid w:val="00A03727"/>
    <w:rsid w:val="00A0504C"/>
    <w:rsid w:val="00A0568E"/>
    <w:rsid w:val="00A05A2C"/>
    <w:rsid w:val="00A07404"/>
    <w:rsid w:val="00A07CBD"/>
    <w:rsid w:val="00A10BC8"/>
    <w:rsid w:val="00A10D6A"/>
    <w:rsid w:val="00A1140B"/>
    <w:rsid w:val="00A126DB"/>
    <w:rsid w:val="00A129FA"/>
    <w:rsid w:val="00A1357F"/>
    <w:rsid w:val="00A14079"/>
    <w:rsid w:val="00A14141"/>
    <w:rsid w:val="00A14873"/>
    <w:rsid w:val="00A14A9E"/>
    <w:rsid w:val="00A15139"/>
    <w:rsid w:val="00A156A7"/>
    <w:rsid w:val="00A168BF"/>
    <w:rsid w:val="00A16FFA"/>
    <w:rsid w:val="00A17367"/>
    <w:rsid w:val="00A176EA"/>
    <w:rsid w:val="00A17795"/>
    <w:rsid w:val="00A2072E"/>
    <w:rsid w:val="00A23960"/>
    <w:rsid w:val="00A2513B"/>
    <w:rsid w:val="00A25FDF"/>
    <w:rsid w:val="00A2718C"/>
    <w:rsid w:val="00A27ACF"/>
    <w:rsid w:val="00A32544"/>
    <w:rsid w:val="00A33816"/>
    <w:rsid w:val="00A3564B"/>
    <w:rsid w:val="00A3735D"/>
    <w:rsid w:val="00A37E55"/>
    <w:rsid w:val="00A40BE1"/>
    <w:rsid w:val="00A42266"/>
    <w:rsid w:val="00A431F6"/>
    <w:rsid w:val="00A43B5C"/>
    <w:rsid w:val="00A43ECD"/>
    <w:rsid w:val="00A44969"/>
    <w:rsid w:val="00A466CF"/>
    <w:rsid w:val="00A479FB"/>
    <w:rsid w:val="00A47AEB"/>
    <w:rsid w:val="00A504A8"/>
    <w:rsid w:val="00A506B8"/>
    <w:rsid w:val="00A536CD"/>
    <w:rsid w:val="00A53C32"/>
    <w:rsid w:val="00A546D6"/>
    <w:rsid w:val="00A56886"/>
    <w:rsid w:val="00A60488"/>
    <w:rsid w:val="00A606DF"/>
    <w:rsid w:val="00A607FD"/>
    <w:rsid w:val="00A60872"/>
    <w:rsid w:val="00A61A0C"/>
    <w:rsid w:val="00A61CDC"/>
    <w:rsid w:val="00A62BF8"/>
    <w:rsid w:val="00A646FD"/>
    <w:rsid w:val="00A647A1"/>
    <w:rsid w:val="00A656E4"/>
    <w:rsid w:val="00A662A1"/>
    <w:rsid w:val="00A66C99"/>
    <w:rsid w:val="00A66DEC"/>
    <w:rsid w:val="00A6741D"/>
    <w:rsid w:val="00A676DF"/>
    <w:rsid w:val="00A67BA7"/>
    <w:rsid w:val="00A709BF"/>
    <w:rsid w:val="00A713F4"/>
    <w:rsid w:val="00A73140"/>
    <w:rsid w:val="00A73B00"/>
    <w:rsid w:val="00A73DAE"/>
    <w:rsid w:val="00A74738"/>
    <w:rsid w:val="00A74D23"/>
    <w:rsid w:val="00A7547C"/>
    <w:rsid w:val="00A76377"/>
    <w:rsid w:val="00A76482"/>
    <w:rsid w:val="00A76A36"/>
    <w:rsid w:val="00A775D1"/>
    <w:rsid w:val="00A806F7"/>
    <w:rsid w:val="00A819C7"/>
    <w:rsid w:val="00A82CC7"/>
    <w:rsid w:val="00A839FB"/>
    <w:rsid w:val="00A83C80"/>
    <w:rsid w:val="00A86924"/>
    <w:rsid w:val="00A87D0B"/>
    <w:rsid w:val="00A87F9C"/>
    <w:rsid w:val="00A901E2"/>
    <w:rsid w:val="00A9173F"/>
    <w:rsid w:val="00A91CF1"/>
    <w:rsid w:val="00A93BCE"/>
    <w:rsid w:val="00A93C41"/>
    <w:rsid w:val="00A93F9E"/>
    <w:rsid w:val="00A95C7C"/>
    <w:rsid w:val="00A973FB"/>
    <w:rsid w:val="00A97656"/>
    <w:rsid w:val="00AA0CC3"/>
    <w:rsid w:val="00AA1394"/>
    <w:rsid w:val="00AA1C11"/>
    <w:rsid w:val="00AA44DF"/>
    <w:rsid w:val="00AA4965"/>
    <w:rsid w:val="00AA627B"/>
    <w:rsid w:val="00AA6380"/>
    <w:rsid w:val="00AA6E68"/>
    <w:rsid w:val="00AA737B"/>
    <w:rsid w:val="00AB03FA"/>
    <w:rsid w:val="00AB2976"/>
    <w:rsid w:val="00AB30A5"/>
    <w:rsid w:val="00AB35AE"/>
    <w:rsid w:val="00AB4E16"/>
    <w:rsid w:val="00AB50BF"/>
    <w:rsid w:val="00AB5546"/>
    <w:rsid w:val="00AB6683"/>
    <w:rsid w:val="00AB7DCD"/>
    <w:rsid w:val="00AC1E5B"/>
    <w:rsid w:val="00AC1EF3"/>
    <w:rsid w:val="00AC21C7"/>
    <w:rsid w:val="00AC2916"/>
    <w:rsid w:val="00AC373B"/>
    <w:rsid w:val="00AC42E9"/>
    <w:rsid w:val="00AC461E"/>
    <w:rsid w:val="00AC57E1"/>
    <w:rsid w:val="00AC6266"/>
    <w:rsid w:val="00AD0656"/>
    <w:rsid w:val="00AD1CDE"/>
    <w:rsid w:val="00AD1E87"/>
    <w:rsid w:val="00AD3460"/>
    <w:rsid w:val="00AD3C4C"/>
    <w:rsid w:val="00AD6272"/>
    <w:rsid w:val="00AD6641"/>
    <w:rsid w:val="00AD6A8F"/>
    <w:rsid w:val="00AE0F3B"/>
    <w:rsid w:val="00AE1624"/>
    <w:rsid w:val="00AE2420"/>
    <w:rsid w:val="00AE2A63"/>
    <w:rsid w:val="00AE30EC"/>
    <w:rsid w:val="00AE4307"/>
    <w:rsid w:val="00AE5B9F"/>
    <w:rsid w:val="00AE5D8E"/>
    <w:rsid w:val="00AE5E00"/>
    <w:rsid w:val="00AE6751"/>
    <w:rsid w:val="00AF0691"/>
    <w:rsid w:val="00AF10A0"/>
    <w:rsid w:val="00AF1556"/>
    <w:rsid w:val="00AF3C7F"/>
    <w:rsid w:val="00AF3C92"/>
    <w:rsid w:val="00AF4143"/>
    <w:rsid w:val="00AF46BC"/>
    <w:rsid w:val="00AF4D64"/>
    <w:rsid w:val="00AF566D"/>
    <w:rsid w:val="00AF56EE"/>
    <w:rsid w:val="00AF5D24"/>
    <w:rsid w:val="00AF5EDE"/>
    <w:rsid w:val="00AF76DB"/>
    <w:rsid w:val="00B008BE"/>
    <w:rsid w:val="00B035B1"/>
    <w:rsid w:val="00B03F74"/>
    <w:rsid w:val="00B040F9"/>
    <w:rsid w:val="00B059E2"/>
    <w:rsid w:val="00B06230"/>
    <w:rsid w:val="00B06EB9"/>
    <w:rsid w:val="00B06EEE"/>
    <w:rsid w:val="00B10028"/>
    <w:rsid w:val="00B13779"/>
    <w:rsid w:val="00B13B33"/>
    <w:rsid w:val="00B162A4"/>
    <w:rsid w:val="00B1690D"/>
    <w:rsid w:val="00B21058"/>
    <w:rsid w:val="00B21454"/>
    <w:rsid w:val="00B21748"/>
    <w:rsid w:val="00B21ABB"/>
    <w:rsid w:val="00B21FA7"/>
    <w:rsid w:val="00B221FB"/>
    <w:rsid w:val="00B233AB"/>
    <w:rsid w:val="00B23BEA"/>
    <w:rsid w:val="00B24529"/>
    <w:rsid w:val="00B27135"/>
    <w:rsid w:val="00B279CE"/>
    <w:rsid w:val="00B31E50"/>
    <w:rsid w:val="00B3243F"/>
    <w:rsid w:val="00B32BAE"/>
    <w:rsid w:val="00B33044"/>
    <w:rsid w:val="00B33259"/>
    <w:rsid w:val="00B35102"/>
    <w:rsid w:val="00B35487"/>
    <w:rsid w:val="00B40F49"/>
    <w:rsid w:val="00B429B0"/>
    <w:rsid w:val="00B429B7"/>
    <w:rsid w:val="00B42BE9"/>
    <w:rsid w:val="00B44152"/>
    <w:rsid w:val="00B45102"/>
    <w:rsid w:val="00B454CD"/>
    <w:rsid w:val="00B471ED"/>
    <w:rsid w:val="00B47B7C"/>
    <w:rsid w:val="00B47BD6"/>
    <w:rsid w:val="00B515D5"/>
    <w:rsid w:val="00B52088"/>
    <w:rsid w:val="00B5356A"/>
    <w:rsid w:val="00B54B1A"/>
    <w:rsid w:val="00B553D2"/>
    <w:rsid w:val="00B57679"/>
    <w:rsid w:val="00B60618"/>
    <w:rsid w:val="00B60647"/>
    <w:rsid w:val="00B607CD"/>
    <w:rsid w:val="00B61098"/>
    <w:rsid w:val="00B61394"/>
    <w:rsid w:val="00B61DDB"/>
    <w:rsid w:val="00B62CB4"/>
    <w:rsid w:val="00B6565F"/>
    <w:rsid w:val="00B6622E"/>
    <w:rsid w:val="00B70B0A"/>
    <w:rsid w:val="00B7224C"/>
    <w:rsid w:val="00B7272E"/>
    <w:rsid w:val="00B73CFD"/>
    <w:rsid w:val="00B74B35"/>
    <w:rsid w:val="00B757BD"/>
    <w:rsid w:val="00B75DAB"/>
    <w:rsid w:val="00B771C4"/>
    <w:rsid w:val="00B81DE2"/>
    <w:rsid w:val="00B82390"/>
    <w:rsid w:val="00B82781"/>
    <w:rsid w:val="00B82D6A"/>
    <w:rsid w:val="00B832AD"/>
    <w:rsid w:val="00B84758"/>
    <w:rsid w:val="00B84E04"/>
    <w:rsid w:val="00B8519D"/>
    <w:rsid w:val="00B85C41"/>
    <w:rsid w:val="00B86387"/>
    <w:rsid w:val="00B90A85"/>
    <w:rsid w:val="00B91838"/>
    <w:rsid w:val="00B91C20"/>
    <w:rsid w:val="00B9227F"/>
    <w:rsid w:val="00B948F4"/>
    <w:rsid w:val="00B95357"/>
    <w:rsid w:val="00B95CB6"/>
    <w:rsid w:val="00B96A91"/>
    <w:rsid w:val="00B96C3D"/>
    <w:rsid w:val="00B97982"/>
    <w:rsid w:val="00B97F6F"/>
    <w:rsid w:val="00BA0DA4"/>
    <w:rsid w:val="00BA1834"/>
    <w:rsid w:val="00BA2E1E"/>
    <w:rsid w:val="00BA2F19"/>
    <w:rsid w:val="00BA45BA"/>
    <w:rsid w:val="00BA4F98"/>
    <w:rsid w:val="00BA6CE7"/>
    <w:rsid w:val="00BB0349"/>
    <w:rsid w:val="00BB166E"/>
    <w:rsid w:val="00BB17F0"/>
    <w:rsid w:val="00BB31D7"/>
    <w:rsid w:val="00BB3C4F"/>
    <w:rsid w:val="00BB71AF"/>
    <w:rsid w:val="00BC137F"/>
    <w:rsid w:val="00BC1735"/>
    <w:rsid w:val="00BC406C"/>
    <w:rsid w:val="00BC4C6D"/>
    <w:rsid w:val="00BC4DF5"/>
    <w:rsid w:val="00BC5535"/>
    <w:rsid w:val="00BC58C3"/>
    <w:rsid w:val="00BC6BC1"/>
    <w:rsid w:val="00BC6D6D"/>
    <w:rsid w:val="00BC7789"/>
    <w:rsid w:val="00BC7A65"/>
    <w:rsid w:val="00BD08FD"/>
    <w:rsid w:val="00BD0AF1"/>
    <w:rsid w:val="00BD1568"/>
    <w:rsid w:val="00BD2933"/>
    <w:rsid w:val="00BD77F4"/>
    <w:rsid w:val="00BD7DE9"/>
    <w:rsid w:val="00BD7F69"/>
    <w:rsid w:val="00BE22B9"/>
    <w:rsid w:val="00BE3A0D"/>
    <w:rsid w:val="00BE4677"/>
    <w:rsid w:val="00BE4990"/>
    <w:rsid w:val="00BE6360"/>
    <w:rsid w:val="00BE776D"/>
    <w:rsid w:val="00BF189F"/>
    <w:rsid w:val="00BF1C52"/>
    <w:rsid w:val="00BF2F83"/>
    <w:rsid w:val="00BF3038"/>
    <w:rsid w:val="00BF5816"/>
    <w:rsid w:val="00C00CC6"/>
    <w:rsid w:val="00C01556"/>
    <w:rsid w:val="00C01A87"/>
    <w:rsid w:val="00C0209A"/>
    <w:rsid w:val="00C05409"/>
    <w:rsid w:val="00C057ED"/>
    <w:rsid w:val="00C05A70"/>
    <w:rsid w:val="00C061E5"/>
    <w:rsid w:val="00C10171"/>
    <w:rsid w:val="00C10B66"/>
    <w:rsid w:val="00C10CB6"/>
    <w:rsid w:val="00C11F89"/>
    <w:rsid w:val="00C12A4B"/>
    <w:rsid w:val="00C12E97"/>
    <w:rsid w:val="00C14667"/>
    <w:rsid w:val="00C16469"/>
    <w:rsid w:val="00C169EA"/>
    <w:rsid w:val="00C16B49"/>
    <w:rsid w:val="00C17F58"/>
    <w:rsid w:val="00C23BBA"/>
    <w:rsid w:val="00C251C8"/>
    <w:rsid w:val="00C2523B"/>
    <w:rsid w:val="00C25F5A"/>
    <w:rsid w:val="00C26537"/>
    <w:rsid w:val="00C27073"/>
    <w:rsid w:val="00C27581"/>
    <w:rsid w:val="00C30838"/>
    <w:rsid w:val="00C30A0A"/>
    <w:rsid w:val="00C30D50"/>
    <w:rsid w:val="00C31202"/>
    <w:rsid w:val="00C31F09"/>
    <w:rsid w:val="00C32929"/>
    <w:rsid w:val="00C32B9B"/>
    <w:rsid w:val="00C334AC"/>
    <w:rsid w:val="00C359C4"/>
    <w:rsid w:val="00C37C3F"/>
    <w:rsid w:val="00C41973"/>
    <w:rsid w:val="00C41B5C"/>
    <w:rsid w:val="00C4324D"/>
    <w:rsid w:val="00C43552"/>
    <w:rsid w:val="00C4357F"/>
    <w:rsid w:val="00C44ABB"/>
    <w:rsid w:val="00C44B4C"/>
    <w:rsid w:val="00C45260"/>
    <w:rsid w:val="00C479D6"/>
    <w:rsid w:val="00C47F1C"/>
    <w:rsid w:val="00C50500"/>
    <w:rsid w:val="00C51BE8"/>
    <w:rsid w:val="00C527B7"/>
    <w:rsid w:val="00C52B03"/>
    <w:rsid w:val="00C53829"/>
    <w:rsid w:val="00C54DAB"/>
    <w:rsid w:val="00C55A23"/>
    <w:rsid w:val="00C57338"/>
    <w:rsid w:val="00C602D6"/>
    <w:rsid w:val="00C614AF"/>
    <w:rsid w:val="00C627C9"/>
    <w:rsid w:val="00C63C65"/>
    <w:rsid w:val="00C63D50"/>
    <w:rsid w:val="00C65DF0"/>
    <w:rsid w:val="00C65FBD"/>
    <w:rsid w:val="00C66A1D"/>
    <w:rsid w:val="00C67059"/>
    <w:rsid w:val="00C67F29"/>
    <w:rsid w:val="00C70387"/>
    <w:rsid w:val="00C7249A"/>
    <w:rsid w:val="00C731A2"/>
    <w:rsid w:val="00C73866"/>
    <w:rsid w:val="00C7539A"/>
    <w:rsid w:val="00C7551B"/>
    <w:rsid w:val="00C76D68"/>
    <w:rsid w:val="00C7734E"/>
    <w:rsid w:val="00C7780A"/>
    <w:rsid w:val="00C82CF7"/>
    <w:rsid w:val="00C84540"/>
    <w:rsid w:val="00C855D9"/>
    <w:rsid w:val="00C8646A"/>
    <w:rsid w:val="00C95E82"/>
    <w:rsid w:val="00C97CB3"/>
    <w:rsid w:val="00CA1C59"/>
    <w:rsid w:val="00CA1E39"/>
    <w:rsid w:val="00CA6CD4"/>
    <w:rsid w:val="00CB056A"/>
    <w:rsid w:val="00CB0DCB"/>
    <w:rsid w:val="00CB0DF1"/>
    <w:rsid w:val="00CB0FC8"/>
    <w:rsid w:val="00CB126C"/>
    <w:rsid w:val="00CB4981"/>
    <w:rsid w:val="00CB502E"/>
    <w:rsid w:val="00CB6BB8"/>
    <w:rsid w:val="00CC0A8D"/>
    <w:rsid w:val="00CC36BF"/>
    <w:rsid w:val="00CC4A43"/>
    <w:rsid w:val="00CC5B43"/>
    <w:rsid w:val="00CC6B67"/>
    <w:rsid w:val="00CD0532"/>
    <w:rsid w:val="00CD0703"/>
    <w:rsid w:val="00CD0F23"/>
    <w:rsid w:val="00CD2CF4"/>
    <w:rsid w:val="00CD39B9"/>
    <w:rsid w:val="00CD482D"/>
    <w:rsid w:val="00CD5CD6"/>
    <w:rsid w:val="00CD780A"/>
    <w:rsid w:val="00CD786B"/>
    <w:rsid w:val="00CD79F6"/>
    <w:rsid w:val="00CE221E"/>
    <w:rsid w:val="00CE223F"/>
    <w:rsid w:val="00CE33F4"/>
    <w:rsid w:val="00CE3415"/>
    <w:rsid w:val="00CE382B"/>
    <w:rsid w:val="00CE4682"/>
    <w:rsid w:val="00CE5263"/>
    <w:rsid w:val="00CE6571"/>
    <w:rsid w:val="00CF0A54"/>
    <w:rsid w:val="00CF1528"/>
    <w:rsid w:val="00CF1658"/>
    <w:rsid w:val="00CF23A2"/>
    <w:rsid w:val="00CF272C"/>
    <w:rsid w:val="00CF273B"/>
    <w:rsid w:val="00CF4228"/>
    <w:rsid w:val="00CF438A"/>
    <w:rsid w:val="00CF593D"/>
    <w:rsid w:val="00CF595D"/>
    <w:rsid w:val="00CF6106"/>
    <w:rsid w:val="00CF6428"/>
    <w:rsid w:val="00CF6470"/>
    <w:rsid w:val="00CF745F"/>
    <w:rsid w:val="00CF7830"/>
    <w:rsid w:val="00D00352"/>
    <w:rsid w:val="00D02157"/>
    <w:rsid w:val="00D03A7D"/>
    <w:rsid w:val="00D05858"/>
    <w:rsid w:val="00D059B5"/>
    <w:rsid w:val="00D05D9C"/>
    <w:rsid w:val="00D070C6"/>
    <w:rsid w:val="00D104D5"/>
    <w:rsid w:val="00D104FD"/>
    <w:rsid w:val="00D134BB"/>
    <w:rsid w:val="00D142EE"/>
    <w:rsid w:val="00D1494F"/>
    <w:rsid w:val="00D159E3"/>
    <w:rsid w:val="00D20350"/>
    <w:rsid w:val="00D20C4C"/>
    <w:rsid w:val="00D2253F"/>
    <w:rsid w:val="00D22EFE"/>
    <w:rsid w:val="00D23235"/>
    <w:rsid w:val="00D23AC5"/>
    <w:rsid w:val="00D2497A"/>
    <w:rsid w:val="00D24B44"/>
    <w:rsid w:val="00D251D2"/>
    <w:rsid w:val="00D2626A"/>
    <w:rsid w:val="00D2638D"/>
    <w:rsid w:val="00D26FB3"/>
    <w:rsid w:val="00D270C6"/>
    <w:rsid w:val="00D270FF"/>
    <w:rsid w:val="00D27A52"/>
    <w:rsid w:val="00D27E99"/>
    <w:rsid w:val="00D30760"/>
    <w:rsid w:val="00D307E6"/>
    <w:rsid w:val="00D34563"/>
    <w:rsid w:val="00D348C6"/>
    <w:rsid w:val="00D34A0A"/>
    <w:rsid w:val="00D34EB3"/>
    <w:rsid w:val="00D3548C"/>
    <w:rsid w:val="00D37901"/>
    <w:rsid w:val="00D37C02"/>
    <w:rsid w:val="00D40EAE"/>
    <w:rsid w:val="00D41F35"/>
    <w:rsid w:val="00D42E7C"/>
    <w:rsid w:val="00D43EB3"/>
    <w:rsid w:val="00D44418"/>
    <w:rsid w:val="00D453CA"/>
    <w:rsid w:val="00D46851"/>
    <w:rsid w:val="00D469AB"/>
    <w:rsid w:val="00D5011A"/>
    <w:rsid w:val="00D50388"/>
    <w:rsid w:val="00D51D26"/>
    <w:rsid w:val="00D52093"/>
    <w:rsid w:val="00D527CD"/>
    <w:rsid w:val="00D53569"/>
    <w:rsid w:val="00D56F5D"/>
    <w:rsid w:val="00D60176"/>
    <w:rsid w:val="00D6058B"/>
    <w:rsid w:val="00D625E6"/>
    <w:rsid w:val="00D627C8"/>
    <w:rsid w:val="00D6303E"/>
    <w:rsid w:val="00D63467"/>
    <w:rsid w:val="00D652C0"/>
    <w:rsid w:val="00D70640"/>
    <w:rsid w:val="00D71ABC"/>
    <w:rsid w:val="00D71B8B"/>
    <w:rsid w:val="00D721A7"/>
    <w:rsid w:val="00D729D7"/>
    <w:rsid w:val="00D75519"/>
    <w:rsid w:val="00D76623"/>
    <w:rsid w:val="00D76AF4"/>
    <w:rsid w:val="00D76D05"/>
    <w:rsid w:val="00D801A6"/>
    <w:rsid w:val="00D810F4"/>
    <w:rsid w:val="00D81525"/>
    <w:rsid w:val="00D81D6E"/>
    <w:rsid w:val="00D83259"/>
    <w:rsid w:val="00D84F62"/>
    <w:rsid w:val="00D85730"/>
    <w:rsid w:val="00D862AD"/>
    <w:rsid w:val="00D86522"/>
    <w:rsid w:val="00D906E4"/>
    <w:rsid w:val="00D90A86"/>
    <w:rsid w:val="00D92842"/>
    <w:rsid w:val="00D92A39"/>
    <w:rsid w:val="00D92C5A"/>
    <w:rsid w:val="00D93277"/>
    <w:rsid w:val="00D9663B"/>
    <w:rsid w:val="00D966E1"/>
    <w:rsid w:val="00D96978"/>
    <w:rsid w:val="00D970C5"/>
    <w:rsid w:val="00D970CA"/>
    <w:rsid w:val="00DA000D"/>
    <w:rsid w:val="00DA055C"/>
    <w:rsid w:val="00DA14E3"/>
    <w:rsid w:val="00DA1856"/>
    <w:rsid w:val="00DA1CF4"/>
    <w:rsid w:val="00DA1E22"/>
    <w:rsid w:val="00DA21AB"/>
    <w:rsid w:val="00DA25D3"/>
    <w:rsid w:val="00DA3B55"/>
    <w:rsid w:val="00DA4740"/>
    <w:rsid w:val="00DA4B8A"/>
    <w:rsid w:val="00DA6903"/>
    <w:rsid w:val="00DA79F2"/>
    <w:rsid w:val="00DB0764"/>
    <w:rsid w:val="00DB1CAF"/>
    <w:rsid w:val="00DB2429"/>
    <w:rsid w:val="00DB31E5"/>
    <w:rsid w:val="00DB372E"/>
    <w:rsid w:val="00DB616F"/>
    <w:rsid w:val="00DB691F"/>
    <w:rsid w:val="00DC03C7"/>
    <w:rsid w:val="00DC0D92"/>
    <w:rsid w:val="00DC0EBB"/>
    <w:rsid w:val="00DC0FF2"/>
    <w:rsid w:val="00DC1B93"/>
    <w:rsid w:val="00DC2BD4"/>
    <w:rsid w:val="00DC372F"/>
    <w:rsid w:val="00DC5555"/>
    <w:rsid w:val="00DC586E"/>
    <w:rsid w:val="00DC5D29"/>
    <w:rsid w:val="00DC697D"/>
    <w:rsid w:val="00DC7F21"/>
    <w:rsid w:val="00DD1EFD"/>
    <w:rsid w:val="00DD2F7D"/>
    <w:rsid w:val="00DD38EE"/>
    <w:rsid w:val="00DD4B7C"/>
    <w:rsid w:val="00DD6CC3"/>
    <w:rsid w:val="00DE097A"/>
    <w:rsid w:val="00DE105A"/>
    <w:rsid w:val="00DE1588"/>
    <w:rsid w:val="00DE1B27"/>
    <w:rsid w:val="00DE3FFF"/>
    <w:rsid w:val="00DE446A"/>
    <w:rsid w:val="00DE48B0"/>
    <w:rsid w:val="00DE53C5"/>
    <w:rsid w:val="00DE5F70"/>
    <w:rsid w:val="00DE69A5"/>
    <w:rsid w:val="00DE6BD3"/>
    <w:rsid w:val="00DF0039"/>
    <w:rsid w:val="00DF0266"/>
    <w:rsid w:val="00DF0551"/>
    <w:rsid w:val="00DF20B8"/>
    <w:rsid w:val="00DF38EB"/>
    <w:rsid w:val="00DF3FAB"/>
    <w:rsid w:val="00DF466F"/>
    <w:rsid w:val="00DF5239"/>
    <w:rsid w:val="00DF723D"/>
    <w:rsid w:val="00E00B5A"/>
    <w:rsid w:val="00E01A99"/>
    <w:rsid w:val="00E01ADA"/>
    <w:rsid w:val="00E0243B"/>
    <w:rsid w:val="00E03C45"/>
    <w:rsid w:val="00E04CC4"/>
    <w:rsid w:val="00E05337"/>
    <w:rsid w:val="00E06191"/>
    <w:rsid w:val="00E07322"/>
    <w:rsid w:val="00E105A3"/>
    <w:rsid w:val="00E10CCD"/>
    <w:rsid w:val="00E10FAE"/>
    <w:rsid w:val="00E11C07"/>
    <w:rsid w:val="00E1508F"/>
    <w:rsid w:val="00E161A8"/>
    <w:rsid w:val="00E169A3"/>
    <w:rsid w:val="00E169BE"/>
    <w:rsid w:val="00E16E01"/>
    <w:rsid w:val="00E203D1"/>
    <w:rsid w:val="00E20B75"/>
    <w:rsid w:val="00E20D30"/>
    <w:rsid w:val="00E23110"/>
    <w:rsid w:val="00E24A43"/>
    <w:rsid w:val="00E251B3"/>
    <w:rsid w:val="00E25DF8"/>
    <w:rsid w:val="00E264C9"/>
    <w:rsid w:val="00E27027"/>
    <w:rsid w:val="00E27249"/>
    <w:rsid w:val="00E30681"/>
    <w:rsid w:val="00E30A1B"/>
    <w:rsid w:val="00E3196B"/>
    <w:rsid w:val="00E323CA"/>
    <w:rsid w:val="00E3392C"/>
    <w:rsid w:val="00E3567F"/>
    <w:rsid w:val="00E35761"/>
    <w:rsid w:val="00E36289"/>
    <w:rsid w:val="00E362FD"/>
    <w:rsid w:val="00E372C2"/>
    <w:rsid w:val="00E408D9"/>
    <w:rsid w:val="00E40F55"/>
    <w:rsid w:val="00E410F6"/>
    <w:rsid w:val="00E41E66"/>
    <w:rsid w:val="00E42BA6"/>
    <w:rsid w:val="00E431E5"/>
    <w:rsid w:val="00E43407"/>
    <w:rsid w:val="00E443FE"/>
    <w:rsid w:val="00E4448F"/>
    <w:rsid w:val="00E44609"/>
    <w:rsid w:val="00E447EF"/>
    <w:rsid w:val="00E44A39"/>
    <w:rsid w:val="00E44A5C"/>
    <w:rsid w:val="00E44D2A"/>
    <w:rsid w:val="00E453F1"/>
    <w:rsid w:val="00E458BF"/>
    <w:rsid w:val="00E462D0"/>
    <w:rsid w:val="00E46A21"/>
    <w:rsid w:val="00E46C14"/>
    <w:rsid w:val="00E51936"/>
    <w:rsid w:val="00E51977"/>
    <w:rsid w:val="00E51991"/>
    <w:rsid w:val="00E5214D"/>
    <w:rsid w:val="00E531A9"/>
    <w:rsid w:val="00E53563"/>
    <w:rsid w:val="00E54D64"/>
    <w:rsid w:val="00E56FB0"/>
    <w:rsid w:val="00E600FC"/>
    <w:rsid w:val="00E60598"/>
    <w:rsid w:val="00E641DA"/>
    <w:rsid w:val="00E6429A"/>
    <w:rsid w:val="00E643D5"/>
    <w:rsid w:val="00E6462C"/>
    <w:rsid w:val="00E651B8"/>
    <w:rsid w:val="00E6599B"/>
    <w:rsid w:val="00E65E4B"/>
    <w:rsid w:val="00E65F22"/>
    <w:rsid w:val="00E66214"/>
    <w:rsid w:val="00E7009F"/>
    <w:rsid w:val="00E71C64"/>
    <w:rsid w:val="00E7337D"/>
    <w:rsid w:val="00E73572"/>
    <w:rsid w:val="00E755AA"/>
    <w:rsid w:val="00E757D1"/>
    <w:rsid w:val="00E759A1"/>
    <w:rsid w:val="00E8030C"/>
    <w:rsid w:val="00E815C3"/>
    <w:rsid w:val="00E81799"/>
    <w:rsid w:val="00E82099"/>
    <w:rsid w:val="00E82B87"/>
    <w:rsid w:val="00E83BEA"/>
    <w:rsid w:val="00E840E8"/>
    <w:rsid w:val="00E84F4F"/>
    <w:rsid w:val="00E86595"/>
    <w:rsid w:val="00E8710B"/>
    <w:rsid w:val="00E8715F"/>
    <w:rsid w:val="00E875BC"/>
    <w:rsid w:val="00E911A0"/>
    <w:rsid w:val="00E9244B"/>
    <w:rsid w:val="00E92706"/>
    <w:rsid w:val="00E92846"/>
    <w:rsid w:val="00E92BDB"/>
    <w:rsid w:val="00E93202"/>
    <w:rsid w:val="00E941A3"/>
    <w:rsid w:val="00E944B8"/>
    <w:rsid w:val="00E94AE0"/>
    <w:rsid w:val="00E950D1"/>
    <w:rsid w:val="00E952DD"/>
    <w:rsid w:val="00E961AD"/>
    <w:rsid w:val="00E96A36"/>
    <w:rsid w:val="00E97FD8"/>
    <w:rsid w:val="00EA01CF"/>
    <w:rsid w:val="00EA0D63"/>
    <w:rsid w:val="00EA114A"/>
    <w:rsid w:val="00EA2DC6"/>
    <w:rsid w:val="00EA347F"/>
    <w:rsid w:val="00EA407F"/>
    <w:rsid w:val="00EA4A23"/>
    <w:rsid w:val="00EA55E5"/>
    <w:rsid w:val="00EA56C7"/>
    <w:rsid w:val="00EB220C"/>
    <w:rsid w:val="00EB55F5"/>
    <w:rsid w:val="00EB67BA"/>
    <w:rsid w:val="00EB6BE9"/>
    <w:rsid w:val="00EB6D10"/>
    <w:rsid w:val="00EC0E11"/>
    <w:rsid w:val="00EC117B"/>
    <w:rsid w:val="00EC30B7"/>
    <w:rsid w:val="00EC3A1B"/>
    <w:rsid w:val="00EC4C75"/>
    <w:rsid w:val="00EC4FFA"/>
    <w:rsid w:val="00EC513C"/>
    <w:rsid w:val="00EC59F5"/>
    <w:rsid w:val="00EC613D"/>
    <w:rsid w:val="00ED073D"/>
    <w:rsid w:val="00ED1579"/>
    <w:rsid w:val="00ED1593"/>
    <w:rsid w:val="00ED18C4"/>
    <w:rsid w:val="00ED18DE"/>
    <w:rsid w:val="00ED1E93"/>
    <w:rsid w:val="00ED1F60"/>
    <w:rsid w:val="00ED45F5"/>
    <w:rsid w:val="00ED46C0"/>
    <w:rsid w:val="00ED5DBE"/>
    <w:rsid w:val="00ED6AE1"/>
    <w:rsid w:val="00EE1A7B"/>
    <w:rsid w:val="00EE31F4"/>
    <w:rsid w:val="00EE5AAB"/>
    <w:rsid w:val="00EE5C8D"/>
    <w:rsid w:val="00EE617F"/>
    <w:rsid w:val="00EE66CB"/>
    <w:rsid w:val="00EE7778"/>
    <w:rsid w:val="00EF054C"/>
    <w:rsid w:val="00EF11F0"/>
    <w:rsid w:val="00EF1BF2"/>
    <w:rsid w:val="00EF2080"/>
    <w:rsid w:val="00EF2ACC"/>
    <w:rsid w:val="00EF2F65"/>
    <w:rsid w:val="00EF33F0"/>
    <w:rsid w:val="00EF396A"/>
    <w:rsid w:val="00EF3C3B"/>
    <w:rsid w:val="00EF7CF5"/>
    <w:rsid w:val="00F01178"/>
    <w:rsid w:val="00F02AE9"/>
    <w:rsid w:val="00F02FD8"/>
    <w:rsid w:val="00F03274"/>
    <w:rsid w:val="00F03838"/>
    <w:rsid w:val="00F044B7"/>
    <w:rsid w:val="00F0691F"/>
    <w:rsid w:val="00F137DF"/>
    <w:rsid w:val="00F15630"/>
    <w:rsid w:val="00F1581E"/>
    <w:rsid w:val="00F1687F"/>
    <w:rsid w:val="00F201ED"/>
    <w:rsid w:val="00F20315"/>
    <w:rsid w:val="00F204E5"/>
    <w:rsid w:val="00F211CC"/>
    <w:rsid w:val="00F21C1D"/>
    <w:rsid w:val="00F23DEC"/>
    <w:rsid w:val="00F23F4F"/>
    <w:rsid w:val="00F23FB8"/>
    <w:rsid w:val="00F24979"/>
    <w:rsid w:val="00F25174"/>
    <w:rsid w:val="00F25B9B"/>
    <w:rsid w:val="00F25D0C"/>
    <w:rsid w:val="00F26B54"/>
    <w:rsid w:val="00F26BAC"/>
    <w:rsid w:val="00F30DB3"/>
    <w:rsid w:val="00F30E85"/>
    <w:rsid w:val="00F31B64"/>
    <w:rsid w:val="00F3242E"/>
    <w:rsid w:val="00F3390B"/>
    <w:rsid w:val="00F33D9E"/>
    <w:rsid w:val="00F34073"/>
    <w:rsid w:val="00F355DC"/>
    <w:rsid w:val="00F363C8"/>
    <w:rsid w:val="00F401B9"/>
    <w:rsid w:val="00F40911"/>
    <w:rsid w:val="00F420D1"/>
    <w:rsid w:val="00F42DC1"/>
    <w:rsid w:val="00F43F00"/>
    <w:rsid w:val="00F4424E"/>
    <w:rsid w:val="00F472E6"/>
    <w:rsid w:val="00F47AAE"/>
    <w:rsid w:val="00F5300F"/>
    <w:rsid w:val="00F53EEC"/>
    <w:rsid w:val="00F542A1"/>
    <w:rsid w:val="00F5438A"/>
    <w:rsid w:val="00F554C4"/>
    <w:rsid w:val="00F55DF1"/>
    <w:rsid w:val="00F604AF"/>
    <w:rsid w:val="00F621AD"/>
    <w:rsid w:val="00F63882"/>
    <w:rsid w:val="00F64472"/>
    <w:rsid w:val="00F646DD"/>
    <w:rsid w:val="00F64C22"/>
    <w:rsid w:val="00F656A1"/>
    <w:rsid w:val="00F6584C"/>
    <w:rsid w:val="00F65C81"/>
    <w:rsid w:val="00F66C83"/>
    <w:rsid w:val="00F6789E"/>
    <w:rsid w:val="00F67B77"/>
    <w:rsid w:val="00F7004F"/>
    <w:rsid w:val="00F704B5"/>
    <w:rsid w:val="00F7143D"/>
    <w:rsid w:val="00F7336F"/>
    <w:rsid w:val="00F738E7"/>
    <w:rsid w:val="00F75BD8"/>
    <w:rsid w:val="00F768F8"/>
    <w:rsid w:val="00F76E31"/>
    <w:rsid w:val="00F77342"/>
    <w:rsid w:val="00F77A80"/>
    <w:rsid w:val="00F806C7"/>
    <w:rsid w:val="00F80703"/>
    <w:rsid w:val="00F822BD"/>
    <w:rsid w:val="00F822BE"/>
    <w:rsid w:val="00F8423A"/>
    <w:rsid w:val="00F84689"/>
    <w:rsid w:val="00F852C0"/>
    <w:rsid w:val="00F86678"/>
    <w:rsid w:val="00F8676A"/>
    <w:rsid w:val="00F86A70"/>
    <w:rsid w:val="00F86B10"/>
    <w:rsid w:val="00F903F1"/>
    <w:rsid w:val="00F9058D"/>
    <w:rsid w:val="00F9069C"/>
    <w:rsid w:val="00F91677"/>
    <w:rsid w:val="00F921CF"/>
    <w:rsid w:val="00F95489"/>
    <w:rsid w:val="00F95C12"/>
    <w:rsid w:val="00F95F63"/>
    <w:rsid w:val="00F96C77"/>
    <w:rsid w:val="00FA1FC0"/>
    <w:rsid w:val="00FA20C4"/>
    <w:rsid w:val="00FA285D"/>
    <w:rsid w:val="00FA4278"/>
    <w:rsid w:val="00FA5F27"/>
    <w:rsid w:val="00FA6194"/>
    <w:rsid w:val="00FA6431"/>
    <w:rsid w:val="00FA6B77"/>
    <w:rsid w:val="00FA715B"/>
    <w:rsid w:val="00FB126F"/>
    <w:rsid w:val="00FB1485"/>
    <w:rsid w:val="00FB1969"/>
    <w:rsid w:val="00FB2266"/>
    <w:rsid w:val="00FB325B"/>
    <w:rsid w:val="00FB390E"/>
    <w:rsid w:val="00FB7325"/>
    <w:rsid w:val="00FB7BC3"/>
    <w:rsid w:val="00FB7F53"/>
    <w:rsid w:val="00FC279F"/>
    <w:rsid w:val="00FC2A99"/>
    <w:rsid w:val="00FC35AE"/>
    <w:rsid w:val="00FC3805"/>
    <w:rsid w:val="00FC3DA8"/>
    <w:rsid w:val="00FC4780"/>
    <w:rsid w:val="00FC47E9"/>
    <w:rsid w:val="00FC63CA"/>
    <w:rsid w:val="00FC6999"/>
    <w:rsid w:val="00FC6BFB"/>
    <w:rsid w:val="00FC7B32"/>
    <w:rsid w:val="00FD1C34"/>
    <w:rsid w:val="00FD1C77"/>
    <w:rsid w:val="00FD1C7D"/>
    <w:rsid w:val="00FD268E"/>
    <w:rsid w:val="00FD39B1"/>
    <w:rsid w:val="00FD4648"/>
    <w:rsid w:val="00FD51D8"/>
    <w:rsid w:val="00FD65E3"/>
    <w:rsid w:val="00FD70CB"/>
    <w:rsid w:val="00FD71C6"/>
    <w:rsid w:val="00FD7406"/>
    <w:rsid w:val="00FD7F14"/>
    <w:rsid w:val="00FE0515"/>
    <w:rsid w:val="00FE1473"/>
    <w:rsid w:val="00FE24C5"/>
    <w:rsid w:val="00FE2981"/>
    <w:rsid w:val="00FE3464"/>
    <w:rsid w:val="00FE48D5"/>
    <w:rsid w:val="00FE59C7"/>
    <w:rsid w:val="00FE6385"/>
    <w:rsid w:val="00FF0099"/>
    <w:rsid w:val="00FF0D1D"/>
    <w:rsid w:val="00FF3923"/>
    <w:rsid w:val="00FF3EF0"/>
    <w:rsid w:val="00FF40A1"/>
    <w:rsid w:val="00FF4DEF"/>
    <w:rsid w:val="00FF5D36"/>
    <w:rsid w:val="00FF67B7"/>
    <w:rsid w:val="00FF6F9A"/>
    <w:rsid w:val="00FF7F85"/>
    <w:rsid w:val="49F9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D"/>
  </w:style>
  <w:style w:type="paragraph" w:styleId="1">
    <w:name w:val="heading 1"/>
    <w:basedOn w:val="a"/>
    <w:next w:val="a"/>
    <w:link w:val="10"/>
    <w:qFormat/>
    <w:rsid w:val="009D639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qFormat/>
    <w:rsid w:val="009D6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B04B6"/>
    <w:pPr>
      <w:keepNext/>
      <w:keepLines/>
      <w:spacing w:before="200" w:after="0" w:line="256" w:lineRule="auto"/>
      <w:jc w:val="both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6398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6">
    <w:name w:val="heading 6"/>
    <w:basedOn w:val="a"/>
    <w:next w:val="a"/>
    <w:link w:val="60"/>
    <w:unhideWhenUsed/>
    <w:qFormat/>
    <w:rsid w:val="009D6398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basedOn w:val="a0"/>
    <w:unhideWhenUsed/>
    <w:rsid w:val="00BA6C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C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765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annotation reference"/>
    <w:basedOn w:val="a0"/>
    <w:uiPriority w:val="99"/>
    <w:unhideWhenUsed/>
    <w:rsid w:val="000C21E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C21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C21E4"/>
    <w:rPr>
      <w:sz w:val="20"/>
      <w:szCs w:val="20"/>
    </w:rPr>
  </w:style>
  <w:style w:type="paragraph" w:styleId="a9">
    <w:name w:val="Normal (Web)"/>
    <w:basedOn w:val="a"/>
    <w:uiPriority w:val="99"/>
    <w:unhideWhenUsed/>
    <w:rsid w:val="00E8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BC5535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BC5535"/>
    <w:rPr>
      <w:b/>
      <w:bCs/>
      <w:sz w:val="20"/>
      <w:szCs w:val="20"/>
    </w:rPr>
  </w:style>
  <w:style w:type="paragraph" w:styleId="ac">
    <w:name w:val="List Paragraph"/>
    <w:aliases w:val="Bullet 1,Use Case List Paragraph,ДВУХУРОВНЕВЫЙ МАРКИР,название,Маркер,Нумерованый список,Bullet List,FooterText,numbered,SL_Абзац списка,Paragraphe de liste1,lp1,ТЗ список,Абзац списка литеральный,it_List1,List Paragraph1,Table-Normal"/>
    <w:basedOn w:val="a"/>
    <w:link w:val="ad"/>
    <w:uiPriority w:val="34"/>
    <w:qFormat/>
    <w:rsid w:val="00785516"/>
    <w:pPr>
      <w:ind w:left="720"/>
      <w:contextualSpacing/>
    </w:pPr>
  </w:style>
  <w:style w:type="character" w:styleId="ae">
    <w:name w:val="Emphasis"/>
    <w:basedOn w:val="a0"/>
    <w:uiPriority w:val="20"/>
    <w:qFormat/>
    <w:rsid w:val="00A647A1"/>
    <w:rPr>
      <w:i/>
      <w:iCs/>
    </w:rPr>
  </w:style>
  <w:style w:type="table" w:styleId="af">
    <w:name w:val="Table Grid"/>
    <w:basedOn w:val="a1"/>
    <w:uiPriority w:val="59"/>
    <w:qFormat/>
    <w:rsid w:val="008F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35CC6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footnote text"/>
    <w:basedOn w:val="a"/>
    <w:link w:val="af3"/>
    <w:unhideWhenUsed/>
    <w:rsid w:val="00995C5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95C59"/>
    <w:rPr>
      <w:sz w:val="20"/>
      <w:szCs w:val="20"/>
    </w:rPr>
  </w:style>
  <w:style w:type="character" w:styleId="af4">
    <w:name w:val="footnote reference"/>
    <w:basedOn w:val="a0"/>
    <w:unhideWhenUsed/>
    <w:rsid w:val="00995C59"/>
    <w:rPr>
      <w:vertAlign w:val="superscript"/>
    </w:rPr>
  </w:style>
  <w:style w:type="paragraph" w:styleId="af5">
    <w:name w:val="Body Text"/>
    <w:basedOn w:val="a"/>
    <w:link w:val="af6"/>
    <w:rsid w:val="00907672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f6">
    <w:name w:val="Основной текст Знак"/>
    <w:basedOn w:val="a0"/>
    <w:link w:val="af5"/>
    <w:rsid w:val="00907672"/>
    <w:rPr>
      <w:rFonts w:ascii="Calibri" w:eastAsia="Times New Roman" w:hAnsi="Calibri" w:cs="Times New Roman"/>
      <w:kern w:val="1"/>
      <w:lang w:eastAsia="ar-SA"/>
    </w:rPr>
  </w:style>
  <w:style w:type="table" w:customStyle="1" w:styleId="11">
    <w:name w:val="Сетка таблицы1"/>
    <w:basedOn w:val="a1"/>
    <w:next w:val="af"/>
    <w:rsid w:val="00304E3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E0243B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"/>
    <w:rsid w:val="00F2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"/>
    <w:rsid w:val="00FF4DE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"/>
    <w:rsid w:val="00FF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23F4F"/>
  </w:style>
  <w:style w:type="table" w:customStyle="1" w:styleId="21">
    <w:name w:val="Сетка таблицы2"/>
    <w:basedOn w:val="a1"/>
    <w:next w:val="af"/>
    <w:uiPriority w:val="59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23F4F"/>
  </w:style>
  <w:style w:type="paragraph" w:styleId="af8">
    <w:name w:val="header"/>
    <w:basedOn w:val="a"/>
    <w:link w:val="af9"/>
    <w:uiPriority w:val="99"/>
    <w:rsid w:val="00F23F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F23F4F"/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Стиль3 Знак Знак"/>
    <w:rsid w:val="00F23F4F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áû÷íûé"/>
    <w:rsid w:val="00F23F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b">
    <w:name w:val="footer"/>
    <w:basedOn w:val="a"/>
    <w:link w:val="afc"/>
    <w:uiPriority w:val="99"/>
    <w:unhideWhenUsed/>
    <w:rsid w:val="00F23F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F23F4F"/>
    <w:rPr>
      <w:rFonts w:eastAsiaTheme="minorEastAsia"/>
      <w:lang w:eastAsia="ru-RU"/>
    </w:rPr>
  </w:style>
  <w:style w:type="character" w:customStyle="1" w:styleId="r">
    <w:name w:val="r"/>
    <w:rsid w:val="00F23F4F"/>
  </w:style>
  <w:style w:type="table" w:customStyle="1" w:styleId="120">
    <w:name w:val="Сетка таблицы12"/>
    <w:basedOn w:val="a1"/>
    <w:next w:val="af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rsid w:val="00F23F4F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F23F4F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Heading2Char">
    <w:name w:val="Heading 2 Char"/>
    <w:basedOn w:val="a0"/>
    <w:locked/>
    <w:rsid w:val="00F23F4F"/>
    <w:rPr>
      <w:rFonts w:cs="font301"/>
      <w:b/>
      <w:kern w:val="1"/>
      <w:sz w:val="32"/>
      <w:szCs w:val="32"/>
      <w:lang w:val="ru-RU" w:eastAsia="ar-SA" w:bidi="ar-SA"/>
    </w:rPr>
  </w:style>
  <w:style w:type="character" w:customStyle="1" w:styleId="FontStyle12">
    <w:name w:val="Font Style12"/>
    <w:basedOn w:val="a0"/>
    <w:rsid w:val="00F23F4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F23F4F"/>
    <w:rPr>
      <w:rFonts w:ascii="Calibri" w:hAnsi="Calibri" w:cs="Calibri"/>
      <w:sz w:val="20"/>
      <w:szCs w:val="20"/>
    </w:rPr>
  </w:style>
  <w:style w:type="paragraph" w:customStyle="1" w:styleId="FORMATTEXT">
    <w:name w:val=".FORMATTEXT"/>
    <w:uiPriority w:val="99"/>
    <w:rsid w:val="00F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ff">
    <w:name w:val="Strong"/>
    <w:uiPriority w:val="22"/>
    <w:qFormat/>
    <w:rsid w:val="00F23F4F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F23F4F"/>
    <w:rPr>
      <w:rFonts w:eastAsiaTheme="minorEastAsia"/>
      <w:lang w:eastAsia="ru-RU"/>
    </w:rPr>
  </w:style>
  <w:style w:type="paragraph" w:customStyle="1" w:styleId="ConsPlusNonformat">
    <w:name w:val="ConsPlusNonformat"/>
    <w:link w:val="ConsPlusNonformat0"/>
    <w:rsid w:val="00F23F4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3">
    <w:name w:val="Без интервала1"/>
    <w:rsid w:val="00F23F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f0">
    <w:name w:val="page number"/>
    <w:rsid w:val="00F23F4F"/>
    <w:rPr>
      <w:rFonts w:cs="Times New Roman"/>
    </w:rPr>
  </w:style>
  <w:style w:type="table" w:customStyle="1" w:styleId="1120">
    <w:name w:val="Сетка таблицы112"/>
    <w:basedOn w:val="a1"/>
    <w:next w:val="af"/>
    <w:rsid w:val="00F23F4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"/>
    <w:rsid w:val="00F2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F23F4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23F4F"/>
  </w:style>
  <w:style w:type="character" w:customStyle="1" w:styleId="ConsPlusNormal0">
    <w:name w:val="ConsPlusNormal Знак"/>
    <w:link w:val="ConsPlusNormal"/>
    <w:uiPriority w:val="99"/>
    <w:locked/>
    <w:rsid w:val="00F23F4F"/>
    <w:rPr>
      <w:rFonts w:ascii="Times New Roman" w:hAnsi="Times New Roman" w:cs="Times New Roman"/>
    </w:rPr>
  </w:style>
  <w:style w:type="character" w:customStyle="1" w:styleId="blk">
    <w:name w:val="blk"/>
    <w:basedOn w:val="a0"/>
    <w:rsid w:val="00F23F4F"/>
  </w:style>
  <w:style w:type="paragraph" w:customStyle="1" w:styleId="ConsNormal">
    <w:name w:val="ConsNormal"/>
    <w:link w:val="ConsNormal0"/>
    <w:rsid w:val="00F23F4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23F4F"/>
  </w:style>
  <w:style w:type="table" w:customStyle="1" w:styleId="32">
    <w:name w:val="Сетка таблицы3"/>
    <w:basedOn w:val="a1"/>
    <w:next w:val="af"/>
    <w:uiPriority w:val="59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23F4F"/>
  </w:style>
  <w:style w:type="table" w:customStyle="1" w:styleId="130">
    <w:name w:val="Сетка таблицы13"/>
    <w:basedOn w:val="a1"/>
    <w:next w:val="af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"/>
    <w:rsid w:val="00F23F4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next w:val="af"/>
    <w:rsid w:val="00F2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401FC"/>
  </w:style>
  <w:style w:type="table" w:customStyle="1" w:styleId="41">
    <w:name w:val="Сетка таблицы4"/>
    <w:basedOn w:val="a1"/>
    <w:next w:val="af"/>
    <w:uiPriority w:val="59"/>
    <w:rsid w:val="009401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9401FC"/>
  </w:style>
  <w:style w:type="table" w:customStyle="1" w:styleId="14">
    <w:name w:val="Сетка таблицы14"/>
    <w:basedOn w:val="a1"/>
    <w:next w:val="af"/>
    <w:rsid w:val="009401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"/>
    <w:rsid w:val="009401FC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next w:val="af"/>
    <w:rsid w:val="0094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9401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F363C8"/>
  </w:style>
  <w:style w:type="table" w:customStyle="1" w:styleId="61">
    <w:name w:val="Сетка таблицы6"/>
    <w:basedOn w:val="a1"/>
    <w:next w:val="af"/>
    <w:uiPriority w:val="59"/>
    <w:rsid w:val="00F36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363C8"/>
  </w:style>
  <w:style w:type="table" w:customStyle="1" w:styleId="15">
    <w:name w:val="Сетка таблицы15"/>
    <w:basedOn w:val="a1"/>
    <w:next w:val="af"/>
    <w:rsid w:val="00F36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"/>
    <w:rsid w:val="00F363C8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next w:val="af"/>
    <w:rsid w:val="00F3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Bullet 1 Знак,Use Case List Paragraph Знак,ДВУХУРОВНЕВЫЙ МАРКИР Знак,название Знак,Маркер Знак,Нумерованый список Знак,Bullet List Знак,FooterText Знак,numbered Знак,SL_Абзац списка Знак,Paragraphe de liste1 Знак,lp1 Знак,it_List1 Знак"/>
    <w:link w:val="ac"/>
    <w:uiPriority w:val="34"/>
    <w:locked/>
    <w:rsid w:val="00430A58"/>
  </w:style>
  <w:style w:type="paragraph" w:customStyle="1" w:styleId="16">
    <w:name w:val="Обычный1"/>
    <w:rsid w:val="00430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04B6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customStyle="1" w:styleId="Default">
    <w:name w:val="Default"/>
    <w:rsid w:val="002B04B6"/>
    <w:pPr>
      <w:widowControl w:val="0"/>
      <w:autoSpaceDE w:val="0"/>
      <w:autoSpaceDN w:val="0"/>
      <w:adjustRightInd w:val="0"/>
    </w:pPr>
    <w:rPr>
      <w:rFonts w:ascii="WLXAC U+ Times" w:eastAsia="Times New Roman" w:hAnsi="WLXAC U+ Times" w:cs="WLXAC U+ Time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639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rsid w:val="009D6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398"/>
    <w:rPr>
      <w:rFonts w:ascii="Calibri Light" w:eastAsia="Times New Roman" w:hAnsi="Calibri Light" w:cs="Times New Roman"/>
      <w:i/>
      <w:iCs/>
      <w:color w:val="2F5496"/>
    </w:rPr>
  </w:style>
  <w:style w:type="character" w:customStyle="1" w:styleId="60">
    <w:name w:val="Заголовок 6 Знак"/>
    <w:basedOn w:val="a0"/>
    <w:link w:val="6"/>
    <w:rsid w:val="009D6398"/>
    <w:rPr>
      <w:rFonts w:ascii="Calibri Light" w:eastAsia="Times New Roman" w:hAnsi="Calibri Light" w:cs="Times New Roman"/>
      <w:color w:val="1F3763"/>
    </w:rPr>
  </w:style>
  <w:style w:type="numbering" w:customStyle="1" w:styleId="50">
    <w:name w:val="Нет списка5"/>
    <w:next w:val="a2"/>
    <w:uiPriority w:val="99"/>
    <w:semiHidden/>
    <w:unhideWhenUsed/>
    <w:rsid w:val="009D6398"/>
  </w:style>
  <w:style w:type="table" w:customStyle="1" w:styleId="7">
    <w:name w:val="Сетка таблицы7"/>
    <w:basedOn w:val="a1"/>
    <w:next w:val="af"/>
    <w:uiPriority w:val="39"/>
    <w:rsid w:val="009D6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9D6398"/>
  </w:style>
  <w:style w:type="character" w:customStyle="1" w:styleId="23">
    <w:name w:val="Заголовок Знак2"/>
    <w:rsid w:val="009D639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160">
    <w:name w:val="Сетка таблицы16"/>
    <w:basedOn w:val="a1"/>
    <w:next w:val="af"/>
    <w:uiPriority w:val="39"/>
    <w:rsid w:val="009D63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9D6398"/>
  </w:style>
  <w:style w:type="character" w:customStyle="1" w:styleId="related-chapter-link-text">
    <w:name w:val="related-chapter-link-text"/>
    <w:rsid w:val="009D6398"/>
  </w:style>
  <w:style w:type="paragraph" w:customStyle="1" w:styleId="dt-p">
    <w:name w:val="dt-p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9D6398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messagein1">
    <w:name w:val="hmessagein1"/>
    <w:rsid w:val="009D6398"/>
    <w:rPr>
      <w:rFonts w:ascii="Verdana" w:hAnsi="Verdana" w:hint="default"/>
      <w:b w:val="0"/>
      <w:bCs w:val="0"/>
      <w:color w:val="6A6A6A"/>
      <w:sz w:val="18"/>
      <w:szCs w:val="18"/>
    </w:rPr>
  </w:style>
  <w:style w:type="character" w:customStyle="1" w:styleId="messagein1">
    <w:name w:val="messagein1"/>
    <w:rsid w:val="009D6398"/>
    <w:rPr>
      <w:rFonts w:ascii="Tahoma" w:hAnsi="Tahoma" w:cs="Tahoma" w:hint="default"/>
      <w:b w:val="0"/>
      <w:bCs w:val="0"/>
      <w:color w:val="000000"/>
      <w:sz w:val="18"/>
      <w:szCs w:val="18"/>
    </w:rPr>
  </w:style>
  <w:style w:type="paragraph" w:styleId="aff2">
    <w:name w:val="TOC Heading"/>
    <w:basedOn w:val="1"/>
    <w:next w:val="a"/>
    <w:uiPriority w:val="39"/>
    <w:unhideWhenUsed/>
    <w:qFormat/>
    <w:rsid w:val="009D639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9D6398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9D6398"/>
    <w:pPr>
      <w:spacing w:after="100"/>
      <w:ind w:left="220"/>
    </w:pPr>
    <w:rPr>
      <w:rFonts w:ascii="Calibri" w:eastAsia="Calibri" w:hAnsi="Calibri" w:cs="Times New Roman"/>
    </w:rPr>
  </w:style>
  <w:style w:type="paragraph" w:styleId="aff3">
    <w:name w:val="Body Text Indent"/>
    <w:basedOn w:val="a"/>
    <w:link w:val="aff4"/>
    <w:unhideWhenUsed/>
    <w:rsid w:val="009D6398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ff4">
    <w:name w:val="Основной текст с отступом Знак"/>
    <w:basedOn w:val="a0"/>
    <w:link w:val="aff3"/>
    <w:rsid w:val="009D6398"/>
    <w:rPr>
      <w:rFonts w:ascii="Calibri" w:eastAsia="Calibri" w:hAnsi="Calibri" w:cs="Times New Roman"/>
    </w:rPr>
  </w:style>
  <w:style w:type="paragraph" w:styleId="aff5">
    <w:name w:val="Subtitle"/>
    <w:basedOn w:val="afd"/>
    <w:next w:val="af5"/>
    <w:link w:val="aff6"/>
    <w:qFormat/>
    <w:rsid w:val="009D6398"/>
    <w:pPr>
      <w:keepNext/>
      <w:suppressLineNumbers w:val="0"/>
      <w:spacing w:before="240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6">
    <w:name w:val="Подзаголовок Знак"/>
    <w:basedOn w:val="a0"/>
    <w:link w:val="aff5"/>
    <w:rsid w:val="009D639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D63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01">
    <w:name w:val="fontstyle01"/>
    <w:rsid w:val="009D63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D63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8">
    <w:name w:val="Абзац списка1"/>
    <w:basedOn w:val="a"/>
    <w:rsid w:val="009D639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7">
    <w:name w:val="Схема документа Знак"/>
    <w:link w:val="aff8"/>
    <w:semiHidden/>
    <w:rsid w:val="009D6398"/>
    <w:rPr>
      <w:rFonts w:ascii="Times New Roman" w:hAnsi="Times New Roman"/>
      <w:sz w:val="2"/>
      <w:shd w:val="clear" w:color="auto" w:fill="000080"/>
      <w:lang w:val="x-none" w:eastAsia="x-none"/>
    </w:rPr>
  </w:style>
  <w:style w:type="paragraph" w:customStyle="1" w:styleId="19">
    <w:name w:val="Схема документа1"/>
    <w:basedOn w:val="a"/>
    <w:next w:val="aff8"/>
    <w:semiHidden/>
    <w:rsid w:val="009D6398"/>
    <w:pPr>
      <w:shd w:val="clear" w:color="auto" w:fill="000080"/>
      <w:spacing w:after="0" w:line="240" w:lineRule="auto"/>
    </w:pPr>
    <w:rPr>
      <w:rFonts w:ascii="Times New Roman" w:hAnsi="Times New Roman"/>
      <w:sz w:val="2"/>
      <w:lang w:val="x-none" w:eastAsia="x-none"/>
    </w:rPr>
  </w:style>
  <w:style w:type="character" w:customStyle="1" w:styleId="1a">
    <w:name w:val="Схема документа Знак1"/>
    <w:basedOn w:val="a0"/>
    <w:uiPriority w:val="99"/>
    <w:semiHidden/>
    <w:rsid w:val="009D6398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D6398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9D639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rsid w:val="009D6398"/>
    <w:rPr>
      <w:rFonts w:ascii="Calibri" w:eastAsia="Calibri" w:hAnsi="Calibri" w:cs="Times New Roman"/>
    </w:rPr>
  </w:style>
  <w:style w:type="paragraph" w:customStyle="1" w:styleId="310">
    <w:name w:val="Основной текст 31"/>
    <w:basedOn w:val="a"/>
    <w:rsid w:val="009D639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js-extracted-address">
    <w:name w:val="js-extracted-address"/>
    <w:rsid w:val="009D6398"/>
  </w:style>
  <w:style w:type="character" w:customStyle="1" w:styleId="mail-message-map-nobreak">
    <w:name w:val="mail-message-map-nobreak"/>
    <w:rsid w:val="009D6398"/>
  </w:style>
  <w:style w:type="paragraph" w:customStyle="1" w:styleId="formattext0">
    <w:name w:val="formattext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rsid w:val="009D6398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9D639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20">
    <w:name w:val="Основной текст 22"/>
    <w:basedOn w:val="a"/>
    <w:rsid w:val="009D6398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b">
    <w:name w:val="Знак Знак1 Знак"/>
    <w:basedOn w:val="a"/>
    <w:rsid w:val="009D63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Arial">
    <w:name w:val="Body text (2) + Arial"/>
    <w:aliases w:val="8.5 pt"/>
    <w:rsid w:val="009D639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normaltextrun">
    <w:name w:val="normaltextrun"/>
    <w:rsid w:val="009D6398"/>
  </w:style>
  <w:style w:type="character" w:customStyle="1" w:styleId="eop">
    <w:name w:val="eop"/>
    <w:rsid w:val="009D6398"/>
  </w:style>
  <w:style w:type="paragraph" w:customStyle="1" w:styleId="ConsTitle">
    <w:name w:val="ConsTitle"/>
    <w:rsid w:val="009D6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m3098640822714098216msonormalmailrucssattributepostfixmailrucssattributepostfix">
    <w:name w:val="m_3098640822714098216msonormal_mailru_css_attribute_postfix_mailru_css_attribute_postfix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rsid w:val="009D6398"/>
  </w:style>
  <w:style w:type="character" w:customStyle="1" w:styleId="aff9">
    <w:name w:val="Текст концевой сноски Знак"/>
    <w:link w:val="affa"/>
    <w:rsid w:val="009D6398"/>
  </w:style>
  <w:style w:type="paragraph" w:customStyle="1" w:styleId="1c">
    <w:name w:val="Текст концевой сноски1"/>
    <w:basedOn w:val="a"/>
    <w:next w:val="affa"/>
    <w:uiPriority w:val="99"/>
    <w:semiHidden/>
    <w:unhideWhenUsed/>
    <w:rsid w:val="009D6398"/>
    <w:pPr>
      <w:spacing w:after="0" w:line="240" w:lineRule="auto"/>
    </w:pPr>
  </w:style>
  <w:style w:type="character" w:customStyle="1" w:styleId="1d">
    <w:name w:val="Текст концевой сноски Знак1"/>
    <w:basedOn w:val="a0"/>
    <w:uiPriority w:val="99"/>
    <w:semiHidden/>
    <w:rsid w:val="009D639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fb">
    <w:name w:val="Комментарий"/>
    <w:basedOn w:val="a"/>
    <w:next w:val="a"/>
    <w:uiPriority w:val="99"/>
    <w:rsid w:val="009D639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fc">
    <w:name w:val="Основной текст_"/>
    <w:link w:val="1e"/>
    <w:rsid w:val="009D6398"/>
    <w:rPr>
      <w:color w:val="231F20"/>
      <w:shd w:val="clear" w:color="auto" w:fill="FFFFFF"/>
    </w:rPr>
  </w:style>
  <w:style w:type="paragraph" w:customStyle="1" w:styleId="1e">
    <w:name w:val="Основной текст1"/>
    <w:basedOn w:val="a"/>
    <w:link w:val="affc"/>
    <w:rsid w:val="009D6398"/>
    <w:pPr>
      <w:widowControl w:val="0"/>
      <w:shd w:val="clear" w:color="auto" w:fill="FFFFFF"/>
      <w:spacing w:after="160" w:line="252" w:lineRule="auto"/>
      <w:ind w:firstLine="140"/>
    </w:pPr>
    <w:rPr>
      <w:color w:val="231F20"/>
    </w:rPr>
  </w:style>
  <w:style w:type="table" w:customStyle="1" w:styleId="116">
    <w:name w:val="Сетка таблицы116"/>
    <w:basedOn w:val="a1"/>
    <w:next w:val="af"/>
    <w:uiPriority w:val="39"/>
    <w:rsid w:val="009D6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"/>
    <w:uiPriority w:val="59"/>
    <w:rsid w:val="009D6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Заголовок Знак1"/>
    <w:basedOn w:val="a0"/>
    <w:uiPriority w:val="10"/>
    <w:rsid w:val="009D639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13">
    <w:name w:val="Нет списка21"/>
    <w:next w:val="a2"/>
    <w:uiPriority w:val="99"/>
    <w:semiHidden/>
    <w:unhideWhenUsed/>
    <w:rsid w:val="009D6398"/>
  </w:style>
  <w:style w:type="paragraph" w:customStyle="1" w:styleId="headertext0">
    <w:name w:val="headertext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Подзаголовок Знак1"/>
    <w:rsid w:val="009D639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customStyle="1" w:styleId="parametervalue">
    <w:name w:val="parametervalue"/>
    <w:basedOn w:val="a"/>
    <w:rsid w:val="009D63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9D6398"/>
  </w:style>
  <w:style w:type="paragraph" w:styleId="aff8">
    <w:name w:val="Document Map"/>
    <w:basedOn w:val="a"/>
    <w:link w:val="aff7"/>
    <w:semiHidden/>
    <w:unhideWhenUsed/>
    <w:rsid w:val="009D6398"/>
    <w:pPr>
      <w:spacing w:after="0" w:line="240" w:lineRule="auto"/>
    </w:pPr>
    <w:rPr>
      <w:rFonts w:ascii="Times New Roman" w:hAnsi="Times New Roman"/>
      <w:sz w:val="2"/>
      <w:lang w:val="x-none" w:eastAsia="x-none"/>
    </w:rPr>
  </w:style>
  <w:style w:type="character" w:customStyle="1" w:styleId="27">
    <w:name w:val="Схема документа Знак2"/>
    <w:basedOn w:val="a0"/>
    <w:uiPriority w:val="99"/>
    <w:semiHidden/>
    <w:rsid w:val="009D6398"/>
    <w:rPr>
      <w:rFonts w:ascii="Segoe UI" w:hAnsi="Segoe UI" w:cs="Segoe UI"/>
      <w:sz w:val="16"/>
      <w:szCs w:val="16"/>
    </w:rPr>
  </w:style>
  <w:style w:type="paragraph" w:styleId="affa">
    <w:name w:val="endnote text"/>
    <w:basedOn w:val="a"/>
    <w:link w:val="aff9"/>
    <w:unhideWhenUsed/>
    <w:rsid w:val="009D6398"/>
    <w:pPr>
      <w:spacing w:after="0" w:line="240" w:lineRule="auto"/>
    </w:pPr>
  </w:style>
  <w:style w:type="character" w:customStyle="1" w:styleId="28">
    <w:name w:val="Текст концевой сноски Знак2"/>
    <w:basedOn w:val="a0"/>
    <w:uiPriority w:val="99"/>
    <w:semiHidden/>
    <w:rsid w:val="009D6398"/>
    <w:rPr>
      <w:sz w:val="20"/>
      <w:szCs w:val="20"/>
    </w:rPr>
  </w:style>
  <w:style w:type="paragraph" w:styleId="34">
    <w:name w:val="Body Text 3"/>
    <w:basedOn w:val="a"/>
    <w:link w:val="35"/>
    <w:uiPriority w:val="99"/>
    <w:semiHidden/>
    <w:unhideWhenUsed/>
    <w:rsid w:val="00326E5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326E57"/>
    <w:rPr>
      <w:sz w:val="16"/>
      <w:szCs w:val="16"/>
    </w:rPr>
  </w:style>
  <w:style w:type="paragraph" w:customStyle="1" w:styleId="affd">
    <w:name w:val="Нормальный (таблица)"/>
    <w:basedOn w:val="a"/>
    <w:next w:val="a"/>
    <w:uiPriority w:val="99"/>
    <w:rsid w:val="009578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6">
    <w:name w:val="Стиль3 Знак"/>
    <w:link w:val="37"/>
    <w:locked/>
    <w:rsid w:val="00DF0039"/>
    <w:rPr>
      <w:rFonts w:ascii="Times New Roman" w:eastAsia="Times New Roman" w:hAnsi="Times New Roman" w:cs="Times New Roman"/>
      <w:sz w:val="24"/>
    </w:rPr>
  </w:style>
  <w:style w:type="paragraph" w:customStyle="1" w:styleId="37">
    <w:name w:val="Стиль3"/>
    <w:basedOn w:val="29"/>
    <w:link w:val="36"/>
    <w:rsid w:val="00DF0039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</w:rPr>
  </w:style>
  <w:style w:type="character" w:customStyle="1" w:styleId="ConsNormal0">
    <w:name w:val="ConsNormal Знак"/>
    <w:link w:val="ConsNormal"/>
    <w:locked/>
    <w:rsid w:val="00DF00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ztxt">
    <w:name w:val="tz_txt Знак"/>
    <w:link w:val="tztxt0"/>
    <w:locked/>
    <w:rsid w:val="00DF0039"/>
    <w:rPr>
      <w:rFonts w:ascii="Times New Roman" w:eastAsia="Times New Roman" w:hAnsi="Times New Roman" w:cs="Times New Roman"/>
      <w:sz w:val="24"/>
      <w:szCs w:val="24"/>
    </w:rPr>
  </w:style>
  <w:style w:type="paragraph" w:customStyle="1" w:styleId="tztxt0">
    <w:name w:val="tz_txt"/>
    <w:basedOn w:val="a"/>
    <w:link w:val="tztxt"/>
    <w:rsid w:val="00DF003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ndnote reference"/>
    <w:unhideWhenUsed/>
    <w:rsid w:val="00DF0039"/>
    <w:rPr>
      <w:vertAlign w:val="superscript"/>
    </w:rPr>
  </w:style>
  <w:style w:type="paragraph" w:styleId="29">
    <w:name w:val="Body Text Indent 2"/>
    <w:basedOn w:val="a"/>
    <w:link w:val="2a"/>
    <w:uiPriority w:val="99"/>
    <w:semiHidden/>
    <w:unhideWhenUsed/>
    <w:rsid w:val="00DF00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DF0039"/>
    <w:rPr>
      <w:rFonts w:ascii="Calibri" w:eastAsia="Calibri" w:hAnsi="Calibri" w:cs="Times New Roman"/>
    </w:rPr>
  </w:style>
  <w:style w:type="paragraph" w:customStyle="1" w:styleId="afff">
    <w:name w:val="Базовый"/>
    <w:uiPriority w:val="99"/>
    <w:rsid w:val="00DF0039"/>
    <w:pPr>
      <w:widowControl w:val="0"/>
      <w:tabs>
        <w:tab w:val="left" w:pos="709"/>
      </w:tabs>
      <w:suppressAutoHyphens/>
    </w:pPr>
    <w:rPr>
      <w:rFonts w:ascii="Arial" w:eastAsia="SimSu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D"/>
  </w:style>
  <w:style w:type="paragraph" w:styleId="1">
    <w:name w:val="heading 1"/>
    <w:basedOn w:val="a"/>
    <w:next w:val="a"/>
    <w:link w:val="10"/>
    <w:qFormat/>
    <w:rsid w:val="009D639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qFormat/>
    <w:rsid w:val="009D6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B04B6"/>
    <w:pPr>
      <w:keepNext/>
      <w:keepLines/>
      <w:spacing w:before="200" w:after="0" w:line="256" w:lineRule="auto"/>
      <w:jc w:val="both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6398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6">
    <w:name w:val="heading 6"/>
    <w:basedOn w:val="a"/>
    <w:next w:val="a"/>
    <w:link w:val="60"/>
    <w:unhideWhenUsed/>
    <w:qFormat/>
    <w:rsid w:val="009D6398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basedOn w:val="a0"/>
    <w:unhideWhenUsed/>
    <w:rsid w:val="00BA6C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C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765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annotation reference"/>
    <w:basedOn w:val="a0"/>
    <w:uiPriority w:val="99"/>
    <w:unhideWhenUsed/>
    <w:rsid w:val="000C21E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C21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C21E4"/>
    <w:rPr>
      <w:sz w:val="20"/>
      <w:szCs w:val="20"/>
    </w:rPr>
  </w:style>
  <w:style w:type="paragraph" w:styleId="a9">
    <w:name w:val="Normal (Web)"/>
    <w:basedOn w:val="a"/>
    <w:uiPriority w:val="99"/>
    <w:unhideWhenUsed/>
    <w:rsid w:val="00E8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BC5535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BC5535"/>
    <w:rPr>
      <w:b/>
      <w:bCs/>
      <w:sz w:val="20"/>
      <w:szCs w:val="20"/>
    </w:rPr>
  </w:style>
  <w:style w:type="paragraph" w:styleId="ac">
    <w:name w:val="List Paragraph"/>
    <w:aliases w:val="Bullet 1,Use Case List Paragraph,ДВУХУРОВНЕВЫЙ МАРКИР,название,Маркер,Нумерованый список,Bullet List,FooterText,numbered,SL_Абзац списка,Paragraphe de liste1,lp1,ТЗ список,Абзац списка литеральный,it_List1,List Paragraph1,Table-Normal"/>
    <w:basedOn w:val="a"/>
    <w:link w:val="ad"/>
    <w:uiPriority w:val="34"/>
    <w:qFormat/>
    <w:rsid w:val="00785516"/>
    <w:pPr>
      <w:ind w:left="720"/>
      <w:contextualSpacing/>
    </w:pPr>
  </w:style>
  <w:style w:type="character" w:styleId="ae">
    <w:name w:val="Emphasis"/>
    <w:basedOn w:val="a0"/>
    <w:uiPriority w:val="20"/>
    <w:qFormat/>
    <w:rsid w:val="00A647A1"/>
    <w:rPr>
      <w:i/>
      <w:iCs/>
    </w:rPr>
  </w:style>
  <w:style w:type="table" w:styleId="af">
    <w:name w:val="Table Grid"/>
    <w:basedOn w:val="a1"/>
    <w:uiPriority w:val="59"/>
    <w:qFormat/>
    <w:rsid w:val="008F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35CC6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footnote text"/>
    <w:basedOn w:val="a"/>
    <w:link w:val="af3"/>
    <w:unhideWhenUsed/>
    <w:rsid w:val="00995C5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95C59"/>
    <w:rPr>
      <w:sz w:val="20"/>
      <w:szCs w:val="20"/>
    </w:rPr>
  </w:style>
  <w:style w:type="character" w:styleId="af4">
    <w:name w:val="footnote reference"/>
    <w:basedOn w:val="a0"/>
    <w:unhideWhenUsed/>
    <w:rsid w:val="00995C59"/>
    <w:rPr>
      <w:vertAlign w:val="superscript"/>
    </w:rPr>
  </w:style>
  <w:style w:type="paragraph" w:styleId="af5">
    <w:name w:val="Body Text"/>
    <w:basedOn w:val="a"/>
    <w:link w:val="af6"/>
    <w:rsid w:val="00907672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f6">
    <w:name w:val="Основной текст Знак"/>
    <w:basedOn w:val="a0"/>
    <w:link w:val="af5"/>
    <w:rsid w:val="00907672"/>
    <w:rPr>
      <w:rFonts w:ascii="Calibri" w:eastAsia="Times New Roman" w:hAnsi="Calibri" w:cs="Times New Roman"/>
      <w:kern w:val="1"/>
      <w:lang w:eastAsia="ar-SA"/>
    </w:rPr>
  </w:style>
  <w:style w:type="table" w:customStyle="1" w:styleId="11">
    <w:name w:val="Сетка таблицы1"/>
    <w:basedOn w:val="a1"/>
    <w:next w:val="af"/>
    <w:rsid w:val="00304E3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E0243B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"/>
    <w:rsid w:val="00F2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"/>
    <w:rsid w:val="00FF4DE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"/>
    <w:rsid w:val="00FF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23F4F"/>
  </w:style>
  <w:style w:type="table" w:customStyle="1" w:styleId="21">
    <w:name w:val="Сетка таблицы2"/>
    <w:basedOn w:val="a1"/>
    <w:next w:val="af"/>
    <w:uiPriority w:val="59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23F4F"/>
  </w:style>
  <w:style w:type="paragraph" w:styleId="af8">
    <w:name w:val="header"/>
    <w:basedOn w:val="a"/>
    <w:link w:val="af9"/>
    <w:uiPriority w:val="99"/>
    <w:rsid w:val="00F23F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F23F4F"/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Стиль3 Знак Знак"/>
    <w:rsid w:val="00F23F4F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áû÷íûé"/>
    <w:rsid w:val="00F23F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b">
    <w:name w:val="footer"/>
    <w:basedOn w:val="a"/>
    <w:link w:val="afc"/>
    <w:uiPriority w:val="99"/>
    <w:unhideWhenUsed/>
    <w:rsid w:val="00F23F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F23F4F"/>
    <w:rPr>
      <w:rFonts w:eastAsiaTheme="minorEastAsia"/>
      <w:lang w:eastAsia="ru-RU"/>
    </w:rPr>
  </w:style>
  <w:style w:type="character" w:customStyle="1" w:styleId="r">
    <w:name w:val="r"/>
    <w:rsid w:val="00F23F4F"/>
  </w:style>
  <w:style w:type="table" w:customStyle="1" w:styleId="120">
    <w:name w:val="Сетка таблицы12"/>
    <w:basedOn w:val="a1"/>
    <w:next w:val="af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rsid w:val="00F23F4F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F23F4F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Heading2Char">
    <w:name w:val="Heading 2 Char"/>
    <w:basedOn w:val="a0"/>
    <w:locked/>
    <w:rsid w:val="00F23F4F"/>
    <w:rPr>
      <w:rFonts w:cs="font301"/>
      <w:b/>
      <w:kern w:val="1"/>
      <w:sz w:val="32"/>
      <w:szCs w:val="32"/>
      <w:lang w:val="ru-RU" w:eastAsia="ar-SA" w:bidi="ar-SA"/>
    </w:rPr>
  </w:style>
  <w:style w:type="character" w:customStyle="1" w:styleId="FontStyle12">
    <w:name w:val="Font Style12"/>
    <w:basedOn w:val="a0"/>
    <w:rsid w:val="00F23F4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F23F4F"/>
    <w:rPr>
      <w:rFonts w:ascii="Calibri" w:hAnsi="Calibri" w:cs="Calibri"/>
      <w:sz w:val="20"/>
      <w:szCs w:val="20"/>
    </w:rPr>
  </w:style>
  <w:style w:type="paragraph" w:customStyle="1" w:styleId="FORMATTEXT">
    <w:name w:val=".FORMATTEXT"/>
    <w:uiPriority w:val="99"/>
    <w:rsid w:val="00F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ff">
    <w:name w:val="Strong"/>
    <w:uiPriority w:val="22"/>
    <w:qFormat/>
    <w:rsid w:val="00F23F4F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F23F4F"/>
    <w:rPr>
      <w:rFonts w:eastAsiaTheme="minorEastAsia"/>
      <w:lang w:eastAsia="ru-RU"/>
    </w:rPr>
  </w:style>
  <w:style w:type="paragraph" w:customStyle="1" w:styleId="ConsPlusNonformat">
    <w:name w:val="ConsPlusNonformat"/>
    <w:link w:val="ConsPlusNonformat0"/>
    <w:rsid w:val="00F23F4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3">
    <w:name w:val="Без интервала1"/>
    <w:rsid w:val="00F23F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f0">
    <w:name w:val="page number"/>
    <w:rsid w:val="00F23F4F"/>
    <w:rPr>
      <w:rFonts w:cs="Times New Roman"/>
    </w:rPr>
  </w:style>
  <w:style w:type="table" w:customStyle="1" w:styleId="1120">
    <w:name w:val="Сетка таблицы112"/>
    <w:basedOn w:val="a1"/>
    <w:next w:val="af"/>
    <w:rsid w:val="00F23F4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"/>
    <w:rsid w:val="00F2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F23F4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23F4F"/>
  </w:style>
  <w:style w:type="character" w:customStyle="1" w:styleId="ConsPlusNormal0">
    <w:name w:val="ConsPlusNormal Знак"/>
    <w:link w:val="ConsPlusNormal"/>
    <w:uiPriority w:val="99"/>
    <w:locked/>
    <w:rsid w:val="00F23F4F"/>
    <w:rPr>
      <w:rFonts w:ascii="Times New Roman" w:hAnsi="Times New Roman" w:cs="Times New Roman"/>
    </w:rPr>
  </w:style>
  <w:style w:type="character" w:customStyle="1" w:styleId="blk">
    <w:name w:val="blk"/>
    <w:basedOn w:val="a0"/>
    <w:rsid w:val="00F23F4F"/>
  </w:style>
  <w:style w:type="paragraph" w:customStyle="1" w:styleId="ConsNormal">
    <w:name w:val="ConsNormal"/>
    <w:link w:val="ConsNormal0"/>
    <w:rsid w:val="00F23F4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23F4F"/>
  </w:style>
  <w:style w:type="table" w:customStyle="1" w:styleId="32">
    <w:name w:val="Сетка таблицы3"/>
    <w:basedOn w:val="a1"/>
    <w:next w:val="af"/>
    <w:uiPriority w:val="59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23F4F"/>
  </w:style>
  <w:style w:type="table" w:customStyle="1" w:styleId="130">
    <w:name w:val="Сетка таблицы13"/>
    <w:basedOn w:val="a1"/>
    <w:next w:val="af"/>
    <w:rsid w:val="00F23F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"/>
    <w:rsid w:val="00F23F4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next w:val="af"/>
    <w:rsid w:val="00F2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401FC"/>
  </w:style>
  <w:style w:type="table" w:customStyle="1" w:styleId="41">
    <w:name w:val="Сетка таблицы4"/>
    <w:basedOn w:val="a1"/>
    <w:next w:val="af"/>
    <w:uiPriority w:val="59"/>
    <w:rsid w:val="009401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9401FC"/>
  </w:style>
  <w:style w:type="table" w:customStyle="1" w:styleId="14">
    <w:name w:val="Сетка таблицы14"/>
    <w:basedOn w:val="a1"/>
    <w:next w:val="af"/>
    <w:rsid w:val="009401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"/>
    <w:rsid w:val="009401FC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next w:val="af"/>
    <w:rsid w:val="0094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9401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F363C8"/>
  </w:style>
  <w:style w:type="table" w:customStyle="1" w:styleId="61">
    <w:name w:val="Сетка таблицы6"/>
    <w:basedOn w:val="a1"/>
    <w:next w:val="af"/>
    <w:uiPriority w:val="59"/>
    <w:rsid w:val="00F36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363C8"/>
  </w:style>
  <w:style w:type="table" w:customStyle="1" w:styleId="15">
    <w:name w:val="Сетка таблицы15"/>
    <w:basedOn w:val="a1"/>
    <w:next w:val="af"/>
    <w:rsid w:val="00F36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"/>
    <w:rsid w:val="00F363C8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next w:val="af"/>
    <w:rsid w:val="00F3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Bullet 1 Знак,Use Case List Paragraph Знак,ДВУХУРОВНЕВЫЙ МАРКИР Знак,название Знак,Маркер Знак,Нумерованый список Знак,Bullet List Знак,FooterText Знак,numbered Знак,SL_Абзац списка Знак,Paragraphe de liste1 Знак,lp1 Знак,it_List1 Знак"/>
    <w:link w:val="ac"/>
    <w:uiPriority w:val="34"/>
    <w:locked/>
    <w:rsid w:val="00430A58"/>
  </w:style>
  <w:style w:type="paragraph" w:customStyle="1" w:styleId="16">
    <w:name w:val="Обычный1"/>
    <w:rsid w:val="00430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04B6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customStyle="1" w:styleId="Default">
    <w:name w:val="Default"/>
    <w:rsid w:val="002B04B6"/>
    <w:pPr>
      <w:widowControl w:val="0"/>
      <w:autoSpaceDE w:val="0"/>
      <w:autoSpaceDN w:val="0"/>
      <w:adjustRightInd w:val="0"/>
    </w:pPr>
    <w:rPr>
      <w:rFonts w:ascii="WLXAC U+ Times" w:eastAsia="Times New Roman" w:hAnsi="WLXAC U+ Times" w:cs="WLXAC U+ Time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639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rsid w:val="009D6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398"/>
    <w:rPr>
      <w:rFonts w:ascii="Calibri Light" w:eastAsia="Times New Roman" w:hAnsi="Calibri Light" w:cs="Times New Roman"/>
      <w:i/>
      <w:iCs/>
      <w:color w:val="2F5496"/>
    </w:rPr>
  </w:style>
  <w:style w:type="character" w:customStyle="1" w:styleId="60">
    <w:name w:val="Заголовок 6 Знак"/>
    <w:basedOn w:val="a0"/>
    <w:link w:val="6"/>
    <w:rsid w:val="009D6398"/>
    <w:rPr>
      <w:rFonts w:ascii="Calibri Light" w:eastAsia="Times New Roman" w:hAnsi="Calibri Light" w:cs="Times New Roman"/>
      <w:color w:val="1F3763"/>
    </w:rPr>
  </w:style>
  <w:style w:type="numbering" w:customStyle="1" w:styleId="50">
    <w:name w:val="Нет списка5"/>
    <w:next w:val="a2"/>
    <w:uiPriority w:val="99"/>
    <w:semiHidden/>
    <w:unhideWhenUsed/>
    <w:rsid w:val="009D6398"/>
  </w:style>
  <w:style w:type="table" w:customStyle="1" w:styleId="7">
    <w:name w:val="Сетка таблицы7"/>
    <w:basedOn w:val="a1"/>
    <w:next w:val="af"/>
    <w:uiPriority w:val="39"/>
    <w:rsid w:val="009D6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9D6398"/>
  </w:style>
  <w:style w:type="character" w:customStyle="1" w:styleId="23">
    <w:name w:val="Заголовок Знак2"/>
    <w:rsid w:val="009D639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160">
    <w:name w:val="Сетка таблицы16"/>
    <w:basedOn w:val="a1"/>
    <w:next w:val="af"/>
    <w:uiPriority w:val="39"/>
    <w:rsid w:val="009D63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9D6398"/>
  </w:style>
  <w:style w:type="character" w:customStyle="1" w:styleId="related-chapter-link-text">
    <w:name w:val="related-chapter-link-text"/>
    <w:rsid w:val="009D6398"/>
  </w:style>
  <w:style w:type="paragraph" w:customStyle="1" w:styleId="dt-p">
    <w:name w:val="dt-p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9D6398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messagein1">
    <w:name w:val="hmessagein1"/>
    <w:rsid w:val="009D6398"/>
    <w:rPr>
      <w:rFonts w:ascii="Verdana" w:hAnsi="Verdana" w:hint="default"/>
      <w:b w:val="0"/>
      <w:bCs w:val="0"/>
      <w:color w:val="6A6A6A"/>
      <w:sz w:val="18"/>
      <w:szCs w:val="18"/>
    </w:rPr>
  </w:style>
  <w:style w:type="character" w:customStyle="1" w:styleId="messagein1">
    <w:name w:val="messagein1"/>
    <w:rsid w:val="009D6398"/>
    <w:rPr>
      <w:rFonts w:ascii="Tahoma" w:hAnsi="Tahoma" w:cs="Tahoma" w:hint="default"/>
      <w:b w:val="0"/>
      <w:bCs w:val="0"/>
      <w:color w:val="000000"/>
      <w:sz w:val="18"/>
      <w:szCs w:val="18"/>
    </w:rPr>
  </w:style>
  <w:style w:type="paragraph" w:styleId="aff2">
    <w:name w:val="TOC Heading"/>
    <w:basedOn w:val="1"/>
    <w:next w:val="a"/>
    <w:uiPriority w:val="39"/>
    <w:unhideWhenUsed/>
    <w:qFormat/>
    <w:rsid w:val="009D639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9D6398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9D6398"/>
    <w:pPr>
      <w:spacing w:after="100"/>
      <w:ind w:left="220"/>
    </w:pPr>
    <w:rPr>
      <w:rFonts w:ascii="Calibri" w:eastAsia="Calibri" w:hAnsi="Calibri" w:cs="Times New Roman"/>
    </w:rPr>
  </w:style>
  <w:style w:type="paragraph" w:styleId="aff3">
    <w:name w:val="Body Text Indent"/>
    <w:basedOn w:val="a"/>
    <w:link w:val="aff4"/>
    <w:unhideWhenUsed/>
    <w:rsid w:val="009D6398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ff4">
    <w:name w:val="Основной текст с отступом Знак"/>
    <w:basedOn w:val="a0"/>
    <w:link w:val="aff3"/>
    <w:rsid w:val="009D6398"/>
    <w:rPr>
      <w:rFonts w:ascii="Calibri" w:eastAsia="Calibri" w:hAnsi="Calibri" w:cs="Times New Roman"/>
    </w:rPr>
  </w:style>
  <w:style w:type="paragraph" w:styleId="aff5">
    <w:name w:val="Subtitle"/>
    <w:basedOn w:val="afd"/>
    <w:next w:val="af5"/>
    <w:link w:val="aff6"/>
    <w:qFormat/>
    <w:rsid w:val="009D6398"/>
    <w:pPr>
      <w:keepNext/>
      <w:suppressLineNumbers w:val="0"/>
      <w:spacing w:before="240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6">
    <w:name w:val="Подзаголовок Знак"/>
    <w:basedOn w:val="a0"/>
    <w:link w:val="aff5"/>
    <w:rsid w:val="009D639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D63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01">
    <w:name w:val="fontstyle01"/>
    <w:rsid w:val="009D63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D63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8">
    <w:name w:val="Абзац списка1"/>
    <w:basedOn w:val="a"/>
    <w:rsid w:val="009D639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7">
    <w:name w:val="Схема документа Знак"/>
    <w:link w:val="aff8"/>
    <w:semiHidden/>
    <w:rsid w:val="009D6398"/>
    <w:rPr>
      <w:rFonts w:ascii="Times New Roman" w:hAnsi="Times New Roman"/>
      <w:sz w:val="2"/>
      <w:shd w:val="clear" w:color="auto" w:fill="000080"/>
      <w:lang w:val="x-none" w:eastAsia="x-none"/>
    </w:rPr>
  </w:style>
  <w:style w:type="paragraph" w:customStyle="1" w:styleId="19">
    <w:name w:val="Схема документа1"/>
    <w:basedOn w:val="a"/>
    <w:next w:val="aff8"/>
    <w:semiHidden/>
    <w:rsid w:val="009D6398"/>
    <w:pPr>
      <w:shd w:val="clear" w:color="auto" w:fill="000080"/>
      <w:spacing w:after="0" w:line="240" w:lineRule="auto"/>
    </w:pPr>
    <w:rPr>
      <w:rFonts w:ascii="Times New Roman" w:hAnsi="Times New Roman"/>
      <w:sz w:val="2"/>
      <w:lang w:val="x-none" w:eastAsia="x-none"/>
    </w:rPr>
  </w:style>
  <w:style w:type="character" w:customStyle="1" w:styleId="1a">
    <w:name w:val="Схема документа Знак1"/>
    <w:basedOn w:val="a0"/>
    <w:uiPriority w:val="99"/>
    <w:semiHidden/>
    <w:rsid w:val="009D6398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D6398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9D639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rsid w:val="009D6398"/>
    <w:rPr>
      <w:rFonts w:ascii="Calibri" w:eastAsia="Calibri" w:hAnsi="Calibri" w:cs="Times New Roman"/>
    </w:rPr>
  </w:style>
  <w:style w:type="paragraph" w:customStyle="1" w:styleId="310">
    <w:name w:val="Основной текст 31"/>
    <w:basedOn w:val="a"/>
    <w:rsid w:val="009D639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js-extracted-address">
    <w:name w:val="js-extracted-address"/>
    <w:rsid w:val="009D6398"/>
  </w:style>
  <w:style w:type="character" w:customStyle="1" w:styleId="mail-message-map-nobreak">
    <w:name w:val="mail-message-map-nobreak"/>
    <w:rsid w:val="009D6398"/>
  </w:style>
  <w:style w:type="paragraph" w:customStyle="1" w:styleId="formattext0">
    <w:name w:val="formattext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rsid w:val="009D6398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9D639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20">
    <w:name w:val="Основной текст 22"/>
    <w:basedOn w:val="a"/>
    <w:rsid w:val="009D6398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b">
    <w:name w:val="Знак Знак1 Знак"/>
    <w:basedOn w:val="a"/>
    <w:rsid w:val="009D63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Arial">
    <w:name w:val="Body text (2) + Arial"/>
    <w:aliases w:val="8.5 pt"/>
    <w:rsid w:val="009D639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normaltextrun">
    <w:name w:val="normaltextrun"/>
    <w:rsid w:val="009D6398"/>
  </w:style>
  <w:style w:type="character" w:customStyle="1" w:styleId="eop">
    <w:name w:val="eop"/>
    <w:rsid w:val="009D6398"/>
  </w:style>
  <w:style w:type="paragraph" w:customStyle="1" w:styleId="ConsTitle">
    <w:name w:val="ConsTitle"/>
    <w:rsid w:val="009D6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m3098640822714098216msonormalmailrucssattributepostfixmailrucssattributepostfix">
    <w:name w:val="m_3098640822714098216msonormal_mailru_css_attribute_postfix_mailru_css_attribute_postfix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rsid w:val="009D6398"/>
  </w:style>
  <w:style w:type="character" w:customStyle="1" w:styleId="aff9">
    <w:name w:val="Текст концевой сноски Знак"/>
    <w:link w:val="affa"/>
    <w:rsid w:val="009D6398"/>
  </w:style>
  <w:style w:type="paragraph" w:customStyle="1" w:styleId="1c">
    <w:name w:val="Текст концевой сноски1"/>
    <w:basedOn w:val="a"/>
    <w:next w:val="affa"/>
    <w:uiPriority w:val="99"/>
    <w:semiHidden/>
    <w:unhideWhenUsed/>
    <w:rsid w:val="009D6398"/>
    <w:pPr>
      <w:spacing w:after="0" w:line="240" w:lineRule="auto"/>
    </w:pPr>
  </w:style>
  <w:style w:type="character" w:customStyle="1" w:styleId="1d">
    <w:name w:val="Текст концевой сноски Знак1"/>
    <w:basedOn w:val="a0"/>
    <w:uiPriority w:val="99"/>
    <w:semiHidden/>
    <w:rsid w:val="009D639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fb">
    <w:name w:val="Комментарий"/>
    <w:basedOn w:val="a"/>
    <w:next w:val="a"/>
    <w:uiPriority w:val="99"/>
    <w:rsid w:val="009D639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fc">
    <w:name w:val="Основной текст_"/>
    <w:link w:val="1e"/>
    <w:rsid w:val="009D6398"/>
    <w:rPr>
      <w:color w:val="231F20"/>
      <w:shd w:val="clear" w:color="auto" w:fill="FFFFFF"/>
    </w:rPr>
  </w:style>
  <w:style w:type="paragraph" w:customStyle="1" w:styleId="1e">
    <w:name w:val="Основной текст1"/>
    <w:basedOn w:val="a"/>
    <w:link w:val="affc"/>
    <w:rsid w:val="009D6398"/>
    <w:pPr>
      <w:widowControl w:val="0"/>
      <w:shd w:val="clear" w:color="auto" w:fill="FFFFFF"/>
      <w:spacing w:after="160" w:line="252" w:lineRule="auto"/>
      <w:ind w:firstLine="140"/>
    </w:pPr>
    <w:rPr>
      <w:color w:val="231F20"/>
    </w:rPr>
  </w:style>
  <w:style w:type="table" w:customStyle="1" w:styleId="116">
    <w:name w:val="Сетка таблицы116"/>
    <w:basedOn w:val="a1"/>
    <w:next w:val="af"/>
    <w:uiPriority w:val="39"/>
    <w:rsid w:val="009D6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"/>
    <w:uiPriority w:val="59"/>
    <w:rsid w:val="009D63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Заголовок Знак1"/>
    <w:basedOn w:val="a0"/>
    <w:uiPriority w:val="10"/>
    <w:rsid w:val="009D639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13">
    <w:name w:val="Нет списка21"/>
    <w:next w:val="a2"/>
    <w:uiPriority w:val="99"/>
    <w:semiHidden/>
    <w:unhideWhenUsed/>
    <w:rsid w:val="009D6398"/>
  </w:style>
  <w:style w:type="paragraph" w:customStyle="1" w:styleId="headertext0">
    <w:name w:val="headertext"/>
    <w:basedOn w:val="a"/>
    <w:rsid w:val="009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Подзаголовок Знак1"/>
    <w:rsid w:val="009D639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customStyle="1" w:styleId="parametervalue">
    <w:name w:val="parametervalue"/>
    <w:basedOn w:val="a"/>
    <w:rsid w:val="009D63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9D6398"/>
  </w:style>
  <w:style w:type="paragraph" w:styleId="aff8">
    <w:name w:val="Document Map"/>
    <w:basedOn w:val="a"/>
    <w:link w:val="aff7"/>
    <w:semiHidden/>
    <w:unhideWhenUsed/>
    <w:rsid w:val="009D6398"/>
    <w:pPr>
      <w:spacing w:after="0" w:line="240" w:lineRule="auto"/>
    </w:pPr>
    <w:rPr>
      <w:rFonts w:ascii="Times New Roman" w:hAnsi="Times New Roman"/>
      <w:sz w:val="2"/>
      <w:lang w:val="x-none" w:eastAsia="x-none"/>
    </w:rPr>
  </w:style>
  <w:style w:type="character" w:customStyle="1" w:styleId="27">
    <w:name w:val="Схема документа Знак2"/>
    <w:basedOn w:val="a0"/>
    <w:uiPriority w:val="99"/>
    <w:semiHidden/>
    <w:rsid w:val="009D6398"/>
    <w:rPr>
      <w:rFonts w:ascii="Segoe UI" w:hAnsi="Segoe UI" w:cs="Segoe UI"/>
      <w:sz w:val="16"/>
      <w:szCs w:val="16"/>
    </w:rPr>
  </w:style>
  <w:style w:type="paragraph" w:styleId="affa">
    <w:name w:val="endnote text"/>
    <w:basedOn w:val="a"/>
    <w:link w:val="aff9"/>
    <w:unhideWhenUsed/>
    <w:rsid w:val="009D6398"/>
    <w:pPr>
      <w:spacing w:after="0" w:line="240" w:lineRule="auto"/>
    </w:pPr>
  </w:style>
  <w:style w:type="character" w:customStyle="1" w:styleId="28">
    <w:name w:val="Текст концевой сноски Знак2"/>
    <w:basedOn w:val="a0"/>
    <w:uiPriority w:val="99"/>
    <w:semiHidden/>
    <w:rsid w:val="009D6398"/>
    <w:rPr>
      <w:sz w:val="20"/>
      <w:szCs w:val="20"/>
    </w:rPr>
  </w:style>
  <w:style w:type="paragraph" w:styleId="34">
    <w:name w:val="Body Text 3"/>
    <w:basedOn w:val="a"/>
    <w:link w:val="35"/>
    <w:uiPriority w:val="99"/>
    <w:semiHidden/>
    <w:unhideWhenUsed/>
    <w:rsid w:val="00326E5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326E57"/>
    <w:rPr>
      <w:sz w:val="16"/>
      <w:szCs w:val="16"/>
    </w:rPr>
  </w:style>
  <w:style w:type="paragraph" w:customStyle="1" w:styleId="affd">
    <w:name w:val="Нормальный (таблица)"/>
    <w:basedOn w:val="a"/>
    <w:next w:val="a"/>
    <w:uiPriority w:val="99"/>
    <w:rsid w:val="009578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6">
    <w:name w:val="Стиль3 Знак"/>
    <w:link w:val="37"/>
    <w:locked/>
    <w:rsid w:val="00DF0039"/>
    <w:rPr>
      <w:rFonts w:ascii="Times New Roman" w:eastAsia="Times New Roman" w:hAnsi="Times New Roman" w:cs="Times New Roman"/>
      <w:sz w:val="24"/>
    </w:rPr>
  </w:style>
  <w:style w:type="paragraph" w:customStyle="1" w:styleId="37">
    <w:name w:val="Стиль3"/>
    <w:basedOn w:val="29"/>
    <w:link w:val="36"/>
    <w:rsid w:val="00DF0039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</w:rPr>
  </w:style>
  <w:style w:type="character" w:customStyle="1" w:styleId="ConsNormal0">
    <w:name w:val="ConsNormal Знак"/>
    <w:link w:val="ConsNormal"/>
    <w:locked/>
    <w:rsid w:val="00DF00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ztxt">
    <w:name w:val="tz_txt Знак"/>
    <w:link w:val="tztxt0"/>
    <w:locked/>
    <w:rsid w:val="00DF0039"/>
    <w:rPr>
      <w:rFonts w:ascii="Times New Roman" w:eastAsia="Times New Roman" w:hAnsi="Times New Roman" w:cs="Times New Roman"/>
      <w:sz w:val="24"/>
      <w:szCs w:val="24"/>
    </w:rPr>
  </w:style>
  <w:style w:type="paragraph" w:customStyle="1" w:styleId="tztxt0">
    <w:name w:val="tz_txt"/>
    <w:basedOn w:val="a"/>
    <w:link w:val="tztxt"/>
    <w:rsid w:val="00DF003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ndnote reference"/>
    <w:unhideWhenUsed/>
    <w:rsid w:val="00DF0039"/>
    <w:rPr>
      <w:vertAlign w:val="superscript"/>
    </w:rPr>
  </w:style>
  <w:style w:type="paragraph" w:styleId="29">
    <w:name w:val="Body Text Indent 2"/>
    <w:basedOn w:val="a"/>
    <w:link w:val="2a"/>
    <w:uiPriority w:val="99"/>
    <w:semiHidden/>
    <w:unhideWhenUsed/>
    <w:rsid w:val="00DF00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DF0039"/>
    <w:rPr>
      <w:rFonts w:ascii="Calibri" w:eastAsia="Calibri" w:hAnsi="Calibri" w:cs="Times New Roman"/>
    </w:rPr>
  </w:style>
  <w:style w:type="paragraph" w:customStyle="1" w:styleId="afff">
    <w:name w:val="Базовый"/>
    <w:uiPriority w:val="99"/>
    <w:rsid w:val="00DF0039"/>
    <w:pPr>
      <w:widowControl w:val="0"/>
      <w:tabs>
        <w:tab w:val="left" w:pos="709"/>
      </w:tabs>
      <w:suppressAutoHyphens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7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276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73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494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isimova.xiusha2012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919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.90@b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77025&amp;dst=101080&amp;field=134&amp;date=03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7025&amp;dst=101080&amp;field=134&amp;date=03.03.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8158-9805-465C-AB93-5E53E8A7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49</Pages>
  <Words>18654</Words>
  <Characters>106334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Муфазалова Камила Ринатовна</dc:creator>
  <cp:lastModifiedBy>Бологова Вера Викторовна</cp:lastModifiedBy>
  <cp:revision>7</cp:revision>
  <cp:lastPrinted>2024-05-20T05:39:00Z</cp:lastPrinted>
  <dcterms:created xsi:type="dcterms:W3CDTF">2024-07-01T06:17:00Z</dcterms:created>
  <dcterms:modified xsi:type="dcterms:W3CDTF">2024-07-01T08:00:00Z</dcterms:modified>
</cp:coreProperties>
</file>